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98702A" w:rsidP="00822A54">
      <w:pPr>
        <w:jc w:val="right"/>
        <w:rPr>
          <w:rFonts w:ascii="Arial" w:hAnsi="Arial" w:cs="Arial"/>
          <w:b/>
          <w:sz w:val="20"/>
          <w:szCs w:val="20"/>
        </w:rPr>
      </w:pPr>
      <w:r>
        <w:rPr>
          <w:rFonts w:ascii="Arial" w:hAnsi="Arial" w:cs="Arial"/>
          <w:b/>
          <w:sz w:val="20"/>
          <w:szCs w:val="20"/>
        </w:rPr>
        <w:t>30</w:t>
      </w:r>
      <w:r w:rsidR="00467F60">
        <w:rPr>
          <w:rFonts w:ascii="Arial" w:hAnsi="Arial" w:cs="Arial"/>
          <w:b/>
          <w:sz w:val="20"/>
          <w:szCs w:val="20"/>
        </w:rPr>
        <w:t xml:space="preserve"> апреля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98702A">
        <w:rPr>
          <w:rFonts w:ascii="Arial" w:hAnsi="Arial" w:cs="Arial"/>
          <w:b/>
          <w:sz w:val="20"/>
          <w:szCs w:val="20"/>
        </w:rPr>
        <w:t>9</w:t>
      </w:r>
      <w:r w:rsidR="00093BD8">
        <w:rPr>
          <w:rFonts w:ascii="Arial" w:hAnsi="Arial" w:cs="Arial"/>
          <w:b/>
          <w:sz w:val="20"/>
          <w:szCs w:val="20"/>
        </w:rPr>
        <w:t xml:space="preserve"> (</w:t>
      </w:r>
      <w:r w:rsidR="0098702A">
        <w:rPr>
          <w:rFonts w:ascii="Arial" w:hAnsi="Arial" w:cs="Arial"/>
          <w:b/>
          <w:sz w:val="20"/>
          <w:szCs w:val="20"/>
        </w:rPr>
        <w:t>40</w:t>
      </w:r>
      <w:r w:rsidR="0088149C">
        <w:rPr>
          <w:rFonts w:ascii="Arial" w:hAnsi="Arial" w:cs="Arial"/>
          <w:b/>
          <w:sz w:val="20"/>
          <w:szCs w:val="20"/>
        </w:rPr>
        <w:t>)</w:t>
      </w:r>
    </w:p>
    <w:p w:rsidR="0088149C" w:rsidRDefault="0077069A" w:rsidP="00822A54">
      <w:pPr>
        <w:jc w:val="center"/>
        <w:rPr>
          <w:b/>
          <w:i/>
          <w:sz w:val="44"/>
          <w:szCs w:val="44"/>
        </w:rPr>
      </w:pPr>
      <w:r w:rsidRPr="0077069A">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156348" w:rsidP="0015634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234</w:t>
            </w:r>
            <w:r w:rsidRPr="00B10A7C">
              <w:rPr>
                <w:rFonts w:ascii="Arial" w:hAnsi="Arial" w:cs="Arial"/>
                <w:sz w:val="12"/>
                <w:szCs w:val="12"/>
              </w:rPr>
              <w:t xml:space="preserve"> от </w:t>
            </w:r>
            <w:r>
              <w:rPr>
                <w:rFonts w:ascii="Arial" w:hAnsi="Arial" w:cs="Arial"/>
                <w:sz w:val="12"/>
                <w:szCs w:val="12"/>
              </w:rPr>
              <w:t xml:space="preserve">30 апреля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156348" w:rsidP="0015634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235</w:t>
            </w:r>
            <w:r w:rsidRPr="00B10A7C">
              <w:rPr>
                <w:rFonts w:ascii="Arial" w:hAnsi="Arial" w:cs="Arial"/>
                <w:sz w:val="12"/>
                <w:szCs w:val="12"/>
              </w:rPr>
              <w:t xml:space="preserve"> от </w:t>
            </w:r>
            <w:r>
              <w:rPr>
                <w:rFonts w:ascii="Arial" w:hAnsi="Arial" w:cs="Arial"/>
                <w:sz w:val="12"/>
                <w:szCs w:val="12"/>
              </w:rPr>
              <w:t xml:space="preserve">30 апреля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CD22A5" w:rsidP="00C90311">
            <w:pPr>
              <w:spacing w:line="160" w:lineRule="exact"/>
              <w:rPr>
                <w:rFonts w:ascii="Arial" w:hAnsi="Arial" w:cs="Arial"/>
                <w:sz w:val="12"/>
                <w:szCs w:val="12"/>
              </w:rPr>
            </w:pPr>
            <w:r>
              <w:rPr>
                <w:rFonts w:ascii="Arial" w:hAnsi="Arial" w:cs="Arial"/>
                <w:sz w:val="12"/>
                <w:szCs w:val="12"/>
              </w:rPr>
              <w:t>3</w:t>
            </w:r>
          </w:p>
        </w:tc>
        <w:tc>
          <w:tcPr>
            <w:tcW w:w="3753" w:type="dxa"/>
          </w:tcPr>
          <w:p w:rsidR="00CD22A5" w:rsidRPr="00B10A7C" w:rsidRDefault="00CD22A5" w:rsidP="00CD22A5">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237</w:t>
            </w:r>
            <w:r w:rsidRPr="00B10A7C">
              <w:rPr>
                <w:rFonts w:ascii="Arial" w:hAnsi="Arial" w:cs="Arial"/>
                <w:sz w:val="12"/>
                <w:szCs w:val="12"/>
              </w:rPr>
              <w:t xml:space="preserve"> от </w:t>
            </w:r>
            <w:r>
              <w:rPr>
                <w:rFonts w:ascii="Arial" w:hAnsi="Arial" w:cs="Arial"/>
                <w:sz w:val="12"/>
                <w:szCs w:val="12"/>
              </w:rPr>
              <w:t xml:space="preserve">30 апреля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CD22A5" w:rsidRPr="0080190C" w:rsidRDefault="00CD22A5"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CD22A5" w:rsidP="00CD22A5">
            <w:pPr>
              <w:spacing w:line="160" w:lineRule="exact"/>
              <w:rPr>
                <w:rFonts w:ascii="Arial" w:hAnsi="Arial" w:cs="Arial"/>
                <w:sz w:val="12"/>
                <w:szCs w:val="12"/>
              </w:rPr>
            </w:pPr>
            <w:r>
              <w:rPr>
                <w:rFonts w:ascii="Arial" w:hAnsi="Arial" w:cs="Arial"/>
                <w:sz w:val="12"/>
                <w:szCs w:val="12"/>
              </w:rPr>
              <w:t>4</w:t>
            </w:r>
          </w:p>
        </w:tc>
        <w:tc>
          <w:tcPr>
            <w:tcW w:w="3753" w:type="dxa"/>
          </w:tcPr>
          <w:p w:rsidR="00985672" w:rsidRPr="001C18AE" w:rsidRDefault="00156348" w:rsidP="00156348">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238</w:t>
            </w:r>
            <w:r w:rsidRPr="00B10A7C">
              <w:rPr>
                <w:rFonts w:ascii="Arial" w:hAnsi="Arial" w:cs="Arial"/>
                <w:sz w:val="12"/>
                <w:szCs w:val="12"/>
              </w:rPr>
              <w:t xml:space="preserve"> от </w:t>
            </w:r>
            <w:r>
              <w:rPr>
                <w:rFonts w:ascii="Arial" w:hAnsi="Arial" w:cs="Arial"/>
                <w:sz w:val="12"/>
                <w:szCs w:val="12"/>
              </w:rPr>
              <w:t xml:space="preserve">30 апреля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156348" w:rsidRPr="0080190C" w:rsidTr="00FA07A2">
        <w:tc>
          <w:tcPr>
            <w:tcW w:w="394" w:type="dxa"/>
          </w:tcPr>
          <w:p w:rsidR="00156348" w:rsidRPr="001C18AE" w:rsidRDefault="00CD22A5" w:rsidP="00C90311">
            <w:pPr>
              <w:spacing w:line="160" w:lineRule="exact"/>
              <w:rPr>
                <w:rFonts w:ascii="Arial" w:hAnsi="Arial" w:cs="Arial"/>
                <w:sz w:val="12"/>
                <w:szCs w:val="12"/>
              </w:rPr>
            </w:pPr>
            <w:r>
              <w:rPr>
                <w:rFonts w:ascii="Arial" w:hAnsi="Arial" w:cs="Arial"/>
                <w:sz w:val="12"/>
                <w:szCs w:val="12"/>
              </w:rPr>
              <w:t>5</w:t>
            </w:r>
          </w:p>
        </w:tc>
        <w:tc>
          <w:tcPr>
            <w:tcW w:w="3753" w:type="dxa"/>
          </w:tcPr>
          <w:p w:rsidR="00156348" w:rsidRPr="00B10A7C" w:rsidRDefault="00156348" w:rsidP="00156348">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240</w:t>
            </w:r>
            <w:r w:rsidRPr="00B10A7C">
              <w:rPr>
                <w:rFonts w:ascii="Arial" w:hAnsi="Arial" w:cs="Arial"/>
                <w:sz w:val="12"/>
                <w:szCs w:val="12"/>
              </w:rPr>
              <w:t xml:space="preserve"> от </w:t>
            </w:r>
            <w:r>
              <w:rPr>
                <w:rFonts w:ascii="Arial" w:hAnsi="Arial" w:cs="Arial"/>
                <w:sz w:val="12"/>
                <w:szCs w:val="12"/>
              </w:rPr>
              <w:t xml:space="preserve">30 апреля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156348" w:rsidRPr="0080190C" w:rsidRDefault="00156348" w:rsidP="00C90311">
            <w:pPr>
              <w:spacing w:line="160" w:lineRule="exact"/>
              <w:rPr>
                <w:rFonts w:ascii="Arial" w:hAnsi="Arial" w:cs="Arial"/>
                <w:sz w:val="16"/>
                <w:szCs w:val="16"/>
              </w:rPr>
            </w:pPr>
          </w:p>
        </w:tc>
      </w:tr>
      <w:tr w:rsidR="00156348" w:rsidRPr="0080190C" w:rsidTr="00FA07A2">
        <w:tc>
          <w:tcPr>
            <w:tcW w:w="394" w:type="dxa"/>
          </w:tcPr>
          <w:p w:rsidR="00156348" w:rsidRPr="001C18AE" w:rsidRDefault="00CD22A5" w:rsidP="00CD22A5">
            <w:pPr>
              <w:spacing w:line="160" w:lineRule="exact"/>
              <w:rPr>
                <w:rFonts w:ascii="Arial" w:hAnsi="Arial" w:cs="Arial"/>
                <w:sz w:val="12"/>
                <w:szCs w:val="12"/>
              </w:rPr>
            </w:pPr>
            <w:r>
              <w:rPr>
                <w:rFonts w:ascii="Arial" w:hAnsi="Arial" w:cs="Arial"/>
                <w:sz w:val="12"/>
                <w:szCs w:val="12"/>
              </w:rPr>
              <w:t>6</w:t>
            </w:r>
          </w:p>
        </w:tc>
        <w:tc>
          <w:tcPr>
            <w:tcW w:w="3753" w:type="dxa"/>
          </w:tcPr>
          <w:p w:rsidR="00156348" w:rsidRPr="00B10A7C" w:rsidRDefault="00156348" w:rsidP="00156348">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241</w:t>
            </w:r>
            <w:r w:rsidRPr="00B10A7C">
              <w:rPr>
                <w:rFonts w:ascii="Arial" w:hAnsi="Arial" w:cs="Arial"/>
                <w:sz w:val="12"/>
                <w:szCs w:val="12"/>
              </w:rPr>
              <w:t xml:space="preserve"> от </w:t>
            </w:r>
            <w:r>
              <w:rPr>
                <w:rFonts w:ascii="Arial" w:hAnsi="Arial" w:cs="Arial"/>
                <w:sz w:val="12"/>
                <w:szCs w:val="12"/>
              </w:rPr>
              <w:t xml:space="preserve">30 апреля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156348" w:rsidRPr="0080190C" w:rsidRDefault="00156348" w:rsidP="00C90311">
            <w:pPr>
              <w:spacing w:line="160" w:lineRule="exact"/>
              <w:rPr>
                <w:rFonts w:ascii="Arial" w:hAnsi="Arial" w:cs="Arial"/>
                <w:sz w:val="16"/>
                <w:szCs w:val="16"/>
              </w:rPr>
            </w:pPr>
          </w:p>
        </w:tc>
      </w:tr>
      <w:tr w:rsidR="00156348" w:rsidRPr="0080190C" w:rsidTr="00FA07A2">
        <w:tc>
          <w:tcPr>
            <w:tcW w:w="394" w:type="dxa"/>
          </w:tcPr>
          <w:p w:rsidR="00156348" w:rsidRPr="001C18AE" w:rsidRDefault="00CD22A5" w:rsidP="00CD22A5">
            <w:pPr>
              <w:spacing w:line="160" w:lineRule="exact"/>
              <w:rPr>
                <w:rFonts w:ascii="Arial" w:hAnsi="Arial" w:cs="Arial"/>
                <w:sz w:val="12"/>
                <w:szCs w:val="12"/>
              </w:rPr>
            </w:pPr>
            <w:r>
              <w:rPr>
                <w:rFonts w:ascii="Arial" w:hAnsi="Arial" w:cs="Arial"/>
                <w:sz w:val="12"/>
                <w:szCs w:val="12"/>
              </w:rPr>
              <w:t>7</w:t>
            </w:r>
          </w:p>
        </w:tc>
        <w:tc>
          <w:tcPr>
            <w:tcW w:w="3753" w:type="dxa"/>
          </w:tcPr>
          <w:p w:rsidR="00156348" w:rsidRPr="00B10A7C" w:rsidRDefault="004A1EBD" w:rsidP="004A1EBD">
            <w:pPr>
              <w:widowControl w:val="0"/>
              <w:tabs>
                <w:tab w:val="left" w:pos="709"/>
                <w:tab w:val="left" w:pos="8222"/>
                <w:tab w:val="left" w:pos="8364"/>
              </w:tabs>
              <w:spacing w:line="160" w:lineRule="exact"/>
              <w:outlineLvl w:val="0"/>
              <w:rPr>
                <w:rFonts w:ascii="Arial" w:hAnsi="Arial" w:cs="Arial"/>
                <w:sz w:val="12"/>
                <w:szCs w:val="12"/>
              </w:rPr>
            </w:pPr>
            <w:r w:rsidRPr="004A1EBD">
              <w:rPr>
                <w:rFonts w:ascii="Arial" w:hAnsi="Arial" w:cs="Arial"/>
                <w:sz w:val="12"/>
                <w:szCs w:val="12"/>
              </w:rPr>
              <w:t>ПОСТАНОВЛЕНИЕ АДМИНИСТРАЦИИ БЛАГОДАРНЕНСКОГО ГОРОДСКОГО ОКРУГА СТАВРОПОЛЬСКОГО КРАЯ № 784 от 23 апреля 2019 г</w:t>
            </w:r>
          </w:p>
        </w:tc>
        <w:tc>
          <w:tcPr>
            <w:tcW w:w="673" w:type="dxa"/>
          </w:tcPr>
          <w:p w:rsidR="00156348" w:rsidRPr="0080190C" w:rsidRDefault="00156348"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CD22A5" w:rsidP="00C90311">
            <w:pPr>
              <w:spacing w:line="160" w:lineRule="exact"/>
              <w:rPr>
                <w:rFonts w:ascii="Arial" w:hAnsi="Arial" w:cs="Arial"/>
                <w:sz w:val="12"/>
                <w:szCs w:val="12"/>
              </w:rPr>
            </w:pPr>
            <w:r>
              <w:rPr>
                <w:rFonts w:ascii="Arial" w:hAnsi="Arial" w:cs="Arial"/>
                <w:sz w:val="12"/>
                <w:szCs w:val="12"/>
              </w:rPr>
              <w:t>8</w:t>
            </w:r>
          </w:p>
        </w:tc>
        <w:tc>
          <w:tcPr>
            <w:tcW w:w="3753" w:type="dxa"/>
          </w:tcPr>
          <w:p w:rsidR="008156CF" w:rsidRPr="00F51ADE" w:rsidRDefault="004A1EBD" w:rsidP="004A1EBD">
            <w:pPr>
              <w:widowControl w:val="0"/>
              <w:tabs>
                <w:tab w:val="left" w:pos="709"/>
                <w:tab w:val="left" w:pos="8222"/>
                <w:tab w:val="left" w:pos="8364"/>
              </w:tabs>
              <w:spacing w:line="160" w:lineRule="exact"/>
              <w:outlineLvl w:val="0"/>
              <w:rPr>
                <w:rFonts w:ascii="Arial" w:hAnsi="Arial" w:cs="Arial"/>
                <w:sz w:val="12"/>
                <w:szCs w:val="12"/>
                <w:highlight w:val="yellow"/>
              </w:rPr>
            </w:pPr>
            <w:r w:rsidRPr="004A1EBD">
              <w:rPr>
                <w:rFonts w:ascii="Arial" w:hAnsi="Arial" w:cs="Arial"/>
                <w:sz w:val="12"/>
                <w:szCs w:val="12"/>
              </w:rPr>
              <w:t>ПОСТАНОВЛЕНИЕ АДМИНИСТРАЦИИ БЛАГОДАРНЕНСКОГО ГОРОДСКОГО ОКРУГА СТАВРОПОЛЬСКОГО КРАЯ № 7</w:t>
            </w:r>
            <w:r>
              <w:rPr>
                <w:rFonts w:ascii="Arial" w:hAnsi="Arial" w:cs="Arial"/>
                <w:sz w:val="12"/>
                <w:szCs w:val="12"/>
              </w:rPr>
              <w:t>91</w:t>
            </w:r>
            <w:r w:rsidRPr="004A1EBD">
              <w:rPr>
                <w:rFonts w:ascii="Arial" w:hAnsi="Arial" w:cs="Arial"/>
                <w:sz w:val="12"/>
                <w:szCs w:val="12"/>
              </w:rPr>
              <w:t xml:space="preserve"> от 23 апреля 2019 г</w:t>
            </w:r>
          </w:p>
        </w:tc>
        <w:tc>
          <w:tcPr>
            <w:tcW w:w="673" w:type="dxa"/>
          </w:tcPr>
          <w:p w:rsidR="00985672" w:rsidRPr="0080190C" w:rsidRDefault="00985672" w:rsidP="00C90311">
            <w:pPr>
              <w:spacing w:line="160" w:lineRule="exact"/>
              <w:rPr>
                <w:rFonts w:ascii="Arial" w:hAnsi="Arial" w:cs="Arial"/>
                <w:sz w:val="16"/>
                <w:szCs w:val="16"/>
              </w:rPr>
            </w:pPr>
          </w:p>
        </w:tc>
      </w:tr>
      <w:tr w:rsidR="00156348" w:rsidRPr="0080190C" w:rsidTr="00FA07A2">
        <w:tc>
          <w:tcPr>
            <w:tcW w:w="394" w:type="dxa"/>
          </w:tcPr>
          <w:p w:rsidR="00156348" w:rsidRDefault="00CD22A5" w:rsidP="00C90311">
            <w:pPr>
              <w:spacing w:line="160" w:lineRule="exact"/>
              <w:rPr>
                <w:rFonts w:ascii="Arial" w:hAnsi="Arial" w:cs="Arial"/>
                <w:sz w:val="12"/>
                <w:szCs w:val="12"/>
              </w:rPr>
            </w:pPr>
            <w:r>
              <w:rPr>
                <w:rFonts w:ascii="Arial" w:hAnsi="Arial" w:cs="Arial"/>
                <w:sz w:val="12"/>
                <w:szCs w:val="12"/>
              </w:rPr>
              <w:t>9</w:t>
            </w:r>
          </w:p>
        </w:tc>
        <w:tc>
          <w:tcPr>
            <w:tcW w:w="3753" w:type="dxa"/>
          </w:tcPr>
          <w:p w:rsidR="00156348" w:rsidRPr="00F51ADE" w:rsidRDefault="004A1EBD" w:rsidP="004A1EBD">
            <w:pPr>
              <w:widowControl w:val="0"/>
              <w:tabs>
                <w:tab w:val="left" w:pos="709"/>
                <w:tab w:val="left" w:pos="8222"/>
                <w:tab w:val="left" w:pos="8364"/>
              </w:tabs>
              <w:spacing w:line="160" w:lineRule="exact"/>
              <w:outlineLvl w:val="0"/>
              <w:rPr>
                <w:rFonts w:ascii="Arial" w:hAnsi="Arial" w:cs="Arial"/>
                <w:sz w:val="12"/>
                <w:szCs w:val="12"/>
                <w:highlight w:val="yellow"/>
              </w:rPr>
            </w:pPr>
            <w:r w:rsidRPr="004A1EBD">
              <w:rPr>
                <w:rFonts w:ascii="Arial" w:hAnsi="Arial" w:cs="Arial"/>
                <w:sz w:val="12"/>
                <w:szCs w:val="12"/>
              </w:rPr>
              <w:t>ПОСТАНОВЛЕНИЕ АДМИНИСТРАЦИИ БЛАГОДАРНЕНСКОГО ГОРОДСКОГО ОКРУГА СТАВРОПОЛЬСКОГО КРАЯ № 7</w:t>
            </w:r>
            <w:r>
              <w:rPr>
                <w:rFonts w:ascii="Arial" w:hAnsi="Arial" w:cs="Arial"/>
                <w:sz w:val="12"/>
                <w:szCs w:val="12"/>
              </w:rPr>
              <w:t>94</w:t>
            </w:r>
            <w:r w:rsidRPr="004A1EBD">
              <w:rPr>
                <w:rFonts w:ascii="Arial" w:hAnsi="Arial" w:cs="Arial"/>
                <w:sz w:val="12"/>
                <w:szCs w:val="12"/>
              </w:rPr>
              <w:t xml:space="preserve"> от 23 апреля 2019 г</w:t>
            </w:r>
          </w:p>
        </w:tc>
        <w:tc>
          <w:tcPr>
            <w:tcW w:w="673" w:type="dxa"/>
          </w:tcPr>
          <w:p w:rsidR="00156348" w:rsidRPr="0080190C" w:rsidRDefault="00156348" w:rsidP="00C90311">
            <w:pPr>
              <w:spacing w:line="160" w:lineRule="exact"/>
              <w:rPr>
                <w:rFonts w:ascii="Arial" w:hAnsi="Arial" w:cs="Arial"/>
                <w:sz w:val="16"/>
                <w:szCs w:val="16"/>
              </w:rPr>
            </w:pPr>
          </w:p>
        </w:tc>
      </w:tr>
      <w:tr w:rsidR="00985672" w:rsidRPr="0080190C" w:rsidTr="00FA07A2">
        <w:tc>
          <w:tcPr>
            <w:tcW w:w="394" w:type="dxa"/>
          </w:tcPr>
          <w:p w:rsidR="00985672" w:rsidRDefault="00CD22A5" w:rsidP="00C90311">
            <w:pPr>
              <w:spacing w:line="160" w:lineRule="exact"/>
              <w:rPr>
                <w:rFonts w:ascii="Arial" w:hAnsi="Arial" w:cs="Arial"/>
                <w:sz w:val="12"/>
                <w:szCs w:val="12"/>
              </w:rPr>
            </w:pPr>
            <w:r>
              <w:rPr>
                <w:rFonts w:ascii="Arial" w:hAnsi="Arial" w:cs="Arial"/>
                <w:sz w:val="12"/>
                <w:szCs w:val="12"/>
              </w:rPr>
              <w:t>10</w:t>
            </w:r>
          </w:p>
        </w:tc>
        <w:tc>
          <w:tcPr>
            <w:tcW w:w="3753" w:type="dxa"/>
          </w:tcPr>
          <w:p w:rsidR="00985672" w:rsidRPr="00F51ADE" w:rsidRDefault="004A1EBD" w:rsidP="004A1EBD">
            <w:pPr>
              <w:widowControl w:val="0"/>
              <w:tabs>
                <w:tab w:val="left" w:pos="709"/>
                <w:tab w:val="left" w:pos="8222"/>
                <w:tab w:val="left" w:pos="8364"/>
              </w:tabs>
              <w:spacing w:line="160" w:lineRule="exact"/>
              <w:jc w:val="both"/>
              <w:outlineLvl w:val="0"/>
              <w:rPr>
                <w:rFonts w:ascii="Arial" w:hAnsi="Arial" w:cs="Arial"/>
                <w:sz w:val="12"/>
                <w:szCs w:val="12"/>
                <w:highlight w:val="yellow"/>
              </w:rPr>
            </w:pPr>
            <w:r w:rsidRPr="004A1EBD">
              <w:rPr>
                <w:rFonts w:ascii="Arial" w:hAnsi="Arial" w:cs="Arial"/>
                <w:sz w:val="12"/>
                <w:szCs w:val="12"/>
              </w:rPr>
              <w:t>ПОСТАНОВЛЕНИЕ АДМИНИСТРАЦИИ БЛАГОДАРНЕНСКОГО ГОРОДСКОГО ОКРУГА СТАВРОПОЛЬСКОГО КРАЯ № 7</w:t>
            </w:r>
            <w:r>
              <w:rPr>
                <w:rFonts w:ascii="Arial" w:hAnsi="Arial" w:cs="Arial"/>
                <w:sz w:val="12"/>
                <w:szCs w:val="12"/>
              </w:rPr>
              <w:t>97</w:t>
            </w:r>
            <w:r w:rsidRPr="004A1EBD">
              <w:rPr>
                <w:rFonts w:ascii="Arial" w:hAnsi="Arial" w:cs="Arial"/>
                <w:sz w:val="12"/>
                <w:szCs w:val="12"/>
              </w:rPr>
              <w:t xml:space="preserve"> от 23 апреля 2019 г</w:t>
            </w:r>
          </w:p>
        </w:tc>
        <w:tc>
          <w:tcPr>
            <w:tcW w:w="673" w:type="dxa"/>
          </w:tcPr>
          <w:p w:rsidR="00985672" w:rsidRPr="0080190C" w:rsidRDefault="00985672" w:rsidP="00C90311">
            <w:pPr>
              <w:spacing w:line="160" w:lineRule="exact"/>
              <w:rPr>
                <w:rFonts w:ascii="Arial" w:hAnsi="Arial" w:cs="Arial"/>
                <w:sz w:val="16"/>
                <w:szCs w:val="16"/>
              </w:rPr>
            </w:pPr>
          </w:p>
        </w:tc>
      </w:tr>
      <w:tr w:rsidR="00F51ADE" w:rsidRPr="0080190C" w:rsidTr="00FA07A2">
        <w:tc>
          <w:tcPr>
            <w:tcW w:w="394" w:type="dxa"/>
          </w:tcPr>
          <w:p w:rsidR="00F51ADE" w:rsidRDefault="00AF4B5B" w:rsidP="00CD22A5">
            <w:pPr>
              <w:spacing w:line="160" w:lineRule="exact"/>
              <w:rPr>
                <w:rFonts w:ascii="Arial" w:hAnsi="Arial" w:cs="Arial"/>
                <w:sz w:val="12"/>
                <w:szCs w:val="12"/>
              </w:rPr>
            </w:pPr>
            <w:r>
              <w:rPr>
                <w:rFonts w:ascii="Arial" w:hAnsi="Arial" w:cs="Arial"/>
                <w:sz w:val="12"/>
                <w:szCs w:val="12"/>
              </w:rPr>
              <w:t>1</w:t>
            </w:r>
            <w:r w:rsidR="00CD22A5">
              <w:rPr>
                <w:rFonts w:ascii="Arial" w:hAnsi="Arial" w:cs="Arial"/>
                <w:sz w:val="12"/>
                <w:szCs w:val="12"/>
              </w:rPr>
              <w:t>1</w:t>
            </w:r>
          </w:p>
        </w:tc>
        <w:tc>
          <w:tcPr>
            <w:tcW w:w="3753" w:type="dxa"/>
          </w:tcPr>
          <w:p w:rsidR="00F51ADE" w:rsidRPr="00F51ADE" w:rsidRDefault="004A1EBD" w:rsidP="004A1EBD">
            <w:pPr>
              <w:widowControl w:val="0"/>
              <w:tabs>
                <w:tab w:val="left" w:pos="709"/>
                <w:tab w:val="left" w:pos="8222"/>
                <w:tab w:val="left" w:pos="8364"/>
              </w:tabs>
              <w:spacing w:line="160" w:lineRule="exact"/>
              <w:jc w:val="both"/>
              <w:outlineLvl w:val="0"/>
              <w:rPr>
                <w:rFonts w:ascii="Arial" w:hAnsi="Arial" w:cs="Arial"/>
                <w:sz w:val="12"/>
                <w:szCs w:val="12"/>
                <w:highlight w:val="yellow"/>
              </w:rPr>
            </w:pPr>
            <w:r w:rsidRPr="004A1EBD">
              <w:rPr>
                <w:rFonts w:ascii="Arial" w:hAnsi="Arial" w:cs="Arial"/>
                <w:sz w:val="12"/>
                <w:szCs w:val="12"/>
              </w:rPr>
              <w:t>ПОСТАНОВЛЕНИЕ АДМИНИСТРАЦИИ БЛАГОДАРНЕНСКОГО ГОРОДСКОГО ОКРУГА СТАВРОПОЛЬСКОГО КРАЯ № 7</w:t>
            </w:r>
            <w:r>
              <w:rPr>
                <w:rFonts w:ascii="Arial" w:hAnsi="Arial" w:cs="Arial"/>
                <w:sz w:val="12"/>
                <w:szCs w:val="12"/>
              </w:rPr>
              <w:t>98</w:t>
            </w:r>
            <w:r w:rsidRPr="004A1EBD">
              <w:rPr>
                <w:rFonts w:ascii="Arial" w:hAnsi="Arial" w:cs="Arial"/>
                <w:sz w:val="12"/>
                <w:szCs w:val="12"/>
              </w:rPr>
              <w:t xml:space="preserve"> от 2</w:t>
            </w:r>
            <w:r>
              <w:rPr>
                <w:rFonts w:ascii="Arial" w:hAnsi="Arial" w:cs="Arial"/>
                <w:sz w:val="12"/>
                <w:szCs w:val="12"/>
              </w:rPr>
              <w:t>4</w:t>
            </w:r>
            <w:r w:rsidRPr="004A1EBD">
              <w:rPr>
                <w:rFonts w:ascii="Arial" w:hAnsi="Arial" w:cs="Arial"/>
                <w:sz w:val="12"/>
                <w:szCs w:val="12"/>
              </w:rPr>
              <w:t xml:space="preserve"> апреля 2019 г</w:t>
            </w:r>
            <w:r w:rsidRPr="00F51ADE">
              <w:rPr>
                <w:rFonts w:ascii="Arial" w:hAnsi="Arial" w:cs="Arial"/>
                <w:sz w:val="12"/>
                <w:szCs w:val="12"/>
                <w:highlight w:val="yellow"/>
              </w:rPr>
              <w:t xml:space="preserve"> </w:t>
            </w:r>
          </w:p>
        </w:tc>
        <w:tc>
          <w:tcPr>
            <w:tcW w:w="673" w:type="dxa"/>
          </w:tcPr>
          <w:p w:rsidR="00F51ADE" w:rsidRPr="0080190C" w:rsidRDefault="00F51ADE" w:rsidP="00C90311">
            <w:pPr>
              <w:spacing w:line="160" w:lineRule="exact"/>
              <w:rPr>
                <w:rFonts w:ascii="Arial" w:hAnsi="Arial" w:cs="Arial"/>
                <w:sz w:val="16"/>
                <w:szCs w:val="16"/>
              </w:rPr>
            </w:pPr>
          </w:p>
        </w:tc>
      </w:tr>
      <w:tr w:rsidR="004A1EBD" w:rsidRPr="0080190C" w:rsidTr="00FA07A2">
        <w:tc>
          <w:tcPr>
            <w:tcW w:w="394" w:type="dxa"/>
          </w:tcPr>
          <w:p w:rsidR="004A1EBD" w:rsidRDefault="004A1EBD" w:rsidP="00CD22A5">
            <w:pPr>
              <w:spacing w:line="160" w:lineRule="exact"/>
              <w:rPr>
                <w:rFonts w:ascii="Arial" w:hAnsi="Arial" w:cs="Arial"/>
                <w:sz w:val="12"/>
                <w:szCs w:val="12"/>
              </w:rPr>
            </w:pPr>
            <w:r>
              <w:rPr>
                <w:rFonts w:ascii="Arial" w:hAnsi="Arial" w:cs="Arial"/>
                <w:sz w:val="12"/>
                <w:szCs w:val="12"/>
              </w:rPr>
              <w:t>12</w:t>
            </w:r>
          </w:p>
        </w:tc>
        <w:tc>
          <w:tcPr>
            <w:tcW w:w="3753" w:type="dxa"/>
          </w:tcPr>
          <w:p w:rsidR="004A1EBD" w:rsidRPr="004A1EBD" w:rsidRDefault="004A1EBD" w:rsidP="004A1EBD">
            <w:pPr>
              <w:widowControl w:val="0"/>
              <w:tabs>
                <w:tab w:val="left" w:pos="709"/>
                <w:tab w:val="left" w:pos="8222"/>
                <w:tab w:val="left" w:pos="8364"/>
              </w:tabs>
              <w:spacing w:line="160" w:lineRule="exact"/>
              <w:jc w:val="both"/>
              <w:outlineLvl w:val="0"/>
              <w:rPr>
                <w:rFonts w:ascii="Arial" w:hAnsi="Arial" w:cs="Arial"/>
                <w:sz w:val="12"/>
                <w:szCs w:val="12"/>
              </w:rPr>
            </w:pPr>
            <w:r w:rsidRPr="004A1EBD">
              <w:rPr>
                <w:rFonts w:ascii="Arial" w:hAnsi="Arial" w:cs="Arial"/>
                <w:sz w:val="12"/>
                <w:szCs w:val="12"/>
              </w:rPr>
              <w:t>ПОСТАНОВЛЕНИЕ АДМИНИСТРАЦИИ БЛАГОДАРНЕНСКОГО ГОРОДСКОГО ОКРУГА СТАВРОПОЛЬСКОГО КРАЯ № 7</w:t>
            </w:r>
            <w:r>
              <w:rPr>
                <w:rFonts w:ascii="Arial" w:hAnsi="Arial" w:cs="Arial"/>
                <w:sz w:val="12"/>
                <w:szCs w:val="12"/>
              </w:rPr>
              <w:t>99</w:t>
            </w:r>
            <w:r w:rsidRPr="004A1EBD">
              <w:rPr>
                <w:rFonts w:ascii="Arial" w:hAnsi="Arial" w:cs="Arial"/>
                <w:sz w:val="12"/>
                <w:szCs w:val="12"/>
              </w:rPr>
              <w:t xml:space="preserve"> от 2</w:t>
            </w:r>
            <w:r>
              <w:rPr>
                <w:rFonts w:ascii="Arial" w:hAnsi="Arial" w:cs="Arial"/>
                <w:sz w:val="12"/>
                <w:szCs w:val="12"/>
              </w:rPr>
              <w:t>4</w:t>
            </w:r>
            <w:r w:rsidRPr="004A1EBD">
              <w:rPr>
                <w:rFonts w:ascii="Arial" w:hAnsi="Arial" w:cs="Arial"/>
                <w:sz w:val="12"/>
                <w:szCs w:val="12"/>
              </w:rPr>
              <w:t xml:space="preserve"> апреля 2019 г</w:t>
            </w:r>
          </w:p>
        </w:tc>
        <w:tc>
          <w:tcPr>
            <w:tcW w:w="673" w:type="dxa"/>
          </w:tcPr>
          <w:p w:rsidR="004A1EBD" w:rsidRPr="0080190C" w:rsidRDefault="004A1EBD" w:rsidP="00C90311">
            <w:pPr>
              <w:spacing w:line="160" w:lineRule="exact"/>
              <w:rPr>
                <w:rFonts w:ascii="Arial" w:hAnsi="Arial" w:cs="Arial"/>
                <w:sz w:val="16"/>
                <w:szCs w:val="16"/>
              </w:rPr>
            </w:pPr>
          </w:p>
        </w:tc>
      </w:tr>
      <w:tr w:rsidR="004A1EBD" w:rsidRPr="0080190C" w:rsidTr="00FA07A2">
        <w:tc>
          <w:tcPr>
            <w:tcW w:w="394" w:type="dxa"/>
          </w:tcPr>
          <w:p w:rsidR="004A1EBD" w:rsidRDefault="004A1EBD" w:rsidP="00CD22A5">
            <w:pPr>
              <w:spacing w:line="160" w:lineRule="exact"/>
              <w:rPr>
                <w:rFonts w:ascii="Arial" w:hAnsi="Arial" w:cs="Arial"/>
                <w:sz w:val="12"/>
                <w:szCs w:val="12"/>
              </w:rPr>
            </w:pPr>
            <w:r>
              <w:rPr>
                <w:rFonts w:ascii="Arial" w:hAnsi="Arial" w:cs="Arial"/>
                <w:sz w:val="12"/>
                <w:szCs w:val="12"/>
              </w:rPr>
              <w:t>13</w:t>
            </w:r>
          </w:p>
        </w:tc>
        <w:tc>
          <w:tcPr>
            <w:tcW w:w="3753" w:type="dxa"/>
          </w:tcPr>
          <w:p w:rsidR="004A1EBD" w:rsidRPr="004A1EBD" w:rsidRDefault="004A1EBD" w:rsidP="004A1EBD">
            <w:pPr>
              <w:widowControl w:val="0"/>
              <w:tabs>
                <w:tab w:val="left" w:pos="709"/>
                <w:tab w:val="left" w:pos="8222"/>
                <w:tab w:val="left" w:pos="8364"/>
              </w:tabs>
              <w:spacing w:line="160" w:lineRule="exact"/>
              <w:jc w:val="both"/>
              <w:outlineLvl w:val="0"/>
              <w:rPr>
                <w:rFonts w:ascii="Arial" w:hAnsi="Arial" w:cs="Arial"/>
                <w:sz w:val="12"/>
                <w:szCs w:val="12"/>
              </w:rPr>
            </w:pPr>
            <w:r w:rsidRPr="004A1EBD">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800</w:t>
            </w:r>
            <w:r w:rsidRPr="004A1EBD">
              <w:rPr>
                <w:rFonts w:ascii="Arial" w:hAnsi="Arial" w:cs="Arial"/>
                <w:sz w:val="12"/>
                <w:szCs w:val="12"/>
              </w:rPr>
              <w:t xml:space="preserve"> от 2</w:t>
            </w:r>
            <w:r>
              <w:rPr>
                <w:rFonts w:ascii="Arial" w:hAnsi="Arial" w:cs="Arial"/>
                <w:sz w:val="12"/>
                <w:szCs w:val="12"/>
              </w:rPr>
              <w:t>4</w:t>
            </w:r>
            <w:r w:rsidRPr="004A1EBD">
              <w:rPr>
                <w:rFonts w:ascii="Arial" w:hAnsi="Arial" w:cs="Arial"/>
                <w:sz w:val="12"/>
                <w:szCs w:val="12"/>
              </w:rPr>
              <w:t xml:space="preserve"> апреля 2019 г</w:t>
            </w:r>
          </w:p>
        </w:tc>
        <w:tc>
          <w:tcPr>
            <w:tcW w:w="673" w:type="dxa"/>
          </w:tcPr>
          <w:p w:rsidR="004A1EBD" w:rsidRPr="0080190C" w:rsidRDefault="004A1EBD" w:rsidP="00C90311">
            <w:pPr>
              <w:spacing w:line="160" w:lineRule="exact"/>
              <w:rPr>
                <w:rFonts w:ascii="Arial" w:hAnsi="Arial" w:cs="Arial"/>
                <w:sz w:val="16"/>
                <w:szCs w:val="16"/>
              </w:rPr>
            </w:pPr>
          </w:p>
        </w:tc>
      </w:tr>
      <w:tr w:rsidR="004A1EBD" w:rsidRPr="0080190C" w:rsidTr="00FA07A2">
        <w:tc>
          <w:tcPr>
            <w:tcW w:w="394" w:type="dxa"/>
          </w:tcPr>
          <w:p w:rsidR="004A1EBD" w:rsidRDefault="004A1EBD" w:rsidP="00CD22A5">
            <w:pPr>
              <w:spacing w:line="160" w:lineRule="exact"/>
              <w:rPr>
                <w:rFonts w:ascii="Arial" w:hAnsi="Arial" w:cs="Arial"/>
                <w:sz w:val="12"/>
                <w:szCs w:val="12"/>
              </w:rPr>
            </w:pPr>
            <w:r>
              <w:rPr>
                <w:rFonts w:ascii="Arial" w:hAnsi="Arial" w:cs="Arial"/>
                <w:sz w:val="12"/>
                <w:szCs w:val="12"/>
              </w:rPr>
              <w:t>14</w:t>
            </w:r>
          </w:p>
        </w:tc>
        <w:tc>
          <w:tcPr>
            <w:tcW w:w="3753" w:type="dxa"/>
          </w:tcPr>
          <w:p w:rsidR="004A1EBD" w:rsidRPr="004A1EBD" w:rsidRDefault="004A1EBD" w:rsidP="004A1EBD">
            <w:pPr>
              <w:widowControl w:val="0"/>
              <w:tabs>
                <w:tab w:val="left" w:pos="709"/>
                <w:tab w:val="left" w:pos="8222"/>
                <w:tab w:val="left" w:pos="8364"/>
              </w:tabs>
              <w:spacing w:line="160" w:lineRule="exact"/>
              <w:jc w:val="both"/>
              <w:outlineLvl w:val="0"/>
              <w:rPr>
                <w:rFonts w:ascii="Arial" w:hAnsi="Arial" w:cs="Arial"/>
                <w:sz w:val="12"/>
                <w:szCs w:val="12"/>
              </w:rPr>
            </w:pPr>
            <w:r w:rsidRPr="004A1EBD">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801</w:t>
            </w:r>
            <w:r w:rsidRPr="004A1EBD">
              <w:rPr>
                <w:rFonts w:ascii="Arial" w:hAnsi="Arial" w:cs="Arial"/>
                <w:sz w:val="12"/>
                <w:szCs w:val="12"/>
              </w:rPr>
              <w:t xml:space="preserve"> от 2</w:t>
            </w:r>
            <w:r>
              <w:rPr>
                <w:rFonts w:ascii="Arial" w:hAnsi="Arial" w:cs="Arial"/>
                <w:sz w:val="12"/>
                <w:szCs w:val="12"/>
              </w:rPr>
              <w:t>4</w:t>
            </w:r>
            <w:r w:rsidRPr="004A1EBD">
              <w:rPr>
                <w:rFonts w:ascii="Arial" w:hAnsi="Arial" w:cs="Arial"/>
                <w:sz w:val="12"/>
                <w:szCs w:val="12"/>
              </w:rPr>
              <w:t xml:space="preserve"> апреля 2019 г</w:t>
            </w:r>
          </w:p>
        </w:tc>
        <w:tc>
          <w:tcPr>
            <w:tcW w:w="673" w:type="dxa"/>
          </w:tcPr>
          <w:p w:rsidR="004A1EBD" w:rsidRPr="0080190C" w:rsidRDefault="004A1EBD" w:rsidP="00C90311">
            <w:pPr>
              <w:spacing w:line="160" w:lineRule="exact"/>
              <w:rPr>
                <w:rFonts w:ascii="Arial" w:hAnsi="Arial" w:cs="Arial"/>
                <w:sz w:val="16"/>
                <w:szCs w:val="16"/>
              </w:rPr>
            </w:pPr>
          </w:p>
        </w:tc>
      </w:tr>
      <w:tr w:rsidR="004A1EBD" w:rsidRPr="0080190C" w:rsidTr="00FA07A2">
        <w:tc>
          <w:tcPr>
            <w:tcW w:w="394" w:type="dxa"/>
          </w:tcPr>
          <w:p w:rsidR="004A1EBD" w:rsidRDefault="004A1EBD" w:rsidP="00CD22A5">
            <w:pPr>
              <w:spacing w:line="160" w:lineRule="exact"/>
              <w:rPr>
                <w:rFonts w:ascii="Arial" w:hAnsi="Arial" w:cs="Arial"/>
                <w:sz w:val="12"/>
                <w:szCs w:val="12"/>
              </w:rPr>
            </w:pPr>
            <w:r>
              <w:rPr>
                <w:rFonts w:ascii="Arial" w:hAnsi="Arial" w:cs="Arial"/>
                <w:sz w:val="12"/>
                <w:szCs w:val="12"/>
              </w:rPr>
              <w:t>15</w:t>
            </w:r>
          </w:p>
        </w:tc>
        <w:tc>
          <w:tcPr>
            <w:tcW w:w="3753" w:type="dxa"/>
          </w:tcPr>
          <w:p w:rsidR="004A1EBD" w:rsidRPr="004A1EBD" w:rsidRDefault="004A1EBD" w:rsidP="004A1EBD">
            <w:pPr>
              <w:widowControl w:val="0"/>
              <w:tabs>
                <w:tab w:val="left" w:pos="709"/>
                <w:tab w:val="left" w:pos="8222"/>
                <w:tab w:val="left" w:pos="8364"/>
              </w:tabs>
              <w:spacing w:line="160" w:lineRule="exact"/>
              <w:jc w:val="both"/>
              <w:outlineLvl w:val="0"/>
              <w:rPr>
                <w:rFonts w:ascii="Arial" w:hAnsi="Arial" w:cs="Arial"/>
                <w:sz w:val="12"/>
                <w:szCs w:val="12"/>
              </w:rPr>
            </w:pPr>
            <w:r w:rsidRPr="004A1EBD">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802</w:t>
            </w:r>
            <w:r w:rsidRPr="004A1EBD">
              <w:rPr>
                <w:rFonts w:ascii="Arial" w:hAnsi="Arial" w:cs="Arial"/>
                <w:sz w:val="12"/>
                <w:szCs w:val="12"/>
              </w:rPr>
              <w:t xml:space="preserve"> от 2</w:t>
            </w:r>
            <w:r>
              <w:rPr>
                <w:rFonts w:ascii="Arial" w:hAnsi="Arial" w:cs="Arial"/>
                <w:sz w:val="12"/>
                <w:szCs w:val="12"/>
              </w:rPr>
              <w:t>4</w:t>
            </w:r>
            <w:r w:rsidRPr="004A1EBD">
              <w:rPr>
                <w:rFonts w:ascii="Arial" w:hAnsi="Arial" w:cs="Arial"/>
                <w:sz w:val="12"/>
                <w:szCs w:val="12"/>
              </w:rPr>
              <w:t xml:space="preserve"> апреля 2019 г</w:t>
            </w:r>
          </w:p>
        </w:tc>
        <w:tc>
          <w:tcPr>
            <w:tcW w:w="673" w:type="dxa"/>
          </w:tcPr>
          <w:p w:rsidR="004A1EBD" w:rsidRPr="0080190C" w:rsidRDefault="004A1EBD" w:rsidP="00C90311">
            <w:pPr>
              <w:spacing w:line="160" w:lineRule="exact"/>
              <w:rPr>
                <w:rFonts w:ascii="Arial" w:hAnsi="Arial" w:cs="Arial"/>
                <w:sz w:val="16"/>
                <w:szCs w:val="16"/>
              </w:rPr>
            </w:pPr>
          </w:p>
        </w:tc>
      </w:tr>
      <w:tr w:rsidR="004A1EBD" w:rsidRPr="0080190C" w:rsidTr="00FA07A2">
        <w:tc>
          <w:tcPr>
            <w:tcW w:w="394" w:type="dxa"/>
          </w:tcPr>
          <w:p w:rsidR="004A1EBD" w:rsidRDefault="004A1EBD" w:rsidP="00CD22A5">
            <w:pPr>
              <w:spacing w:line="160" w:lineRule="exact"/>
              <w:rPr>
                <w:rFonts w:ascii="Arial" w:hAnsi="Arial" w:cs="Arial"/>
                <w:sz w:val="12"/>
                <w:szCs w:val="12"/>
              </w:rPr>
            </w:pPr>
            <w:r>
              <w:rPr>
                <w:rFonts w:ascii="Arial" w:hAnsi="Arial" w:cs="Arial"/>
                <w:sz w:val="12"/>
                <w:szCs w:val="12"/>
              </w:rPr>
              <w:t>16</w:t>
            </w:r>
          </w:p>
        </w:tc>
        <w:tc>
          <w:tcPr>
            <w:tcW w:w="3753" w:type="dxa"/>
          </w:tcPr>
          <w:p w:rsidR="004A1EBD" w:rsidRPr="004A1EBD" w:rsidRDefault="004A1EBD" w:rsidP="004A1EBD">
            <w:pPr>
              <w:widowControl w:val="0"/>
              <w:tabs>
                <w:tab w:val="left" w:pos="709"/>
                <w:tab w:val="left" w:pos="8222"/>
                <w:tab w:val="left" w:pos="8364"/>
              </w:tabs>
              <w:spacing w:line="160" w:lineRule="exact"/>
              <w:jc w:val="both"/>
              <w:outlineLvl w:val="0"/>
              <w:rPr>
                <w:rFonts w:ascii="Arial" w:hAnsi="Arial" w:cs="Arial"/>
                <w:sz w:val="12"/>
                <w:szCs w:val="12"/>
              </w:rPr>
            </w:pPr>
            <w:r w:rsidRPr="004A1EBD">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817</w:t>
            </w:r>
            <w:r w:rsidRPr="004A1EBD">
              <w:rPr>
                <w:rFonts w:ascii="Arial" w:hAnsi="Arial" w:cs="Arial"/>
                <w:sz w:val="12"/>
                <w:szCs w:val="12"/>
              </w:rPr>
              <w:t xml:space="preserve"> от 2</w:t>
            </w:r>
            <w:r>
              <w:rPr>
                <w:rFonts w:ascii="Arial" w:hAnsi="Arial" w:cs="Arial"/>
                <w:sz w:val="12"/>
                <w:szCs w:val="12"/>
              </w:rPr>
              <w:t>6</w:t>
            </w:r>
            <w:r w:rsidRPr="004A1EBD">
              <w:rPr>
                <w:rFonts w:ascii="Arial" w:hAnsi="Arial" w:cs="Arial"/>
                <w:sz w:val="12"/>
                <w:szCs w:val="12"/>
              </w:rPr>
              <w:t xml:space="preserve"> апреля 2019 г</w:t>
            </w:r>
          </w:p>
        </w:tc>
        <w:tc>
          <w:tcPr>
            <w:tcW w:w="673" w:type="dxa"/>
          </w:tcPr>
          <w:p w:rsidR="004A1EBD" w:rsidRPr="0080190C" w:rsidRDefault="004A1EBD" w:rsidP="00C90311">
            <w:pPr>
              <w:spacing w:line="160" w:lineRule="exact"/>
              <w:rPr>
                <w:rFonts w:ascii="Arial" w:hAnsi="Arial" w:cs="Arial"/>
                <w:sz w:val="16"/>
                <w:szCs w:val="16"/>
              </w:rPr>
            </w:pPr>
          </w:p>
        </w:tc>
      </w:tr>
      <w:tr w:rsidR="004A1EBD" w:rsidRPr="0080190C" w:rsidTr="00FA07A2">
        <w:tc>
          <w:tcPr>
            <w:tcW w:w="394" w:type="dxa"/>
          </w:tcPr>
          <w:p w:rsidR="004A1EBD" w:rsidRDefault="004A1EBD" w:rsidP="00CD22A5">
            <w:pPr>
              <w:spacing w:line="160" w:lineRule="exact"/>
              <w:rPr>
                <w:rFonts w:ascii="Arial" w:hAnsi="Arial" w:cs="Arial"/>
                <w:sz w:val="12"/>
                <w:szCs w:val="12"/>
              </w:rPr>
            </w:pPr>
            <w:r>
              <w:rPr>
                <w:rFonts w:ascii="Arial" w:hAnsi="Arial" w:cs="Arial"/>
                <w:sz w:val="12"/>
                <w:szCs w:val="12"/>
              </w:rPr>
              <w:t>17</w:t>
            </w:r>
          </w:p>
        </w:tc>
        <w:tc>
          <w:tcPr>
            <w:tcW w:w="3753" w:type="dxa"/>
          </w:tcPr>
          <w:p w:rsidR="004A1EBD" w:rsidRPr="004A1EBD" w:rsidRDefault="004A1EBD" w:rsidP="004A1EBD">
            <w:pPr>
              <w:widowControl w:val="0"/>
              <w:tabs>
                <w:tab w:val="left" w:pos="709"/>
                <w:tab w:val="left" w:pos="8222"/>
                <w:tab w:val="left" w:pos="8364"/>
              </w:tabs>
              <w:spacing w:line="160" w:lineRule="exact"/>
              <w:jc w:val="both"/>
              <w:outlineLvl w:val="0"/>
              <w:rPr>
                <w:rFonts w:ascii="Arial" w:hAnsi="Arial" w:cs="Arial"/>
                <w:sz w:val="12"/>
                <w:szCs w:val="12"/>
              </w:rPr>
            </w:pPr>
            <w:r w:rsidRPr="004A1EBD">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822</w:t>
            </w:r>
            <w:r w:rsidRPr="004A1EBD">
              <w:rPr>
                <w:rFonts w:ascii="Arial" w:hAnsi="Arial" w:cs="Arial"/>
                <w:sz w:val="12"/>
                <w:szCs w:val="12"/>
              </w:rPr>
              <w:t xml:space="preserve"> от 2</w:t>
            </w:r>
            <w:r>
              <w:rPr>
                <w:rFonts w:ascii="Arial" w:hAnsi="Arial" w:cs="Arial"/>
                <w:sz w:val="12"/>
                <w:szCs w:val="12"/>
              </w:rPr>
              <w:t>6</w:t>
            </w:r>
            <w:r w:rsidRPr="004A1EBD">
              <w:rPr>
                <w:rFonts w:ascii="Arial" w:hAnsi="Arial" w:cs="Arial"/>
                <w:sz w:val="12"/>
                <w:szCs w:val="12"/>
              </w:rPr>
              <w:t xml:space="preserve"> апреля 2019 г</w:t>
            </w:r>
          </w:p>
        </w:tc>
        <w:tc>
          <w:tcPr>
            <w:tcW w:w="673" w:type="dxa"/>
          </w:tcPr>
          <w:p w:rsidR="004A1EBD" w:rsidRPr="0080190C" w:rsidRDefault="004A1EBD" w:rsidP="00C90311">
            <w:pPr>
              <w:spacing w:line="160" w:lineRule="exact"/>
              <w:rPr>
                <w:rFonts w:ascii="Arial" w:hAnsi="Arial" w:cs="Arial"/>
                <w:sz w:val="16"/>
                <w:szCs w:val="16"/>
              </w:rPr>
            </w:pPr>
          </w:p>
        </w:tc>
      </w:tr>
      <w:tr w:rsidR="004A1EBD" w:rsidRPr="0080190C" w:rsidTr="00FA07A2">
        <w:tc>
          <w:tcPr>
            <w:tcW w:w="394" w:type="dxa"/>
          </w:tcPr>
          <w:p w:rsidR="004A1EBD" w:rsidRDefault="004A1EBD" w:rsidP="00CD22A5">
            <w:pPr>
              <w:spacing w:line="160" w:lineRule="exact"/>
              <w:rPr>
                <w:rFonts w:ascii="Arial" w:hAnsi="Arial" w:cs="Arial"/>
                <w:sz w:val="12"/>
                <w:szCs w:val="12"/>
              </w:rPr>
            </w:pPr>
            <w:r>
              <w:rPr>
                <w:rFonts w:ascii="Arial" w:hAnsi="Arial" w:cs="Arial"/>
                <w:sz w:val="12"/>
                <w:szCs w:val="12"/>
              </w:rPr>
              <w:t>18</w:t>
            </w:r>
          </w:p>
        </w:tc>
        <w:tc>
          <w:tcPr>
            <w:tcW w:w="3753" w:type="dxa"/>
          </w:tcPr>
          <w:p w:rsidR="004A1EBD" w:rsidRPr="004A1EBD" w:rsidRDefault="004A1EBD" w:rsidP="004A1EBD">
            <w:pPr>
              <w:widowControl w:val="0"/>
              <w:tabs>
                <w:tab w:val="left" w:pos="709"/>
                <w:tab w:val="left" w:pos="8222"/>
                <w:tab w:val="left" w:pos="8364"/>
              </w:tabs>
              <w:spacing w:line="160" w:lineRule="exact"/>
              <w:jc w:val="both"/>
              <w:outlineLvl w:val="0"/>
              <w:rPr>
                <w:rFonts w:ascii="Arial" w:hAnsi="Arial" w:cs="Arial"/>
                <w:sz w:val="12"/>
                <w:szCs w:val="12"/>
              </w:rPr>
            </w:pPr>
            <w:r w:rsidRPr="004A1EBD">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823</w:t>
            </w:r>
            <w:r w:rsidRPr="004A1EBD">
              <w:rPr>
                <w:rFonts w:ascii="Arial" w:hAnsi="Arial" w:cs="Arial"/>
                <w:sz w:val="12"/>
                <w:szCs w:val="12"/>
              </w:rPr>
              <w:t xml:space="preserve"> от 2</w:t>
            </w:r>
            <w:r>
              <w:rPr>
                <w:rFonts w:ascii="Arial" w:hAnsi="Arial" w:cs="Arial"/>
                <w:sz w:val="12"/>
                <w:szCs w:val="12"/>
              </w:rPr>
              <w:t>6</w:t>
            </w:r>
            <w:r w:rsidRPr="004A1EBD">
              <w:rPr>
                <w:rFonts w:ascii="Arial" w:hAnsi="Arial" w:cs="Arial"/>
                <w:sz w:val="12"/>
                <w:szCs w:val="12"/>
              </w:rPr>
              <w:t xml:space="preserve"> апреля 2019 г</w:t>
            </w:r>
          </w:p>
        </w:tc>
        <w:tc>
          <w:tcPr>
            <w:tcW w:w="673" w:type="dxa"/>
          </w:tcPr>
          <w:p w:rsidR="004A1EBD" w:rsidRPr="0080190C" w:rsidRDefault="004A1EBD" w:rsidP="00C90311">
            <w:pPr>
              <w:spacing w:line="160" w:lineRule="exact"/>
              <w:rPr>
                <w:rFonts w:ascii="Arial" w:hAnsi="Arial" w:cs="Arial"/>
                <w:sz w:val="16"/>
                <w:szCs w:val="16"/>
              </w:rPr>
            </w:pPr>
          </w:p>
        </w:tc>
      </w:tr>
      <w:tr w:rsidR="00E744B2" w:rsidRPr="0080190C" w:rsidTr="00FA07A2">
        <w:tc>
          <w:tcPr>
            <w:tcW w:w="394" w:type="dxa"/>
          </w:tcPr>
          <w:p w:rsidR="00E744B2" w:rsidRDefault="00B51211" w:rsidP="00CD22A5">
            <w:pPr>
              <w:spacing w:line="160" w:lineRule="exact"/>
              <w:rPr>
                <w:rFonts w:ascii="Arial" w:hAnsi="Arial" w:cs="Arial"/>
                <w:sz w:val="12"/>
                <w:szCs w:val="12"/>
              </w:rPr>
            </w:pPr>
            <w:r>
              <w:rPr>
                <w:rFonts w:ascii="Arial" w:hAnsi="Arial" w:cs="Arial"/>
                <w:sz w:val="12"/>
                <w:szCs w:val="12"/>
              </w:rPr>
              <w:t>19</w:t>
            </w:r>
          </w:p>
        </w:tc>
        <w:tc>
          <w:tcPr>
            <w:tcW w:w="3753" w:type="dxa"/>
          </w:tcPr>
          <w:p w:rsidR="00E744B2" w:rsidRPr="004A1EBD" w:rsidRDefault="00E744B2" w:rsidP="009B49B5">
            <w:pPr>
              <w:widowControl w:val="0"/>
              <w:tabs>
                <w:tab w:val="left" w:pos="709"/>
                <w:tab w:val="left" w:pos="8222"/>
                <w:tab w:val="left" w:pos="8364"/>
              </w:tabs>
              <w:spacing w:line="160" w:lineRule="exact"/>
              <w:jc w:val="both"/>
              <w:outlineLvl w:val="0"/>
              <w:rPr>
                <w:rFonts w:ascii="Arial" w:hAnsi="Arial" w:cs="Arial"/>
                <w:sz w:val="12"/>
                <w:szCs w:val="12"/>
              </w:rPr>
            </w:pPr>
            <w:r w:rsidRPr="004A1EBD">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8</w:t>
            </w:r>
            <w:r w:rsidR="009B49B5">
              <w:rPr>
                <w:rFonts w:ascii="Arial" w:hAnsi="Arial" w:cs="Arial"/>
                <w:sz w:val="12"/>
                <w:szCs w:val="12"/>
              </w:rPr>
              <w:t>36</w:t>
            </w:r>
            <w:r w:rsidRPr="004A1EBD">
              <w:rPr>
                <w:rFonts w:ascii="Arial" w:hAnsi="Arial" w:cs="Arial"/>
                <w:sz w:val="12"/>
                <w:szCs w:val="12"/>
              </w:rPr>
              <w:t xml:space="preserve"> от </w:t>
            </w:r>
            <w:r w:rsidR="009B49B5">
              <w:rPr>
                <w:rFonts w:ascii="Arial" w:hAnsi="Arial" w:cs="Arial"/>
                <w:sz w:val="12"/>
                <w:szCs w:val="12"/>
              </w:rPr>
              <w:t>30</w:t>
            </w:r>
            <w:r w:rsidRPr="004A1EBD">
              <w:rPr>
                <w:rFonts w:ascii="Arial" w:hAnsi="Arial" w:cs="Arial"/>
                <w:sz w:val="12"/>
                <w:szCs w:val="12"/>
              </w:rPr>
              <w:t xml:space="preserve"> апреля 2019 г</w:t>
            </w:r>
          </w:p>
        </w:tc>
        <w:tc>
          <w:tcPr>
            <w:tcW w:w="673" w:type="dxa"/>
          </w:tcPr>
          <w:p w:rsidR="00E744B2" w:rsidRPr="0080190C" w:rsidRDefault="00E744B2" w:rsidP="00C90311">
            <w:pPr>
              <w:spacing w:line="160" w:lineRule="exact"/>
              <w:rPr>
                <w:rFonts w:ascii="Arial" w:hAnsi="Arial" w:cs="Arial"/>
                <w:sz w:val="16"/>
                <w:szCs w:val="16"/>
              </w:rPr>
            </w:pPr>
          </w:p>
        </w:tc>
      </w:tr>
      <w:tr w:rsidR="004A1EBD" w:rsidRPr="0080190C" w:rsidTr="00FA07A2">
        <w:tc>
          <w:tcPr>
            <w:tcW w:w="394" w:type="dxa"/>
          </w:tcPr>
          <w:p w:rsidR="004A1EBD" w:rsidRDefault="00B51211" w:rsidP="00CD22A5">
            <w:pPr>
              <w:spacing w:line="160" w:lineRule="exact"/>
              <w:rPr>
                <w:rFonts w:ascii="Arial" w:hAnsi="Arial" w:cs="Arial"/>
                <w:sz w:val="12"/>
                <w:szCs w:val="12"/>
              </w:rPr>
            </w:pPr>
            <w:r>
              <w:rPr>
                <w:rFonts w:ascii="Arial" w:hAnsi="Arial" w:cs="Arial"/>
                <w:sz w:val="12"/>
                <w:szCs w:val="12"/>
              </w:rPr>
              <w:t>20</w:t>
            </w:r>
          </w:p>
        </w:tc>
        <w:tc>
          <w:tcPr>
            <w:tcW w:w="3753" w:type="dxa"/>
          </w:tcPr>
          <w:p w:rsidR="004A1EBD" w:rsidRPr="004A1EBD" w:rsidRDefault="004A1EBD" w:rsidP="00DC1228">
            <w:pPr>
              <w:pStyle w:val="ConsPlusNormal"/>
              <w:ind w:firstLine="0"/>
              <w:jc w:val="both"/>
              <w:rPr>
                <w:sz w:val="12"/>
                <w:szCs w:val="12"/>
              </w:rPr>
            </w:pPr>
            <w:r w:rsidRPr="004A1EBD">
              <w:rPr>
                <w:sz w:val="12"/>
                <w:szCs w:val="12"/>
              </w:rPr>
              <w:t xml:space="preserve">РАСПОРЯЖЕНИЕ </w:t>
            </w:r>
            <w:r w:rsidR="00DC1228">
              <w:rPr>
                <w:sz w:val="12"/>
                <w:szCs w:val="12"/>
              </w:rPr>
              <w:t xml:space="preserve">АДМИНИСТРАЦИИ </w:t>
            </w:r>
            <w:r w:rsidRPr="004A1EBD">
              <w:rPr>
                <w:sz w:val="12"/>
                <w:szCs w:val="12"/>
              </w:rPr>
              <w:t xml:space="preserve">БЛАГОДАРНЕНСКОГО ГОРОДСКОГО ОКРУГА СТАВРОПОЛЬСКОГО КРАЯ № </w:t>
            </w:r>
            <w:r w:rsidR="00DC1228">
              <w:rPr>
                <w:sz w:val="12"/>
                <w:szCs w:val="12"/>
              </w:rPr>
              <w:t>370</w:t>
            </w:r>
            <w:r w:rsidRPr="004A1EBD">
              <w:rPr>
                <w:sz w:val="12"/>
                <w:szCs w:val="12"/>
              </w:rPr>
              <w:t xml:space="preserve">-р от </w:t>
            </w:r>
            <w:r w:rsidR="00DC1228">
              <w:rPr>
                <w:sz w:val="12"/>
                <w:szCs w:val="12"/>
              </w:rPr>
              <w:t>26</w:t>
            </w:r>
            <w:r w:rsidRPr="004A1EBD">
              <w:rPr>
                <w:sz w:val="12"/>
                <w:szCs w:val="12"/>
              </w:rPr>
              <w:t xml:space="preserve"> апреля 2019 г</w:t>
            </w:r>
          </w:p>
        </w:tc>
        <w:tc>
          <w:tcPr>
            <w:tcW w:w="673" w:type="dxa"/>
          </w:tcPr>
          <w:p w:rsidR="004A1EBD" w:rsidRPr="0080190C" w:rsidRDefault="004A1EBD" w:rsidP="00C90311">
            <w:pPr>
              <w:spacing w:line="160" w:lineRule="exact"/>
              <w:rPr>
                <w:rFonts w:ascii="Arial" w:hAnsi="Arial" w:cs="Arial"/>
                <w:sz w:val="16"/>
                <w:szCs w:val="16"/>
              </w:rPr>
            </w:pPr>
          </w:p>
        </w:tc>
      </w:tr>
      <w:tr w:rsidR="00DA2DA8" w:rsidRPr="0080190C" w:rsidTr="00FA07A2">
        <w:tc>
          <w:tcPr>
            <w:tcW w:w="394" w:type="dxa"/>
          </w:tcPr>
          <w:p w:rsidR="00DA2DA8" w:rsidRDefault="00DA2DA8" w:rsidP="00CD22A5">
            <w:pPr>
              <w:spacing w:line="160" w:lineRule="exact"/>
              <w:rPr>
                <w:rFonts w:ascii="Arial" w:hAnsi="Arial" w:cs="Arial"/>
                <w:sz w:val="12"/>
                <w:szCs w:val="12"/>
              </w:rPr>
            </w:pPr>
            <w:r>
              <w:rPr>
                <w:rFonts w:ascii="Arial" w:hAnsi="Arial" w:cs="Arial"/>
                <w:sz w:val="12"/>
                <w:szCs w:val="12"/>
              </w:rPr>
              <w:t>2</w:t>
            </w:r>
            <w:r w:rsidR="00B51211">
              <w:rPr>
                <w:rFonts w:ascii="Arial" w:hAnsi="Arial" w:cs="Arial"/>
                <w:sz w:val="12"/>
                <w:szCs w:val="12"/>
              </w:rPr>
              <w:t>1</w:t>
            </w:r>
          </w:p>
        </w:tc>
        <w:tc>
          <w:tcPr>
            <w:tcW w:w="3753" w:type="dxa"/>
          </w:tcPr>
          <w:p w:rsidR="00182FDD" w:rsidRDefault="00182FDD" w:rsidP="00E744B2">
            <w:pPr>
              <w:pStyle w:val="ConsPlusNormal"/>
              <w:ind w:firstLine="0"/>
              <w:jc w:val="both"/>
              <w:rPr>
                <w:sz w:val="12"/>
                <w:szCs w:val="12"/>
              </w:rPr>
            </w:pPr>
          </w:p>
          <w:p w:rsidR="00927F79" w:rsidRPr="004A1EBD" w:rsidRDefault="00182FDD" w:rsidP="00182FDD">
            <w:pPr>
              <w:pStyle w:val="ConsPlusNormal"/>
              <w:ind w:firstLine="0"/>
              <w:jc w:val="both"/>
              <w:rPr>
                <w:sz w:val="12"/>
                <w:szCs w:val="12"/>
              </w:rPr>
            </w:pPr>
            <w:r>
              <w:rPr>
                <w:sz w:val="12"/>
                <w:szCs w:val="12"/>
              </w:rPr>
              <w:t>ИЗВЕЩЕНИЕ</w:t>
            </w:r>
          </w:p>
        </w:tc>
        <w:tc>
          <w:tcPr>
            <w:tcW w:w="673" w:type="dxa"/>
          </w:tcPr>
          <w:p w:rsidR="00DA2DA8" w:rsidRPr="0080190C" w:rsidRDefault="00DA2DA8" w:rsidP="00C90311">
            <w:pPr>
              <w:spacing w:line="160" w:lineRule="exact"/>
              <w:rPr>
                <w:rFonts w:ascii="Arial" w:hAnsi="Arial" w:cs="Arial"/>
                <w:sz w:val="16"/>
                <w:szCs w:val="16"/>
              </w:rPr>
            </w:pPr>
          </w:p>
        </w:tc>
      </w:tr>
      <w:tr w:rsidR="00927F79" w:rsidRPr="0080190C" w:rsidTr="00FA07A2">
        <w:tc>
          <w:tcPr>
            <w:tcW w:w="394" w:type="dxa"/>
          </w:tcPr>
          <w:p w:rsidR="00927F79" w:rsidRDefault="00927F79" w:rsidP="00CD22A5">
            <w:pPr>
              <w:spacing w:line="160" w:lineRule="exact"/>
              <w:rPr>
                <w:rFonts w:ascii="Arial" w:hAnsi="Arial" w:cs="Arial"/>
                <w:sz w:val="12"/>
                <w:szCs w:val="12"/>
              </w:rPr>
            </w:pPr>
            <w:r>
              <w:rPr>
                <w:rFonts w:ascii="Arial" w:hAnsi="Arial" w:cs="Arial"/>
                <w:sz w:val="12"/>
                <w:szCs w:val="12"/>
              </w:rPr>
              <w:t>2</w:t>
            </w:r>
            <w:r w:rsidR="00B51211">
              <w:rPr>
                <w:rFonts w:ascii="Arial" w:hAnsi="Arial" w:cs="Arial"/>
                <w:sz w:val="12"/>
                <w:szCs w:val="12"/>
              </w:rPr>
              <w:t>2</w:t>
            </w:r>
          </w:p>
        </w:tc>
        <w:tc>
          <w:tcPr>
            <w:tcW w:w="3753" w:type="dxa"/>
          </w:tcPr>
          <w:p w:rsidR="00E744B2" w:rsidRDefault="00E744B2" w:rsidP="00E744B2">
            <w:pPr>
              <w:pStyle w:val="ConsPlusNormal"/>
              <w:ind w:firstLine="0"/>
              <w:jc w:val="both"/>
              <w:rPr>
                <w:sz w:val="12"/>
                <w:szCs w:val="12"/>
              </w:rPr>
            </w:pPr>
          </w:p>
          <w:p w:rsidR="00927F79" w:rsidRDefault="00927F79" w:rsidP="00E744B2">
            <w:pPr>
              <w:pStyle w:val="ConsPlusNormal"/>
              <w:ind w:firstLine="0"/>
              <w:jc w:val="both"/>
              <w:rPr>
                <w:sz w:val="12"/>
                <w:szCs w:val="12"/>
              </w:rPr>
            </w:pPr>
            <w:r>
              <w:rPr>
                <w:sz w:val="12"/>
                <w:szCs w:val="12"/>
              </w:rPr>
              <w:t>ЗАКЛЮЧЕНИЯ</w:t>
            </w:r>
          </w:p>
        </w:tc>
        <w:tc>
          <w:tcPr>
            <w:tcW w:w="673" w:type="dxa"/>
          </w:tcPr>
          <w:p w:rsidR="00927F79" w:rsidRPr="0080190C" w:rsidRDefault="00927F79" w:rsidP="00C90311">
            <w:pPr>
              <w:spacing w:line="160" w:lineRule="exact"/>
              <w:rPr>
                <w:rFonts w:ascii="Arial" w:hAnsi="Arial" w:cs="Arial"/>
                <w:sz w:val="16"/>
                <w:szCs w:val="16"/>
              </w:rPr>
            </w:pPr>
          </w:p>
        </w:tc>
      </w:tr>
      <w:tr w:rsidR="00927F79" w:rsidRPr="0080190C" w:rsidTr="00FA07A2">
        <w:tc>
          <w:tcPr>
            <w:tcW w:w="394" w:type="dxa"/>
          </w:tcPr>
          <w:p w:rsidR="00927F79" w:rsidRDefault="00927F79" w:rsidP="00CD22A5">
            <w:pPr>
              <w:spacing w:line="160" w:lineRule="exact"/>
              <w:rPr>
                <w:rFonts w:ascii="Arial" w:hAnsi="Arial" w:cs="Arial"/>
                <w:sz w:val="12"/>
                <w:szCs w:val="12"/>
              </w:rPr>
            </w:pPr>
            <w:r>
              <w:rPr>
                <w:rFonts w:ascii="Arial" w:hAnsi="Arial" w:cs="Arial"/>
                <w:sz w:val="12"/>
                <w:szCs w:val="12"/>
              </w:rPr>
              <w:t>2</w:t>
            </w:r>
            <w:r w:rsidR="00B51211">
              <w:rPr>
                <w:rFonts w:ascii="Arial" w:hAnsi="Arial" w:cs="Arial"/>
                <w:sz w:val="12"/>
                <w:szCs w:val="12"/>
              </w:rPr>
              <w:t>3</w:t>
            </w:r>
          </w:p>
        </w:tc>
        <w:tc>
          <w:tcPr>
            <w:tcW w:w="3753" w:type="dxa"/>
          </w:tcPr>
          <w:p w:rsidR="00E744B2" w:rsidRDefault="00E744B2" w:rsidP="00E744B2">
            <w:pPr>
              <w:pStyle w:val="ConsPlusNormal"/>
              <w:ind w:firstLine="0"/>
              <w:jc w:val="both"/>
              <w:rPr>
                <w:sz w:val="12"/>
                <w:szCs w:val="12"/>
              </w:rPr>
            </w:pPr>
          </w:p>
          <w:p w:rsidR="00927F79" w:rsidRDefault="00927F79" w:rsidP="00E744B2">
            <w:pPr>
              <w:pStyle w:val="ConsPlusNormal"/>
              <w:ind w:firstLine="0"/>
              <w:jc w:val="both"/>
              <w:rPr>
                <w:sz w:val="12"/>
                <w:szCs w:val="12"/>
              </w:rPr>
            </w:pPr>
            <w:r>
              <w:rPr>
                <w:sz w:val="12"/>
                <w:szCs w:val="12"/>
              </w:rPr>
              <w:t>РЕЗОЛЮЦИЯ</w:t>
            </w:r>
          </w:p>
        </w:tc>
        <w:tc>
          <w:tcPr>
            <w:tcW w:w="673" w:type="dxa"/>
          </w:tcPr>
          <w:p w:rsidR="00927F79" w:rsidRPr="0080190C" w:rsidRDefault="00927F79" w:rsidP="00C90311">
            <w:pPr>
              <w:spacing w:line="160" w:lineRule="exact"/>
              <w:rPr>
                <w:rFonts w:ascii="Arial" w:hAnsi="Arial" w:cs="Arial"/>
                <w:sz w:val="16"/>
                <w:szCs w:val="16"/>
              </w:rPr>
            </w:pPr>
          </w:p>
        </w:tc>
      </w:tr>
      <w:tr w:rsidR="00E91780" w:rsidRPr="0080190C" w:rsidTr="00FA07A2">
        <w:tc>
          <w:tcPr>
            <w:tcW w:w="394" w:type="dxa"/>
          </w:tcPr>
          <w:p w:rsidR="00E91780" w:rsidRDefault="00E91780" w:rsidP="00CD22A5">
            <w:pPr>
              <w:spacing w:line="160" w:lineRule="exact"/>
              <w:rPr>
                <w:rFonts w:ascii="Arial" w:hAnsi="Arial" w:cs="Arial"/>
                <w:sz w:val="12"/>
                <w:szCs w:val="12"/>
              </w:rPr>
            </w:pPr>
            <w:r>
              <w:rPr>
                <w:rFonts w:ascii="Arial" w:hAnsi="Arial" w:cs="Arial"/>
                <w:sz w:val="12"/>
                <w:szCs w:val="12"/>
              </w:rPr>
              <w:t>2</w:t>
            </w:r>
            <w:r w:rsidR="00B51211">
              <w:rPr>
                <w:rFonts w:ascii="Arial" w:hAnsi="Arial" w:cs="Arial"/>
                <w:sz w:val="12"/>
                <w:szCs w:val="12"/>
              </w:rPr>
              <w:t>4</w:t>
            </w:r>
          </w:p>
        </w:tc>
        <w:tc>
          <w:tcPr>
            <w:tcW w:w="3753" w:type="dxa"/>
          </w:tcPr>
          <w:p w:rsidR="00182FDD" w:rsidRDefault="00182FDD" w:rsidP="00E744B2">
            <w:pPr>
              <w:pStyle w:val="ConsPlusNormal"/>
              <w:ind w:firstLine="0"/>
              <w:jc w:val="both"/>
              <w:rPr>
                <w:sz w:val="12"/>
                <w:szCs w:val="12"/>
              </w:rPr>
            </w:pPr>
          </w:p>
          <w:p w:rsidR="00E91780" w:rsidRDefault="00182FDD" w:rsidP="00182FDD">
            <w:pPr>
              <w:pStyle w:val="ConsPlusNormal"/>
              <w:ind w:firstLine="0"/>
              <w:jc w:val="both"/>
              <w:rPr>
                <w:sz w:val="12"/>
                <w:szCs w:val="12"/>
              </w:rPr>
            </w:pPr>
            <w:r>
              <w:rPr>
                <w:sz w:val="12"/>
                <w:szCs w:val="12"/>
              </w:rPr>
              <w:t>УВЕДОМЛЕНИЕ</w:t>
            </w:r>
          </w:p>
        </w:tc>
        <w:tc>
          <w:tcPr>
            <w:tcW w:w="673" w:type="dxa"/>
          </w:tcPr>
          <w:p w:rsidR="00E91780" w:rsidRPr="0080190C" w:rsidRDefault="00E91780" w:rsidP="00C90311">
            <w:pPr>
              <w:spacing w:line="160" w:lineRule="exact"/>
              <w:rPr>
                <w:rFonts w:ascii="Arial" w:hAnsi="Arial" w:cs="Arial"/>
                <w:sz w:val="16"/>
                <w:szCs w:val="16"/>
              </w:rPr>
            </w:pPr>
          </w:p>
        </w:tc>
      </w:tr>
    </w:tbl>
    <w:p w:rsidR="008B6D5F" w:rsidRPr="008B4021" w:rsidRDefault="008B6D5F" w:rsidP="0061551E">
      <w:pPr>
        <w:ind w:left="-142"/>
        <w:jc w:val="center"/>
        <w:rPr>
          <w:rFonts w:ascii="Arial" w:hAnsi="Arial" w:cs="Arial"/>
          <w:b/>
          <w:sz w:val="16"/>
          <w:szCs w:val="16"/>
        </w:rPr>
      </w:pPr>
      <w:r w:rsidRPr="008B4021">
        <w:rPr>
          <w:rFonts w:ascii="Arial" w:hAnsi="Arial" w:cs="Arial"/>
          <w:b/>
          <w:sz w:val="16"/>
          <w:szCs w:val="16"/>
        </w:rPr>
        <w:lastRenderedPageBreak/>
        <w:t>СОВЕТ ДЕПУТАТОВ БЛАГОДАРНЕНСКОГО ГОРОДСКОГО ОКРУГА</w:t>
      </w:r>
      <w:r w:rsidR="0061551E">
        <w:rPr>
          <w:rFonts w:ascii="Arial" w:hAnsi="Arial" w:cs="Arial"/>
          <w:b/>
          <w:sz w:val="16"/>
          <w:szCs w:val="16"/>
        </w:rPr>
        <w:t xml:space="preserve"> </w:t>
      </w:r>
      <w:r w:rsidRPr="008B4021">
        <w:rPr>
          <w:rFonts w:ascii="Arial" w:hAnsi="Arial" w:cs="Arial"/>
          <w:b/>
          <w:sz w:val="16"/>
          <w:szCs w:val="16"/>
        </w:rPr>
        <w:t>СТАВРОПОЛЬСКОГО КРАЯ ПЕРВОГО СОЗЫВА</w:t>
      </w:r>
    </w:p>
    <w:p w:rsidR="008B6D5F" w:rsidRPr="008B4021" w:rsidRDefault="008B6D5F" w:rsidP="008B6D5F">
      <w:pPr>
        <w:pStyle w:val="aff4"/>
        <w:jc w:val="center"/>
        <w:rPr>
          <w:rFonts w:ascii="Arial" w:hAnsi="Arial" w:cs="Arial"/>
          <w:b/>
          <w:sz w:val="16"/>
          <w:szCs w:val="16"/>
        </w:rPr>
      </w:pPr>
      <w:r w:rsidRPr="008B4021">
        <w:rPr>
          <w:rFonts w:ascii="Arial" w:hAnsi="Arial" w:cs="Arial"/>
          <w:b/>
          <w:sz w:val="16"/>
          <w:szCs w:val="16"/>
        </w:rPr>
        <w:t xml:space="preserve">РЕШЕНИЕ </w:t>
      </w:r>
    </w:p>
    <w:p w:rsidR="008B6D5F" w:rsidRPr="008B4021" w:rsidRDefault="008B6D5F" w:rsidP="008B6D5F">
      <w:pPr>
        <w:rPr>
          <w:rFonts w:ascii="Arial" w:hAnsi="Arial" w:cs="Arial"/>
          <w:sz w:val="16"/>
          <w:szCs w:val="16"/>
        </w:rPr>
      </w:pPr>
    </w:p>
    <w:tbl>
      <w:tblPr>
        <w:tblW w:w="0" w:type="auto"/>
        <w:tblLook w:val="04A0"/>
      </w:tblPr>
      <w:tblGrid>
        <w:gridCol w:w="1809"/>
        <w:gridCol w:w="1729"/>
        <w:gridCol w:w="1256"/>
      </w:tblGrid>
      <w:tr w:rsidR="008B6D5F" w:rsidRPr="008B4021" w:rsidTr="007958DF">
        <w:tc>
          <w:tcPr>
            <w:tcW w:w="1809" w:type="dxa"/>
            <w:hideMark/>
          </w:tcPr>
          <w:p w:rsidR="008B6D5F" w:rsidRPr="008B4021" w:rsidRDefault="008B6D5F" w:rsidP="002C09D0">
            <w:pPr>
              <w:autoSpaceDE w:val="0"/>
              <w:autoSpaceDN w:val="0"/>
              <w:adjustRightInd w:val="0"/>
              <w:rPr>
                <w:rFonts w:ascii="Arial" w:hAnsi="Arial" w:cs="Arial"/>
                <w:sz w:val="16"/>
                <w:szCs w:val="16"/>
              </w:rPr>
            </w:pPr>
            <w:r w:rsidRPr="008B4021">
              <w:rPr>
                <w:rFonts w:ascii="Arial" w:hAnsi="Arial" w:cs="Arial"/>
                <w:sz w:val="16"/>
                <w:szCs w:val="16"/>
              </w:rPr>
              <w:t>30 апреля 2019 года</w:t>
            </w:r>
          </w:p>
        </w:tc>
        <w:tc>
          <w:tcPr>
            <w:tcW w:w="1729" w:type="dxa"/>
            <w:hideMark/>
          </w:tcPr>
          <w:p w:rsidR="008B6D5F" w:rsidRPr="008B4021" w:rsidRDefault="008B6D5F" w:rsidP="002C09D0">
            <w:pPr>
              <w:autoSpaceDE w:val="0"/>
              <w:autoSpaceDN w:val="0"/>
              <w:adjustRightInd w:val="0"/>
              <w:jc w:val="center"/>
              <w:rPr>
                <w:rFonts w:ascii="Arial" w:hAnsi="Arial" w:cs="Arial"/>
                <w:sz w:val="16"/>
                <w:szCs w:val="16"/>
              </w:rPr>
            </w:pPr>
            <w:r w:rsidRPr="008B4021">
              <w:rPr>
                <w:rFonts w:ascii="Arial" w:hAnsi="Arial" w:cs="Arial"/>
                <w:sz w:val="16"/>
                <w:szCs w:val="16"/>
              </w:rPr>
              <w:t>г.Благодарный</w:t>
            </w:r>
          </w:p>
        </w:tc>
        <w:tc>
          <w:tcPr>
            <w:tcW w:w="1256" w:type="dxa"/>
            <w:hideMark/>
          </w:tcPr>
          <w:p w:rsidR="008B6D5F" w:rsidRPr="008B4021" w:rsidRDefault="008B6D5F" w:rsidP="002C09D0">
            <w:pPr>
              <w:autoSpaceDE w:val="0"/>
              <w:autoSpaceDN w:val="0"/>
              <w:adjustRightInd w:val="0"/>
              <w:jc w:val="right"/>
              <w:rPr>
                <w:rFonts w:ascii="Arial" w:hAnsi="Arial" w:cs="Arial"/>
                <w:sz w:val="16"/>
                <w:szCs w:val="16"/>
              </w:rPr>
            </w:pPr>
            <w:r w:rsidRPr="008B4021">
              <w:rPr>
                <w:rFonts w:ascii="Arial" w:hAnsi="Arial" w:cs="Arial"/>
                <w:sz w:val="16"/>
                <w:szCs w:val="16"/>
              </w:rPr>
              <w:t>№ 234</w:t>
            </w:r>
          </w:p>
        </w:tc>
      </w:tr>
    </w:tbl>
    <w:p w:rsidR="008B6D5F" w:rsidRPr="008B4021" w:rsidRDefault="008B6D5F" w:rsidP="008B6D5F">
      <w:pPr>
        <w:rPr>
          <w:rFonts w:ascii="Arial" w:hAnsi="Arial" w:cs="Arial"/>
          <w:sz w:val="16"/>
          <w:szCs w:val="16"/>
        </w:rPr>
      </w:pPr>
    </w:p>
    <w:p w:rsidR="008B6D5F" w:rsidRPr="008B4021" w:rsidRDefault="008B6D5F" w:rsidP="008B6D5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3"/>
      </w:tblGrid>
      <w:tr w:rsidR="008B6D5F" w:rsidRPr="008B4021" w:rsidTr="002C09D0">
        <w:tc>
          <w:tcPr>
            <w:tcW w:w="9571" w:type="dxa"/>
            <w:tcBorders>
              <w:top w:val="nil"/>
              <w:left w:val="nil"/>
              <w:bottom w:val="nil"/>
              <w:right w:val="nil"/>
            </w:tcBorders>
            <w:hideMark/>
          </w:tcPr>
          <w:p w:rsidR="008B6D5F" w:rsidRPr="008B4021" w:rsidRDefault="008B6D5F" w:rsidP="007958DF">
            <w:pPr>
              <w:spacing w:line="180" w:lineRule="exact"/>
              <w:jc w:val="both"/>
              <w:rPr>
                <w:rFonts w:ascii="Arial" w:hAnsi="Arial" w:cs="Arial"/>
                <w:sz w:val="16"/>
                <w:szCs w:val="16"/>
              </w:rPr>
            </w:pPr>
            <w:r w:rsidRPr="008B4021">
              <w:rPr>
                <w:rFonts w:ascii="Arial" w:hAnsi="Arial" w:cs="Arial"/>
                <w:sz w:val="16"/>
                <w:szCs w:val="16"/>
              </w:rPr>
              <w:t>Об отчете  администрации Благодарненского городского округа Ставропольского края  о результатах деятельности за 2018 год</w:t>
            </w:r>
          </w:p>
        </w:tc>
      </w:tr>
    </w:tbl>
    <w:p w:rsidR="008B6D5F" w:rsidRPr="008B4021" w:rsidRDefault="008B6D5F" w:rsidP="008B6D5F">
      <w:pPr>
        <w:rPr>
          <w:rFonts w:ascii="Arial" w:hAnsi="Arial" w:cs="Arial"/>
          <w:sz w:val="16"/>
          <w:szCs w:val="16"/>
        </w:rPr>
      </w:pPr>
    </w:p>
    <w:p w:rsidR="008B6D5F" w:rsidRPr="008B4021" w:rsidRDefault="008B6D5F" w:rsidP="008B6D5F">
      <w:pPr>
        <w:rPr>
          <w:rFonts w:ascii="Arial" w:hAnsi="Arial" w:cs="Arial"/>
          <w:sz w:val="16"/>
          <w:szCs w:val="16"/>
        </w:rPr>
      </w:pPr>
    </w:p>
    <w:p w:rsidR="008B6D5F" w:rsidRPr="008B4021" w:rsidRDefault="008B6D5F" w:rsidP="007958DF">
      <w:pPr>
        <w:autoSpaceDE w:val="0"/>
        <w:autoSpaceDN w:val="0"/>
        <w:adjustRightInd w:val="0"/>
        <w:ind w:firstLine="142"/>
        <w:jc w:val="both"/>
        <w:rPr>
          <w:rFonts w:ascii="Arial" w:hAnsi="Arial" w:cs="Arial"/>
          <w:sz w:val="16"/>
          <w:szCs w:val="16"/>
        </w:rPr>
      </w:pPr>
      <w:r w:rsidRPr="008B4021">
        <w:rPr>
          <w:rFonts w:ascii="Arial" w:hAnsi="Arial" w:cs="Arial"/>
          <w:sz w:val="16"/>
          <w:szCs w:val="16"/>
        </w:rPr>
        <w:t xml:space="preserve">В соответствии с частью 11.1 статьи 35 Федерального закона от 06 октября 2003 года № 131-ФЗ «Об общих принципах организации местного самоуправления в Российской Федерации», заслушав и обсудив отчет Главы Благодарненского городского округа Ставропольского края о результатах его деятельности, деятельности администрации Благодарненского городского округа  Ставропольского края за 2018 год, Совет депутатов Благодарненского городского округа Ставропольского края </w:t>
      </w:r>
    </w:p>
    <w:p w:rsidR="008B6D5F" w:rsidRPr="008B4021" w:rsidRDefault="008B6D5F" w:rsidP="008B6D5F">
      <w:pPr>
        <w:autoSpaceDE w:val="0"/>
        <w:autoSpaceDN w:val="0"/>
        <w:adjustRightInd w:val="0"/>
        <w:jc w:val="both"/>
        <w:rPr>
          <w:rFonts w:ascii="Arial" w:hAnsi="Arial" w:cs="Arial"/>
          <w:sz w:val="16"/>
          <w:szCs w:val="16"/>
        </w:rPr>
      </w:pPr>
    </w:p>
    <w:p w:rsidR="008B6D5F" w:rsidRPr="008B4021" w:rsidRDefault="008B6D5F" w:rsidP="007958DF">
      <w:pPr>
        <w:autoSpaceDE w:val="0"/>
        <w:autoSpaceDN w:val="0"/>
        <w:adjustRightInd w:val="0"/>
        <w:ind w:firstLine="142"/>
        <w:jc w:val="both"/>
        <w:rPr>
          <w:rFonts w:ascii="Arial" w:hAnsi="Arial" w:cs="Arial"/>
          <w:b/>
          <w:sz w:val="16"/>
          <w:szCs w:val="16"/>
        </w:rPr>
      </w:pPr>
      <w:r w:rsidRPr="008B4021">
        <w:rPr>
          <w:rFonts w:ascii="Arial" w:hAnsi="Arial" w:cs="Arial"/>
          <w:b/>
          <w:sz w:val="16"/>
          <w:szCs w:val="16"/>
        </w:rPr>
        <w:t>РЕШИЛ:</w:t>
      </w:r>
    </w:p>
    <w:p w:rsidR="008B6D5F" w:rsidRPr="008B4021" w:rsidRDefault="008B6D5F" w:rsidP="008B6D5F">
      <w:pPr>
        <w:autoSpaceDE w:val="0"/>
        <w:autoSpaceDN w:val="0"/>
        <w:adjustRightInd w:val="0"/>
        <w:jc w:val="both"/>
        <w:rPr>
          <w:rFonts w:ascii="Arial" w:hAnsi="Arial" w:cs="Arial"/>
          <w:sz w:val="16"/>
          <w:szCs w:val="16"/>
        </w:rPr>
      </w:pPr>
    </w:p>
    <w:p w:rsidR="008B6D5F" w:rsidRPr="008B4021" w:rsidRDefault="008B6D5F" w:rsidP="007958DF">
      <w:pPr>
        <w:autoSpaceDE w:val="0"/>
        <w:autoSpaceDN w:val="0"/>
        <w:adjustRightInd w:val="0"/>
        <w:ind w:firstLine="142"/>
        <w:jc w:val="both"/>
        <w:rPr>
          <w:rFonts w:ascii="Arial" w:hAnsi="Arial" w:cs="Arial"/>
          <w:sz w:val="16"/>
          <w:szCs w:val="16"/>
        </w:rPr>
      </w:pPr>
      <w:r w:rsidRPr="008B4021">
        <w:rPr>
          <w:rFonts w:ascii="Arial" w:hAnsi="Arial" w:cs="Arial"/>
          <w:sz w:val="16"/>
          <w:szCs w:val="16"/>
        </w:rPr>
        <w:t>1. Принять к сведению отчет  администрации Благодарненского городского округа  Ставропольского края о результатах деятельности за 2018 год.</w:t>
      </w:r>
    </w:p>
    <w:p w:rsidR="008B6D5F" w:rsidRPr="008B4021" w:rsidRDefault="008B6D5F" w:rsidP="007958DF">
      <w:pPr>
        <w:autoSpaceDE w:val="0"/>
        <w:autoSpaceDN w:val="0"/>
        <w:adjustRightInd w:val="0"/>
        <w:ind w:firstLine="142"/>
        <w:jc w:val="both"/>
        <w:rPr>
          <w:rFonts w:ascii="Arial" w:hAnsi="Arial" w:cs="Arial"/>
          <w:sz w:val="16"/>
          <w:szCs w:val="16"/>
        </w:rPr>
      </w:pPr>
      <w:r w:rsidRPr="008B4021">
        <w:rPr>
          <w:rFonts w:ascii="Arial" w:hAnsi="Arial" w:cs="Arial"/>
          <w:sz w:val="16"/>
          <w:szCs w:val="16"/>
        </w:rPr>
        <w:t xml:space="preserve">2. Поручить постоянной комиссии Совета депутатов Благодарненского городского округа Ставропольского края по законности, правопорядку и местному самоуправлению в срок до 1 июля 2019 года разработать и внести в Совет депутатов  Благодарненского городского округа Ставропольского края проект решения "Об утверждении положения о порядке предоставления и рассмотрения ежегодного отчета Главы Благодарненского городского округа Ставропольского края о результатах </w:t>
      </w:r>
      <w:r w:rsidRPr="008B4021">
        <w:rPr>
          <w:rFonts w:ascii="Arial" w:hAnsi="Arial" w:cs="Arial"/>
          <w:bCs/>
          <w:sz w:val="16"/>
          <w:szCs w:val="16"/>
        </w:rPr>
        <w:t xml:space="preserve">его деятельности, деятельности администрации, в том числе о решении вопросов, поставленных </w:t>
      </w:r>
      <w:r w:rsidRPr="008B4021">
        <w:rPr>
          <w:rFonts w:ascii="Arial" w:hAnsi="Arial" w:cs="Arial"/>
          <w:sz w:val="16"/>
          <w:szCs w:val="16"/>
        </w:rPr>
        <w:t>Советом депутатов Благодарненского городского округа Ставропольского края.</w:t>
      </w:r>
    </w:p>
    <w:p w:rsidR="008B6D5F" w:rsidRPr="008B4021" w:rsidRDefault="008B6D5F" w:rsidP="007958DF">
      <w:pPr>
        <w:autoSpaceDE w:val="0"/>
        <w:autoSpaceDN w:val="0"/>
        <w:adjustRightInd w:val="0"/>
        <w:ind w:firstLine="142"/>
        <w:jc w:val="both"/>
        <w:rPr>
          <w:rFonts w:ascii="Arial" w:hAnsi="Arial" w:cs="Arial"/>
          <w:sz w:val="16"/>
          <w:szCs w:val="16"/>
        </w:rPr>
      </w:pPr>
      <w:r w:rsidRPr="008B4021">
        <w:rPr>
          <w:rFonts w:ascii="Arial" w:hAnsi="Arial" w:cs="Arial"/>
          <w:sz w:val="16"/>
          <w:szCs w:val="16"/>
        </w:rPr>
        <w:t>3. Настоящее решение вступает в силу со дня его принятия и подлежит опубликованию.</w:t>
      </w:r>
    </w:p>
    <w:p w:rsidR="008B6D5F" w:rsidRPr="008B4021" w:rsidRDefault="008B6D5F" w:rsidP="008B6D5F">
      <w:pPr>
        <w:autoSpaceDE w:val="0"/>
        <w:autoSpaceDN w:val="0"/>
        <w:adjustRightInd w:val="0"/>
        <w:ind w:firstLine="540"/>
        <w:jc w:val="both"/>
        <w:rPr>
          <w:rFonts w:ascii="Arial" w:hAnsi="Arial" w:cs="Arial"/>
          <w:sz w:val="16"/>
          <w:szCs w:val="16"/>
        </w:rPr>
      </w:pPr>
    </w:p>
    <w:p w:rsidR="008B6D5F" w:rsidRPr="008B4021" w:rsidRDefault="008B6D5F" w:rsidP="008B6D5F">
      <w:pPr>
        <w:autoSpaceDE w:val="0"/>
        <w:autoSpaceDN w:val="0"/>
        <w:adjustRightInd w:val="0"/>
        <w:jc w:val="both"/>
        <w:rPr>
          <w:rFonts w:ascii="Arial" w:hAnsi="Arial" w:cs="Arial"/>
          <w:sz w:val="16"/>
          <w:szCs w:val="16"/>
        </w:rPr>
      </w:pPr>
    </w:p>
    <w:tbl>
      <w:tblPr>
        <w:tblW w:w="0" w:type="auto"/>
        <w:tblLook w:val="01E0"/>
      </w:tblPr>
      <w:tblGrid>
        <w:gridCol w:w="2961"/>
        <w:gridCol w:w="1932"/>
      </w:tblGrid>
      <w:tr w:rsidR="008B6D5F" w:rsidRPr="008B4021" w:rsidTr="002C09D0">
        <w:tc>
          <w:tcPr>
            <w:tcW w:w="5495" w:type="dxa"/>
            <w:hideMark/>
          </w:tcPr>
          <w:p w:rsidR="008B6D5F" w:rsidRPr="008B4021" w:rsidRDefault="008B6D5F" w:rsidP="00F92555">
            <w:pPr>
              <w:autoSpaceDE w:val="0"/>
              <w:autoSpaceDN w:val="0"/>
              <w:adjustRightInd w:val="0"/>
              <w:spacing w:line="180" w:lineRule="exact"/>
              <w:rPr>
                <w:rFonts w:ascii="Arial" w:hAnsi="Arial" w:cs="Arial"/>
                <w:sz w:val="16"/>
                <w:szCs w:val="16"/>
              </w:rPr>
            </w:pPr>
            <w:r w:rsidRPr="008B4021">
              <w:rPr>
                <w:rFonts w:ascii="Arial" w:hAnsi="Arial" w:cs="Arial"/>
                <w:sz w:val="16"/>
                <w:szCs w:val="16"/>
              </w:rPr>
              <w:t>Председатель Совета депутатов Благодарненского городского округа Ставропольского края</w:t>
            </w:r>
          </w:p>
        </w:tc>
        <w:tc>
          <w:tcPr>
            <w:tcW w:w="4075" w:type="dxa"/>
          </w:tcPr>
          <w:p w:rsidR="008B6D5F" w:rsidRPr="008B4021" w:rsidRDefault="008B6D5F" w:rsidP="007958DF">
            <w:pPr>
              <w:autoSpaceDE w:val="0"/>
              <w:autoSpaceDN w:val="0"/>
              <w:adjustRightInd w:val="0"/>
              <w:spacing w:line="180" w:lineRule="exact"/>
              <w:jc w:val="both"/>
              <w:rPr>
                <w:rFonts w:ascii="Arial" w:hAnsi="Arial" w:cs="Arial"/>
                <w:sz w:val="16"/>
                <w:szCs w:val="16"/>
              </w:rPr>
            </w:pPr>
          </w:p>
          <w:p w:rsidR="008B6D5F" w:rsidRPr="008B4021" w:rsidRDefault="008B6D5F" w:rsidP="007958DF">
            <w:pPr>
              <w:autoSpaceDE w:val="0"/>
              <w:autoSpaceDN w:val="0"/>
              <w:adjustRightInd w:val="0"/>
              <w:spacing w:line="180" w:lineRule="exact"/>
              <w:jc w:val="both"/>
              <w:rPr>
                <w:rFonts w:ascii="Arial" w:hAnsi="Arial" w:cs="Arial"/>
                <w:sz w:val="16"/>
                <w:szCs w:val="16"/>
              </w:rPr>
            </w:pPr>
          </w:p>
          <w:p w:rsidR="008B6D5F" w:rsidRPr="008B4021" w:rsidRDefault="008B6D5F" w:rsidP="007958DF">
            <w:pPr>
              <w:autoSpaceDE w:val="0"/>
              <w:autoSpaceDN w:val="0"/>
              <w:adjustRightInd w:val="0"/>
              <w:spacing w:line="180" w:lineRule="exact"/>
              <w:jc w:val="right"/>
              <w:rPr>
                <w:rFonts w:ascii="Arial" w:hAnsi="Arial" w:cs="Arial"/>
                <w:sz w:val="16"/>
                <w:szCs w:val="16"/>
              </w:rPr>
            </w:pPr>
            <w:r w:rsidRPr="008B4021">
              <w:rPr>
                <w:rFonts w:ascii="Arial" w:hAnsi="Arial" w:cs="Arial"/>
                <w:sz w:val="16"/>
                <w:szCs w:val="16"/>
              </w:rPr>
              <w:t>И.А. Ерохин</w:t>
            </w:r>
          </w:p>
        </w:tc>
      </w:tr>
    </w:tbl>
    <w:p w:rsidR="003C2D10" w:rsidRDefault="003C2D10" w:rsidP="007E3DB8">
      <w:pPr>
        <w:pStyle w:val="ConsPlusNormal"/>
        <w:spacing w:line="180" w:lineRule="exact"/>
        <w:ind w:firstLine="142"/>
        <w:jc w:val="both"/>
        <w:rPr>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2C09D0" w:rsidRPr="008B4021" w:rsidRDefault="002C09D0" w:rsidP="005C63CF">
      <w:pPr>
        <w:spacing w:line="180" w:lineRule="exact"/>
        <w:jc w:val="center"/>
        <w:rPr>
          <w:rFonts w:ascii="Arial" w:hAnsi="Arial" w:cs="Arial"/>
          <w:sz w:val="16"/>
          <w:szCs w:val="16"/>
        </w:rPr>
      </w:pPr>
      <w:r w:rsidRPr="008B4021">
        <w:rPr>
          <w:rFonts w:ascii="Arial" w:hAnsi="Arial" w:cs="Arial"/>
          <w:sz w:val="16"/>
          <w:szCs w:val="16"/>
        </w:rPr>
        <w:t>ОТЧЕТ</w:t>
      </w:r>
    </w:p>
    <w:p w:rsidR="002C09D0" w:rsidRPr="008B4021" w:rsidRDefault="002C09D0" w:rsidP="005C63CF">
      <w:pPr>
        <w:spacing w:line="180" w:lineRule="exact"/>
        <w:jc w:val="center"/>
        <w:rPr>
          <w:rFonts w:ascii="Arial" w:hAnsi="Arial" w:cs="Arial"/>
          <w:sz w:val="16"/>
          <w:szCs w:val="16"/>
        </w:rPr>
      </w:pPr>
      <w:r w:rsidRPr="008B4021">
        <w:rPr>
          <w:rFonts w:ascii="Arial" w:hAnsi="Arial" w:cs="Arial"/>
          <w:sz w:val="16"/>
          <w:szCs w:val="16"/>
        </w:rPr>
        <w:t>о результатах деятельности администрации Благодарненского городского округа Ставропольского края за 2018 год</w:t>
      </w:r>
    </w:p>
    <w:p w:rsidR="002C09D0" w:rsidRPr="008B4021" w:rsidRDefault="002C09D0" w:rsidP="002C09D0">
      <w:pPr>
        <w:ind w:firstLine="720"/>
        <w:jc w:val="both"/>
        <w:rPr>
          <w:rFonts w:ascii="Arial" w:hAnsi="Arial" w:cs="Arial"/>
          <w:sz w:val="16"/>
          <w:szCs w:val="16"/>
        </w:rPr>
      </w:pPr>
    </w:p>
    <w:p w:rsidR="002C09D0" w:rsidRPr="008B4021" w:rsidRDefault="002C09D0" w:rsidP="002C09D0">
      <w:pPr>
        <w:jc w:val="center"/>
        <w:rPr>
          <w:rFonts w:ascii="Arial" w:hAnsi="Arial" w:cs="Arial"/>
          <w:sz w:val="16"/>
          <w:szCs w:val="16"/>
          <w:u w:val="single"/>
        </w:rPr>
      </w:pPr>
      <w:r w:rsidRPr="008B4021">
        <w:rPr>
          <w:rFonts w:ascii="Arial" w:hAnsi="Arial" w:cs="Arial"/>
          <w:sz w:val="16"/>
          <w:szCs w:val="16"/>
          <w:u w:val="single"/>
        </w:rPr>
        <w:t>Уважаемый Игорь Анатольевич!</w:t>
      </w:r>
    </w:p>
    <w:p w:rsidR="002C09D0" w:rsidRPr="008B4021" w:rsidRDefault="002C09D0" w:rsidP="002C09D0">
      <w:pPr>
        <w:jc w:val="center"/>
        <w:rPr>
          <w:rFonts w:ascii="Arial" w:hAnsi="Arial" w:cs="Arial"/>
          <w:sz w:val="16"/>
          <w:szCs w:val="16"/>
        </w:rPr>
      </w:pPr>
      <w:r w:rsidRPr="008B4021">
        <w:rPr>
          <w:rFonts w:ascii="Arial" w:hAnsi="Arial" w:cs="Arial"/>
          <w:sz w:val="16"/>
          <w:szCs w:val="16"/>
          <w:u w:val="single"/>
        </w:rPr>
        <w:t>Уважаемые депутаты</w:t>
      </w:r>
      <w:r w:rsidRPr="008B4021">
        <w:rPr>
          <w:rFonts w:ascii="Arial" w:hAnsi="Arial" w:cs="Arial"/>
          <w:sz w:val="16"/>
          <w:szCs w:val="16"/>
        </w:rPr>
        <w:t>!</w:t>
      </w:r>
    </w:p>
    <w:p w:rsidR="002C09D0" w:rsidRPr="008B4021" w:rsidRDefault="002C09D0" w:rsidP="002C09D0">
      <w:pPr>
        <w:pStyle w:val="ac"/>
        <w:ind w:right="112" w:firstLine="707"/>
        <w:jc w:val="both"/>
        <w:rPr>
          <w:rFonts w:ascii="Arial" w:hAnsi="Arial" w:cs="Arial"/>
          <w:sz w:val="16"/>
          <w:szCs w:val="16"/>
          <w:highlight w:val="yellow"/>
        </w:rPr>
      </w:pPr>
    </w:p>
    <w:p w:rsidR="002C09D0" w:rsidRPr="008B4021" w:rsidRDefault="002C09D0" w:rsidP="005C63CF">
      <w:pPr>
        <w:ind w:firstLine="142"/>
        <w:jc w:val="both"/>
        <w:rPr>
          <w:rFonts w:ascii="Arial" w:hAnsi="Arial" w:cs="Arial"/>
          <w:sz w:val="16"/>
          <w:szCs w:val="16"/>
        </w:rPr>
      </w:pPr>
      <w:r w:rsidRPr="008B4021">
        <w:rPr>
          <w:rFonts w:ascii="Arial" w:hAnsi="Arial" w:cs="Arial"/>
          <w:sz w:val="16"/>
          <w:szCs w:val="16"/>
        </w:rPr>
        <w:lastRenderedPageBreak/>
        <w:t>Вашему вниманию предлагается отчет о результатах деятельности администрации Благодарненского городского округа Ставропольского края за 2018 год.</w:t>
      </w:r>
    </w:p>
    <w:p w:rsidR="002C09D0" w:rsidRPr="008B4021" w:rsidRDefault="002C09D0" w:rsidP="005C63CF">
      <w:pPr>
        <w:pStyle w:val="ac"/>
        <w:ind w:right="112" w:firstLine="142"/>
        <w:jc w:val="both"/>
        <w:rPr>
          <w:rFonts w:ascii="Arial" w:hAnsi="Arial" w:cs="Arial"/>
          <w:sz w:val="16"/>
          <w:szCs w:val="16"/>
        </w:rPr>
      </w:pPr>
      <w:r w:rsidRPr="008B4021">
        <w:rPr>
          <w:rFonts w:ascii="Arial" w:hAnsi="Arial" w:cs="Arial"/>
          <w:sz w:val="16"/>
          <w:szCs w:val="16"/>
        </w:rPr>
        <w:t>Традиционно мы собираемся в этом зале, чтобы дать объективную оценку нашей совместной работе за прошедший год, сделать выводы, что получилось, а что пока нет, определить планы на будущее.</w:t>
      </w:r>
    </w:p>
    <w:p w:rsidR="002C09D0" w:rsidRPr="008B4021" w:rsidRDefault="002C09D0" w:rsidP="005C63CF">
      <w:pPr>
        <w:ind w:firstLine="142"/>
        <w:jc w:val="both"/>
        <w:outlineLvl w:val="3"/>
        <w:rPr>
          <w:rFonts w:ascii="Arial" w:hAnsi="Arial" w:cs="Arial"/>
          <w:sz w:val="16"/>
          <w:szCs w:val="16"/>
        </w:rPr>
      </w:pPr>
      <w:r w:rsidRPr="008B4021">
        <w:rPr>
          <w:rFonts w:ascii="Arial" w:hAnsi="Arial" w:cs="Arial"/>
          <w:sz w:val="16"/>
          <w:szCs w:val="16"/>
        </w:rPr>
        <w:t xml:space="preserve">Главными политическими событиями стали выборы Президента Российской Федерации. Конечно же, самым ярким и запоминающимся событием года стал чемпионат мира по футболу. </w:t>
      </w:r>
    </w:p>
    <w:p w:rsidR="002C09D0" w:rsidRPr="008B4021" w:rsidRDefault="002C09D0" w:rsidP="005C63CF">
      <w:pPr>
        <w:pStyle w:val="ac"/>
        <w:ind w:right="112" w:firstLine="142"/>
        <w:jc w:val="both"/>
        <w:rPr>
          <w:rFonts w:ascii="Arial" w:hAnsi="Arial" w:cs="Arial"/>
          <w:sz w:val="16"/>
          <w:szCs w:val="16"/>
        </w:rPr>
      </w:pPr>
      <w:r w:rsidRPr="008B4021">
        <w:rPr>
          <w:rFonts w:ascii="Arial" w:hAnsi="Arial" w:cs="Arial"/>
          <w:sz w:val="16"/>
          <w:szCs w:val="16"/>
        </w:rPr>
        <w:t xml:space="preserve">Подводя итоги прошедшего года, стоит отметить, что главной задачей администрации округа по-прежнему являлось повышение уровня и качества жизни населения округа, поддержка социальной сферы, создание благоприятных условий для развития предпринимательства, привлечения инвестиций, организации новых рабочих мест. Нашими приоритетами были и остаются социальное благополучие людей, экономическая и общественно-политическая стабильность в обществе. </w:t>
      </w:r>
    </w:p>
    <w:p w:rsidR="002C09D0" w:rsidRPr="008B4021" w:rsidRDefault="002C09D0" w:rsidP="005C63CF">
      <w:pPr>
        <w:pStyle w:val="ac"/>
        <w:spacing w:after="0" w:line="180" w:lineRule="exact"/>
        <w:ind w:right="113"/>
        <w:jc w:val="center"/>
        <w:rPr>
          <w:rFonts w:ascii="Arial" w:hAnsi="Arial" w:cs="Arial"/>
          <w:b/>
          <w:sz w:val="16"/>
          <w:szCs w:val="16"/>
        </w:rPr>
      </w:pPr>
      <w:r w:rsidRPr="008B4021">
        <w:rPr>
          <w:rFonts w:ascii="Arial" w:hAnsi="Arial" w:cs="Arial"/>
          <w:b/>
          <w:sz w:val="16"/>
          <w:szCs w:val="16"/>
        </w:rPr>
        <w:t>Основные направления</w:t>
      </w:r>
    </w:p>
    <w:p w:rsidR="002C09D0" w:rsidRPr="008B4021" w:rsidRDefault="002C09D0" w:rsidP="005C63CF">
      <w:pPr>
        <w:pStyle w:val="ac"/>
        <w:spacing w:after="0" w:line="180" w:lineRule="exact"/>
        <w:ind w:right="113"/>
        <w:jc w:val="center"/>
        <w:rPr>
          <w:rFonts w:ascii="Arial" w:hAnsi="Arial" w:cs="Arial"/>
          <w:b/>
          <w:sz w:val="16"/>
          <w:szCs w:val="16"/>
        </w:rPr>
      </w:pPr>
      <w:r w:rsidRPr="008B4021">
        <w:rPr>
          <w:rFonts w:ascii="Arial" w:hAnsi="Arial" w:cs="Arial"/>
          <w:b/>
          <w:sz w:val="16"/>
          <w:szCs w:val="16"/>
        </w:rPr>
        <w:t>деятельности в отчетном периоде, достигнутые по ним результаты</w:t>
      </w:r>
    </w:p>
    <w:p w:rsidR="005C63CF" w:rsidRDefault="005C63CF" w:rsidP="005C63CF">
      <w:pPr>
        <w:pStyle w:val="ac"/>
        <w:ind w:right="112" w:firstLine="142"/>
        <w:jc w:val="center"/>
        <w:rPr>
          <w:rFonts w:ascii="Arial" w:hAnsi="Arial" w:cs="Arial"/>
          <w:b/>
          <w:i/>
          <w:sz w:val="16"/>
          <w:szCs w:val="16"/>
          <w:u w:val="single"/>
        </w:rPr>
      </w:pPr>
    </w:p>
    <w:p w:rsidR="002C09D0" w:rsidRPr="008B4021" w:rsidRDefault="002C09D0" w:rsidP="005C63CF">
      <w:pPr>
        <w:pStyle w:val="ac"/>
        <w:ind w:right="112" w:firstLine="142"/>
        <w:jc w:val="center"/>
        <w:rPr>
          <w:rFonts w:ascii="Arial" w:hAnsi="Arial" w:cs="Arial"/>
          <w:b/>
          <w:i/>
          <w:sz w:val="16"/>
          <w:szCs w:val="16"/>
          <w:u w:val="single"/>
        </w:rPr>
      </w:pPr>
      <w:r w:rsidRPr="008B4021">
        <w:rPr>
          <w:rFonts w:ascii="Arial" w:hAnsi="Arial" w:cs="Arial"/>
          <w:b/>
          <w:i/>
          <w:sz w:val="16"/>
          <w:szCs w:val="16"/>
          <w:u w:val="single"/>
        </w:rPr>
        <w:t>Бюджет</w:t>
      </w:r>
    </w:p>
    <w:p w:rsidR="002C09D0" w:rsidRPr="008B4021" w:rsidRDefault="002C09D0" w:rsidP="00C90C81">
      <w:pPr>
        <w:pStyle w:val="ac"/>
        <w:spacing w:after="0"/>
        <w:ind w:right="112" w:firstLine="142"/>
        <w:jc w:val="both"/>
        <w:rPr>
          <w:rFonts w:ascii="Arial" w:hAnsi="Arial" w:cs="Arial"/>
          <w:b/>
          <w:i/>
          <w:sz w:val="16"/>
          <w:szCs w:val="16"/>
          <w:u w:val="single"/>
        </w:rPr>
      </w:pPr>
    </w:p>
    <w:p w:rsidR="002C09D0" w:rsidRPr="008B4021" w:rsidRDefault="002C09D0" w:rsidP="00C90C81">
      <w:pPr>
        <w:keepNext/>
        <w:ind w:firstLine="142"/>
        <w:jc w:val="both"/>
        <w:rPr>
          <w:rFonts w:ascii="Arial" w:hAnsi="Arial" w:cs="Arial"/>
          <w:bCs/>
          <w:kern w:val="32"/>
          <w:sz w:val="16"/>
          <w:szCs w:val="16"/>
        </w:rPr>
      </w:pPr>
      <w:r w:rsidRPr="008B4021">
        <w:rPr>
          <w:rFonts w:ascii="Arial" w:hAnsi="Arial" w:cs="Arial"/>
          <w:bCs/>
          <w:kern w:val="32"/>
          <w:sz w:val="16"/>
          <w:szCs w:val="16"/>
        </w:rPr>
        <w:t>Реализация бюджетной политики в 2018 году была направлена на осуществление стратегических целей и задач, сформулированных в Посланиях Президента Российской Федерации, основных направлениях бюджетной и налоговой политики Ставропольского края и Благодарненского городского округа Ставропольского края.</w:t>
      </w:r>
    </w:p>
    <w:p w:rsidR="002C09D0" w:rsidRPr="008B4021" w:rsidRDefault="002C09D0" w:rsidP="00C90C81">
      <w:pPr>
        <w:ind w:firstLine="142"/>
        <w:jc w:val="both"/>
        <w:rPr>
          <w:rFonts w:ascii="Arial" w:hAnsi="Arial" w:cs="Arial"/>
          <w:sz w:val="16"/>
          <w:szCs w:val="16"/>
          <w:highlight w:val="yellow"/>
        </w:rPr>
      </w:pPr>
      <w:r w:rsidRPr="008B4021">
        <w:rPr>
          <w:rFonts w:ascii="Arial" w:hAnsi="Arial" w:cs="Arial"/>
          <w:sz w:val="16"/>
          <w:szCs w:val="16"/>
        </w:rPr>
        <w:t xml:space="preserve">Наши возможности определяются имеющимися ресурсами, в том числе и финансовыми. Доходы бюджета Благодарненского городского округа Ставропольского края за 2018 год составили 1556,2 млн. рублей или 101,37 процентов к годовым плановым назначениям. В том числе, налоговые и неналоговые доходы поступили в объеме 415,5 млн. рублей или 106,34 процента к плану. Безвозмездные поступления от других уровней бюджета, а также юридических и физических лиц в местный бюджет составили 1140,7 млн. рублей, или 99,68 процентов к плану. </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 xml:space="preserve">Расходы местного бюджета за 2018 год составили 1552,9 млн. рублей или </w:t>
      </w:r>
      <w:r w:rsidRPr="008B4021">
        <w:rPr>
          <w:rFonts w:ascii="Arial" w:eastAsia="Calibri" w:hAnsi="Arial" w:cs="Arial"/>
          <w:sz w:val="16"/>
          <w:szCs w:val="16"/>
        </w:rPr>
        <w:t xml:space="preserve">94,52 </w:t>
      </w:r>
      <w:r w:rsidRPr="008B4021">
        <w:rPr>
          <w:rFonts w:ascii="Arial" w:hAnsi="Arial" w:cs="Arial"/>
          <w:sz w:val="16"/>
          <w:szCs w:val="16"/>
        </w:rPr>
        <w:t xml:space="preserve">процента к годовым плановым назначениям. </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 xml:space="preserve">Бюджет имеет социальную направленность расходов. В отчетном периоде на финансовое обеспечение отраслей социально-культурной сферы было направлено 75,94 процента общего объема расходов местного бюджета, или 1179,3 млн. рублей. </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В 2018 году было привлечено средств из других уровней бюджета на условиях софинасирования в сумме 149,8 млн. рублей, при объеме ассигнований на софинансирование из местного бюджета – 17,8 млн. рублей. Привлечённые средства из бюджета края направлены на:</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проведение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 0,2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повышение заработной платы работникам муниципальных учреждений культуры, дополнительного образования, а также на обеспечение выплаты заработной платы не ниже установленного уровня минимального размера оплаты труда – 40,8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поддержку отрасли культуры (комплектование книжных фондов библиотек муниципальных образований) – 0,1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проведение капитального ремонта зданий и сооружений муниципальных учреждений культуры – 0,9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реализацию мероприятий в области градостроительной деятельности – 0,3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реализацию проектов развития территорий муниципальных образований, основанных на местных инициативах – 12,8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lastRenderedPageBreak/>
        <w:t>проведение работ по замене оконных блоков в муниципальных образовательных организациях Ставропольского края – 8,2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 – 2,2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проведение работ по капитальному ремонту кровель в муниципальных общеобразовательных организациях – 4,3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капитальный ремонт и ремонт автомобильных дорог общего пользования местного значения – 36,1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 27,4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поддержку муниципальных программ формирования современной городской среды – 16,5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В 2018 году на один рубль потраченных средств местного бюджета на условиях софинансирования было привлечено 8,42 рублей средств бюджета Ставропольского края.</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Основным приоритетом бюджетной политики в 2018 год является формирование и гарантированное исполнение бюджетных расходов, исходя из муниципальных приоритетов, направленных на улучшение качества жизни населения за счет обеспечения граждан доступными и качественными государственными и муниципальными услугами, социальными гарантиями, повышения реальных доходов, создания благоприятных и комфортных условий для проживания.</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 xml:space="preserve">Действенный инструмент для повышения качества жизни в городском округе - программа поддержки местных инициатив Ставропольского края. По итогам проведения министерством финансов Ставропольского края конкурсного отбора в 2018 году на территории Благодарненского городского округа Ставропольского края были реализованы одиннадцать </w:t>
      </w:r>
      <w:r w:rsidRPr="008B4021">
        <w:rPr>
          <w:rFonts w:ascii="Arial" w:hAnsi="Arial" w:cs="Arial"/>
          <w:bCs/>
          <w:sz w:val="16"/>
          <w:szCs w:val="16"/>
        </w:rPr>
        <w:t xml:space="preserve">проектов развития территорий, основанных на местных инициативах на общую сумму 27,7 млн. рублей, из них </w:t>
      </w:r>
      <w:r w:rsidRPr="008B4021">
        <w:rPr>
          <w:rFonts w:ascii="Arial" w:hAnsi="Arial" w:cs="Arial"/>
          <w:sz w:val="16"/>
          <w:szCs w:val="16"/>
        </w:rPr>
        <w:t>за счет средств краевого бюджета -12,8 млн. рублей, за счет средств местного бюджета – 10,4 млн. рублей, за счет средств индивидуальных предпринимателей, организаций, населения – 4,5 млн. рублей.</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В 2019 году ш</w:t>
      </w:r>
      <w:r w:rsidRPr="008B4021">
        <w:rPr>
          <w:rFonts w:ascii="Arial" w:eastAsia="Calibri" w:hAnsi="Arial" w:cs="Arial"/>
          <w:sz w:val="16"/>
          <w:szCs w:val="16"/>
        </w:rPr>
        <w:t>есть населенных пунктов: с. Бурлацкое, Сотниковское, Александрия, Алексеевское, Мирное, Шишкино прошли серьезный и сложный конкурсный отбор и стали победителями в конкурсе проектов развития территорий муниципальных образований Ставропольского края, основанных на местных инициативах. О</w:t>
      </w:r>
      <w:r w:rsidRPr="008B4021">
        <w:rPr>
          <w:rFonts w:ascii="Arial" w:hAnsi="Arial" w:cs="Arial"/>
          <w:sz w:val="16"/>
          <w:szCs w:val="16"/>
        </w:rPr>
        <w:t>бъем финансирования 15,3 млн. рублей, из них и</w:t>
      </w:r>
      <w:r w:rsidRPr="008B4021">
        <w:rPr>
          <w:rFonts w:ascii="Arial" w:eastAsia="Calibri" w:hAnsi="Arial" w:cs="Arial"/>
          <w:sz w:val="16"/>
          <w:szCs w:val="16"/>
        </w:rPr>
        <w:t xml:space="preserve">з краевого бюджета выделены субсидии в сумме 7,6 млн. рублей, </w:t>
      </w:r>
      <w:r w:rsidRPr="008B4021">
        <w:rPr>
          <w:rFonts w:ascii="Arial" w:hAnsi="Arial" w:cs="Arial"/>
          <w:sz w:val="16"/>
          <w:szCs w:val="16"/>
        </w:rPr>
        <w:t xml:space="preserve">за счет средств местного бюджета – 5,9 млн. рублей, за счет средств индивидуальных предпринимателей, организаций, населения – 1,8 млн. рублей. </w:t>
      </w:r>
    </w:p>
    <w:p w:rsidR="002C09D0" w:rsidRPr="008B4021" w:rsidRDefault="002C09D0" w:rsidP="00C90C81">
      <w:pPr>
        <w:pBdr>
          <w:bottom w:val="single" w:sz="4" w:space="31" w:color="FFFFFF"/>
        </w:pBdr>
        <w:tabs>
          <w:tab w:val="left" w:pos="9540"/>
        </w:tabs>
        <w:ind w:firstLine="142"/>
        <w:jc w:val="both"/>
        <w:rPr>
          <w:rFonts w:ascii="Arial" w:hAnsi="Arial" w:cs="Arial"/>
          <w:sz w:val="16"/>
          <w:szCs w:val="16"/>
          <w:highlight w:val="yellow"/>
        </w:rPr>
      </w:pPr>
      <w:r w:rsidRPr="008B4021">
        <w:rPr>
          <w:rFonts w:ascii="Arial" w:hAnsi="Arial" w:cs="Arial"/>
          <w:sz w:val="16"/>
          <w:szCs w:val="16"/>
        </w:rPr>
        <w:t>Основными источниками роста налогового потенциала должны стать привлечение инвестиций в экономику округа, создание новых рабочих мест и увеличение заработной платы, эффективное использование земель и имущества муниципального образования, обеспечение поддержки малого и среднего бизнеса.</w:t>
      </w:r>
    </w:p>
    <w:p w:rsidR="002C09D0" w:rsidRPr="008B4021" w:rsidRDefault="002C09D0" w:rsidP="00C90C81">
      <w:pPr>
        <w:pStyle w:val="ac"/>
        <w:spacing w:after="0"/>
        <w:ind w:firstLine="142"/>
        <w:jc w:val="center"/>
        <w:rPr>
          <w:rFonts w:ascii="Arial" w:hAnsi="Arial" w:cs="Arial"/>
          <w:b/>
          <w:i/>
          <w:sz w:val="16"/>
          <w:szCs w:val="16"/>
          <w:u w:val="single"/>
        </w:rPr>
      </w:pPr>
      <w:r w:rsidRPr="008B4021">
        <w:rPr>
          <w:rFonts w:ascii="Arial" w:hAnsi="Arial" w:cs="Arial"/>
          <w:b/>
          <w:i/>
          <w:sz w:val="16"/>
          <w:szCs w:val="16"/>
          <w:u w:val="single"/>
        </w:rPr>
        <w:t>Имущество</w:t>
      </w:r>
    </w:p>
    <w:p w:rsidR="002C09D0" w:rsidRPr="008B4021" w:rsidRDefault="002C09D0" w:rsidP="00C90C81">
      <w:pPr>
        <w:pStyle w:val="ac"/>
        <w:spacing w:after="0"/>
        <w:ind w:firstLine="142"/>
        <w:jc w:val="both"/>
        <w:rPr>
          <w:rFonts w:ascii="Arial" w:hAnsi="Arial" w:cs="Arial"/>
          <w:b/>
          <w:i/>
          <w:sz w:val="16"/>
          <w:szCs w:val="16"/>
          <w:u w:val="single"/>
        </w:rPr>
      </w:pPr>
    </w:p>
    <w:p w:rsidR="002C09D0" w:rsidRPr="008B4021" w:rsidRDefault="002C09D0" w:rsidP="00C90C81">
      <w:pPr>
        <w:pStyle w:val="ac"/>
        <w:spacing w:after="0"/>
        <w:ind w:firstLine="142"/>
        <w:jc w:val="both"/>
        <w:rPr>
          <w:rFonts w:ascii="Arial" w:hAnsi="Arial" w:cs="Arial"/>
          <w:sz w:val="16"/>
          <w:szCs w:val="16"/>
        </w:rPr>
      </w:pPr>
      <w:r w:rsidRPr="008B4021">
        <w:rPr>
          <w:rFonts w:ascii="Arial" w:hAnsi="Arial" w:cs="Arial"/>
          <w:sz w:val="16"/>
          <w:szCs w:val="16"/>
        </w:rPr>
        <w:t>Основной целью управления имущественным комплексом является обеспечение сохранности, эффективного функционирования и использования всех объектов муниципальной собственности и земельных участков, максимального поступления денежных средств в бюджет Благодарненского городского округа Ставропольского края.</w:t>
      </w:r>
    </w:p>
    <w:p w:rsidR="002C09D0" w:rsidRPr="008B4021" w:rsidRDefault="002C09D0" w:rsidP="00C90C81">
      <w:pPr>
        <w:ind w:firstLine="142"/>
        <w:jc w:val="both"/>
        <w:rPr>
          <w:rFonts w:ascii="Arial" w:hAnsi="Arial" w:cs="Arial"/>
          <w:bCs/>
          <w:kern w:val="36"/>
          <w:sz w:val="16"/>
          <w:szCs w:val="16"/>
        </w:rPr>
      </w:pPr>
      <w:r w:rsidRPr="008B4021">
        <w:rPr>
          <w:rFonts w:ascii="Arial" w:hAnsi="Arial" w:cs="Arial"/>
          <w:sz w:val="16"/>
          <w:szCs w:val="16"/>
        </w:rPr>
        <w:t xml:space="preserve">По данным реестра муниципального имущества округа по состоянию на 01 января 2019 года в собственности значится 818 объектов недвижимого имущества (далее – объект). </w:t>
      </w:r>
      <w:r w:rsidRPr="008B4021">
        <w:rPr>
          <w:rFonts w:ascii="Arial" w:hAnsi="Arial" w:cs="Arial"/>
          <w:bCs/>
          <w:kern w:val="36"/>
          <w:sz w:val="16"/>
          <w:szCs w:val="16"/>
        </w:rPr>
        <w:t>Право собственности округа в установленном порядке зарегистрировано на 743 объекта, из них 17 объектов муниципальной казны, 75 объектов подлежат оформлению в судебном порядке и в качестве бесхозяйных объектов.</w:t>
      </w:r>
    </w:p>
    <w:p w:rsidR="002C09D0" w:rsidRPr="008B4021" w:rsidRDefault="002C09D0" w:rsidP="00C90C81">
      <w:pPr>
        <w:ind w:firstLine="142"/>
        <w:jc w:val="both"/>
        <w:rPr>
          <w:rFonts w:ascii="Arial" w:hAnsi="Arial" w:cs="Arial"/>
          <w:bCs/>
          <w:kern w:val="36"/>
          <w:sz w:val="16"/>
          <w:szCs w:val="16"/>
        </w:rPr>
      </w:pPr>
      <w:r w:rsidRPr="008B4021">
        <w:rPr>
          <w:rFonts w:ascii="Arial" w:hAnsi="Arial" w:cs="Arial"/>
          <w:bCs/>
          <w:kern w:val="36"/>
          <w:sz w:val="16"/>
          <w:szCs w:val="16"/>
        </w:rPr>
        <w:t>Закреплено за муниципальными учреждениями округа на праве оперативного управления 716объектов.</w:t>
      </w:r>
    </w:p>
    <w:p w:rsidR="002C09D0" w:rsidRPr="008B4021" w:rsidRDefault="002C09D0" w:rsidP="00C90C81">
      <w:pPr>
        <w:ind w:firstLine="142"/>
        <w:jc w:val="both"/>
        <w:rPr>
          <w:rFonts w:ascii="Arial" w:hAnsi="Arial" w:cs="Arial"/>
          <w:bCs/>
          <w:kern w:val="36"/>
          <w:sz w:val="16"/>
          <w:szCs w:val="16"/>
        </w:rPr>
      </w:pPr>
      <w:r w:rsidRPr="008B4021">
        <w:rPr>
          <w:rFonts w:ascii="Arial" w:hAnsi="Arial" w:cs="Arial"/>
          <w:bCs/>
          <w:kern w:val="36"/>
          <w:sz w:val="16"/>
          <w:szCs w:val="16"/>
        </w:rPr>
        <w:lastRenderedPageBreak/>
        <w:t xml:space="preserve">Закреплено за муниципальными унитарными предприятиями на праве хозяйственного ведения 11 объектов. </w:t>
      </w:r>
    </w:p>
    <w:p w:rsidR="002C09D0" w:rsidRPr="008B4021" w:rsidRDefault="002C09D0" w:rsidP="00C90C81">
      <w:pPr>
        <w:ind w:firstLine="142"/>
        <w:jc w:val="both"/>
        <w:rPr>
          <w:rFonts w:ascii="Arial" w:hAnsi="Arial" w:cs="Arial"/>
          <w:sz w:val="16"/>
          <w:szCs w:val="16"/>
        </w:rPr>
      </w:pPr>
      <w:r w:rsidRPr="008B4021">
        <w:rPr>
          <w:rFonts w:ascii="Arial" w:hAnsi="Arial" w:cs="Arial"/>
          <w:sz w:val="16"/>
          <w:szCs w:val="16"/>
        </w:rPr>
        <w:t>По данным реестра земельных участков, находящихся в муниципальной собственности округа, по состоянию на 01 января 2019 года в собственности значится 183 земельных участка, из них 36 участков включены в казну. Предоставлено на праве постоянного (бессрочного) пользования 147 участков, на праве аренды – 14 участков.</w:t>
      </w:r>
    </w:p>
    <w:p w:rsidR="002C09D0" w:rsidRPr="008B4021" w:rsidRDefault="002C09D0" w:rsidP="00C90C81">
      <w:pPr>
        <w:pStyle w:val="aff4"/>
        <w:spacing w:after="0" w:line="240" w:lineRule="auto"/>
        <w:ind w:firstLine="142"/>
        <w:jc w:val="both"/>
        <w:rPr>
          <w:rFonts w:ascii="Arial" w:hAnsi="Arial" w:cs="Arial"/>
          <w:bCs/>
          <w:kern w:val="36"/>
          <w:sz w:val="16"/>
          <w:szCs w:val="16"/>
          <w:lang w:eastAsia="ru-RU"/>
        </w:rPr>
      </w:pPr>
      <w:r w:rsidRPr="008B4021">
        <w:rPr>
          <w:rFonts w:ascii="Arial" w:hAnsi="Arial" w:cs="Arial"/>
          <w:bCs/>
          <w:kern w:val="36"/>
          <w:sz w:val="16"/>
          <w:szCs w:val="16"/>
          <w:lang w:eastAsia="ru-RU"/>
        </w:rPr>
        <w:t>С целью погашения задолженности по арендной плате за земельные участки, находящиеся в собственности Благодарненского городского округа Ставропольского края, а также за земельные участки собственность на которые не разграничена, в течение 2018 года проводилась претензионная работа.</w:t>
      </w:r>
    </w:p>
    <w:p w:rsidR="002C09D0" w:rsidRPr="008B4021" w:rsidRDefault="002C09D0" w:rsidP="005175E7">
      <w:pPr>
        <w:pStyle w:val="aff4"/>
        <w:spacing w:after="0" w:line="240" w:lineRule="auto"/>
        <w:ind w:firstLine="142"/>
        <w:jc w:val="both"/>
        <w:rPr>
          <w:rFonts w:ascii="Arial" w:hAnsi="Arial" w:cs="Arial"/>
          <w:bCs/>
          <w:kern w:val="36"/>
          <w:sz w:val="16"/>
          <w:szCs w:val="16"/>
          <w:lang w:eastAsia="ru-RU"/>
        </w:rPr>
      </w:pPr>
      <w:r w:rsidRPr="008B4021">
        <w:rPr>
          <w:rFonts w:ascii="Arial" w:hAnsi="Arial" w:cs="Arial"/>
          <w:bCs/>
          <w:kern w:val="36"/>
          <w:sz w:val="16"/>
          <w:szCs w:val="16"/>
          <w:lang w:eastAsia="ru-RU"/>
        </w:rPr>
        <w:t>Должникам было направлено 184 уведомления об образовавшейся задолженности по договорам аренды на общую сумму 16,6 млн. рублей, из них:</w:t>
      </w:r>
    </w:p>
    <w:p w:rsidR="002C09D0" w:rsidRPr="008B4021" w:rsidRDefault="002C09D0" w:rsidP="005175E7">
      <w:pPr>
        <w:pStyle w:val="aff4"/>
        <w:spacing w:after="0" w:line="240" w:lineRule="auto"/>
        <w:ind w:firstLine="142"/>
        <w:jc w:val="both"/>
        <w:rPr>
          <w:rFonts w:ascii="Arial" w:hAnsi="Arial" w:cs="Arial"/>
          <w:bCs/>
          <w:kern w:val="36"/>
          <w:sz w:val="16"/>
          <w:szCs w:val="16"/>
          <w:lang w:eastAsia="ru-RU"/>
        </w:rPr>
      </w:pPr>
      <w:r w:rsidRPr="008B4021">
        <w:rPr>
          <w:rFonts w:ascii="Arial" w:hAnsi="Arial" w:cs="Arial"/>
          <w:bCs/>
          <w:kern w:val="36"/>
          <w:sz w:val="16"/>
          <w:szCs w:val="16"/>
          <w:lang w:eastAsia="ru-RU"/>
        </w:rPr>
        <w:t xml:space="preserve"> оплачена задолженность по 119 уведомлениям на общую сумму 4,7 млн. рублей;</w:t>
      </w:r>
    </w:p>
    <w:p w:rsidR="002C09D0" w:rsidRPr="008B4021" w:rsidRDefault="002C09D0" w:rsidP="005175E7">
      <w:pPr>
        <w:pStyle w:val="aff4"/>
        <w:spacing w:after="0" w:line="240" w:lineRule="auto"/>
        <w:ind w:firstLine="142"/>
        <w:jc w:val="both"/>
        <w:rPr>
          <w:rFonts w:ascii="Arial" w:hAnsi="Arial" w:cs="Arial"/>
          <w:bCs/>
          <w:kern w:val="36"/>
          <w:sz w:val="16"/>
          <w:szCs w:val="16"/>
          <w:lang w:eastAsia="ru-RU"/>
        </w:rPr>
      </w:pPr>
      <w:r w:rsidRPr="008B4021">
        <w:rPr>
          <w:rFonts w:ascii="Arial" w:hAnsi="Arial" w:cs="Arial"/>
          <w:bCs/>
          <w:kern w:val="36"/>
          <w:sz w:val="16"/>
          <w:szCs w:val="16"/>
          <w:lang w:eastAsia="ru-RU"/>
        </w:rPr>
        <w:t>направлена 21 претензия на общую сумму 11,0 млн. рублей, из них:</w:t>
      </w:r>
    </w:p>
    <w:p w:rsidR="002C09D0" w:rsidRPr="008B4021" w:rsidRDefault="002C09D0" w:rsidP="005175E7">
      <w:pPr>
        <w:pStyle w:val="aff4"/>
        <w:spacing w:after="0" w:line="240" w:lineRule="auto"/>
        <w:ind w:firstLine="142"/>
        <w:jc w:val="both"/>
        <w:rPr>
          <w:rFonts w:ascii="Arial" w:hAnsi="Arial" w:cs="Arial"/>
          <w:bCs/>
          <w:kern w:val="36"/>
          <w:sz w:val="16"/>
          <w:szCs w:val="16"/>
          <w:lang w:eastAsia="ru-RU"/>
        </w:rPr>
      </w:pPr>
      <w:r w:rsidRPr="008B4021">
        <w:rPr>
          <w:rFonts w:ascii="Arial" w:hAnsi="Arial" w:cs="Arial"/>
          <w:bCs/>
          <w:kern w:val="36"/>
          <w:sz w:val="16"/>
          <w:szCs w:val="16"/>
          <w:lang w:eastAsia="ru-RU"/>
        </w:rPr>
        <w:t>погашено в добровольном порядке на сумму 2,7 млн. рублей;</w:t>
      </w:r>
    </w:p>
    <w:p w:rsidR="002C09D0" w:rsidRPr="008B4021" w:rsidRDefault="002C09D0" w:rsidP="005175E7">
      <w:pPr>
        <w:pStyle w:val="aff4"/>
        <w:spacing w:after="0" w:line="240" w:lineRule="auto"/>
        <w:ind w:firstLine="142"/>
        <w:jc w:val="both"/>
        <w:rPr>
          <w:rFonts w:ascii="Arial" w:hAnsi="Arial" w:cs="Arial"/>
          <w:bCs/>
          <w:kern w:val="36"/>
          <w:sz w:val="16"/>
          <w:szCs w:val="16"/>
          <w:lang w:eastAsia="ru-RU"/>
        </w:rPr>
      </w:pPr>
      <w:r w:rsidRPr="008B4021">
        <w:rPr>
          <w:rFonts w:ascii="Arial" w:hAnsi="Arial" w:cs="Arial"/>
          <w:bCs/>
          <w:kern w:val="36"/>
          <w:sz w:val="16"/>
          <w:szCs w:val="16"/>
          <w:lang w:eastAsia="ru-RU"/>
        </w:rPr>
        <w:t>подано семь исковых заявлений о взыскании образовавшейся задолженности на общую сумму 2,2 млн. рублей. До рассмотрения дела в Арбитражном суде Ставропольского края должниками уплачена задолженность на общую сумму 1,4 млн. рублей. По решениям Арбитражного суда Ставропольского края в бюджет Благодарненского городского округа Ставропольского края взыскана задолженность в сумме 0,2 млн. рублей.</w:t>
      </w:r>
    </w:p>
    <w:p w:rsidR="002C09D0" w:rsidRPr="008B4021" w:rsidRDefault="002C09D0" w:rsidP="005175E7">
      <w:pPr>
        <w:pStyle w:val="aff4"/>
        <w:spacing w:after="0" w:line="240" w:lineRule="auto"/>
        <w:ind w:firstLine="142"/>
        <w:jc w:val="both"/>
        <w:rPr>
          <w:rFonts w:ascii="Arial" w:hAnsi="Arial" w:cs="Arial"/>
          <w:sz w:val="16"/>
          <w:szCs w:val="16"/>
        </w:rPr>
      </w:pPr>
      <w:r w:rsidRPr="008B4021">
        <w:rPr>
          <w:rFonts w:ascii="Arial" w:hAnsi="Arial" w:cs="Arial"/>
          <w:bCs/>
          <w:kern w:val="36"/>
          <w:sz w:val="16"/>
          <w:szCs w:val="16"/>
          <w:lang w:eastAsia="ru-RU"/>
        </w:rPr>
        <w:t xml:space="preserve">По состоянию на 31 декабря 2018 года не взыскана задолженность договорам аренды на общую сумму 7,6 млн. рублей. </w:t>
      </w:r>
      <w:r w:rsidRPr="008B4021">
        <w:rPr>
          <w:rFonts w:ascii="Arial" w:hAnsi="Arial" w:cs="Arial"/>
          <w:sz w:val="16"/>
          <w:szCs w:val="16"/>
        </w:rPr>
        <w:t>Работа в данном направлении будет продолжена и в 2019 году.</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За истекший период 2018 года в собственность Благодарненского городского округа Ставропольского края из государственной собственности Ставропольского края безвозмездно принято движимое имущество на общую сумму 6,4 млн. рублей.</w:t>
      </w:r>
    </w:p>
    <w:p w:rsidR="002C09D0" w:rsidRPr="008B4021" w:rsidRDefault="002C09D0" w:rsidP="005175E7">
      <w:pPr>
        <w:pStyle w:val="aff4"/>
        <w:spacing w:after="0" w:line="240" w:lineRule="auto"/>
        <w:ind w:firstLine="142"/>
        <w:jc w:val="both"/>
        <w:rPr>
          <w:rFonts w:ascii="Arial" w:hAnsi="Arial" w:cs="Arial"/>
          <w:bCs/>
          <w:kern w:val="36"/>
          <w:sz w:val="16"/>
          <w:szCs w:val="16"/>
          <w:lang w:eastAsia="ru-RU"/>
        </w:rPr>
      </w:pPr>
      <w:r w:rsidRPr="008B4021">
        <w:rPr>
          <w:rFonts w:ascii="Arial" w:hAnsi="Arial" w:cs="Arial"/>
          <w:bCs/>
          <w:kern w:val="36"/>
          <w:sz w:val="16"/>
          <w:szCs w:val="16"/>
          <w:lang w:eastAsia="ru-RU"/>
        </w:rPr>
        <w:t xml:space="preserve">В бюджет городского округа в 2018 году поступило неналоговых доходов на общую сумму </w:t>
      </w:r>
      <w:r w:rsidRPr="008B4021">
        <w:rPr>
          <w:rFonts w:ascii="Arial" w:hAnsi="Arial" w:cs="Arial"/>
          <w:color w:val="000000"/>
          <w:sz w:val="16"/>
          <w:szCs w:val="16"/>
        </w:rPr>
        <w:t xml:space="preserve">52,3 млн. </w:t>
      </w:r>
      <w:r w:rsidRPr="008B4021">
        <w:rPr>
          <w:rFonts w:ascii="Arial" w:hAnsi="Arial" w:cs="Arial"/>
          <w:bCs/>
          <w:kern w:val="36"/>
          <w:sz w:val="16"/>
          <w:szCs w:val="16"/>
          <w:lang w:eastAsia="ru-RU"/>
        </w:rPr>
        <w:t>рублей, в том числе по арендной плате –  40,5 млн. рублей (плановый показатель 29,0 млн. рублей).</w:t>
      </w:r>
    </w:p>
    <w:p w:rsidR="002C09D0" w:rsidRPr="008B4021" w:rsidRDefault="002C09D0" w:rsidP="005175E7">
      <w:pPr>
        <w:pStyle w:val="aff4"/>
        <w:spacing w:after="0" w:line="240" w:lineRule="auto"/>
        <w:ind w:firstLine="142"/>
        <w:jc w:val="both"/>
        <w:rPr>
          <w:rFonts w:ascii="Arial" w:hAnsi="Arial" w:cs="Arial"/>
          <w:sz w:val="16"/>
          <w:szCs w:val="16"/>
        </w:rPr>
      </w:pPr>
      <w:r w:rsidRPr="008B4021">
        <w:rPr>
          <w:rFonts w:ascii="Arial" w:hAnsi="Arial" w:cs="Arial"/>
          <w:sz w:val="16"/>
          <w:szCs w:val="16"/>
        </w:rPr>
        <w:t>В соответствии с решениями Благодарненского районного суда Ставропольского края, вступившими в силу, была прекращена аренда земельных участков сельскохозяйственного назначения, расположенных на территории бывшего откормсовхоза «Благодарненский», общей площадью 977,5 гектаров и на территории бывшего совхоза «Каменнобалковский» общей площадью 989,06 гектаров. Ранее земельные участки находились в аренде муниципальных общеобразовательных учреждений «Средняя общеобразовательная школа № 1, 7».</w:t>
      </w:r>
    </w:p>
    <w:p w:rsidR="002C09D0" w:rsidRPr="008B4021" w:rsidRDefault="002C09D0" w:rsidP="005175E7">
      <w:pPr>
        <w:ind w:firstLine="142"/>
        <w:jc w:val="both"/>
        <w:rPr>
          <w:rFonts w:ascii="Arial" w:hAnsi="Arial" w:cs="Arial"/>
          <w:sz w:val="16"/>
          <w:szCs w:val="16"/>
        </w:rPr>
      </w:pPr>
      <w:r w:rsidRPr="008B4021">
        <w:rPr>
          <w:rFonts w:ascii="Arial" w:hAnsi="Arial" w:cs="Arial"/>
          <w:bCs/>
          <w:kern w:val="36"/>
          <w:sz w:val="16"/>
          <w:szCs w:val="16"/>
        </w:rPr>
        <w:t xml:space="preserve">В начале 2019 года в соответствии с требованиями части 1 статьи 39.6 и статьи 39.11 Земельного кодекса Российской Федерации принято решение об организации проведения торгов. Торги состоялись 03 апреля 2019 года, по результатам проведения торгов с победителем будет заключен договор аренды. </w:t>
      </w:r>
      <w:r w:rsidRPr="008B4021">
        <w:rPr>
          <w:rFonts w:ascii="Arial" w:hAnsi="Arial" w:cs="Arial"/>
          <w:sz w:val="16"/>
          <w:szCs w:val="16"/>
        </w:rPr>
        <w:t>Арендная плата по итогам торгов составила 14,8 млн. рублей, рост к начальной цене 10,0 млн. рублей.</w:t>
      </w:r>
    </w:p>
    <w:p w:rsidR="002C09D0" w:rsidRPr="008B4021" w:rsidRDefault="002C09D0" w:rsidP="005175E7">
      <w:pPr>
        <w:pStyle w:val="aff4"/>
        <w:spacing w:after="0" w:line="240" w:lineRule="auto"/>
        <w:ind w:firstLine="142"/>
        <w:jc w:val="both"/>
        <w:rPr>
          <w:rFonts w:ascii="Arial" w:hAnsi="Arial" w:cs="Arial"/>
          <w:sz w:val="16"/>
          <w:szCs w:val="16"/>
        </w:rPr>
      </w:pPr>
      <w:r w:rsidRPr="008B4021">
        <w:rPr>
          <w:rFonts w:ascii="Arial" w:hAnsi="Arial" w:cs="Arial"/>
          <w:sz w:val="16"/>
          <w:szCs w:val="16"/>
        </w:rPr>
        <w:t xml:space="preserve">С целью выявления свободных и неиспользуемых земельных участков, а также участков, используемых без правоустанавливающих документов, в 2019 году организовано проведение инвентаризации земель сельскохозяйственного назначения на территории бывшего колхоза имени Ленина Благодарненского района Ставропольского края. </w:t>
      </w:r>
    </w:p>
    <w:p w:rsidR="002C09D0" w:rsidRPr="008B4021" w:rsidRDefault="002C09D0" w:rsidP="005175E7">
      <w:pPr>
        <w:pStyle w:val="aff4"/>
        <w:spacing w:after="0" w:line="240" w:lineRule="auto"/>
        <w:ind w:firstLine="142"/>
        <w:jc w:val="both"/>
        <w:rPr>
          <w:rFonts w:ascii="Arial" w:hAnsi="Arial" w:cs="Arial"/>
          <w:sz w:val="16"/>
          <w:szCs w:val="16"/>
        </w:rPr>
      </w:pPr>
      <w:r w:rsidRPr="008B4021">
        <w:rPr>
          <w:rFonts w:ascii="Arial" w:hAnsi="Arial" w:cs="Arial"/>
          <w:sz w:val="16"/>
          <w:szCs w:val="16"/>
        </w:rPr>
        <w:t>По результатам проведенной инвентаризации на картографической основе отражены все существующие и состоящие на кадастровом учете земельные участки, с указанием площадей и землепользователей. Площадь земельных участков, используемых без оформленных в установленном порядке правоустанавливающих документов на землю, составляет 35,9 гектаров. Более точная площадь будет определена после проведения кадастровых работ.</w:t>
      </w:r>
    </w:p>
    <w:p w:rsidR="002C09D0" w:rsidRPr="008B4021" w:rsidRDefault="002C09D0" w:rsidP="005175E7">
      <w:pPr>
        <w:pStyle w:val="aff4"/>
        <w:ind w:firstLine="142"/>
        <w:jc w:val="both"/>
        <w:rPr>
          <w:rFonts w:ascii="Arial" w:hAnsi="Arial" w:cs="Arial"/>
          <w:sz w:val="16"/>
          <w:szCs w:val="16"/>
        </w:rPr>
      </w:pPr>
      <w:r w:rsidRPr="008B4021">
        <w:rPr>
          <w:rFonts w:ascii="Arial" w:hAnsi="Arial" w:cs="Arial"/>
          <w:sz w:val="16"/>
          <w:szCs w:val="16"/>
        </w:rPr>
        <w:lastRenderedPageBreak/>
        <w:t>Карта землепользования на территории бывшего колхоза имени Ленина Благодарненского района Ставропольского края размещена на официальном сайте администрации Благодарненского городского округа Ставропольского края. Работа в данном направлении будет продолжена и в 2019 году.</w:t>
      </w:r>
    </w:p>
    <w:p w:rsidR="002C09D0" w:rsidRPr="008B4021" w:rsidRDefault="002C09D0" w:rsidP="005175E7">
      <w:pPr>
        <w:pStyle w:val="ac"/>
        <w:ind w:right="112" w:firstLine="142"/>
        <w:jc w:val="center"/>
        <w:rPr>
          <w:rFonts w:ascii="Arial" w:hAnsi="Arial" w:cs="Arial"/>
          <w:b/>
          <w:i/>
          <w:sz w:val="16"/>
          <w:szCs w:val="16"/>
          <w:u w:val="single"/>
        </w:rPr>
      </w:pPr>
      <w:r w:rsidRPr="008B4021">
        <w:rPr>
          <w:rFonts w:ascii="Arial" w:hAnsi="Arial" w:cs="Arial"/>
          <w:b/>
          <w:i/>
          <w:sz w:val="16"/>
          <w:szCs w:val="16"/>
          <w:u w:val="single"/>
        </w:rPr>
        <w:t>Экономика. Инвестиции</w:t>
      </w:r>
    </w:p>
    <w:p w:rsidR="002C09D0" w:rsidRPr="008B4021" w:rsidRDefault="002C09D0" w:rsidP="005175E7">
      <w:pPr>
        <w:pStyle w:val="ac"/>
        <w:spacing w:after="0"/>
        <w:ind w:right="112" w:firstLine="142"/>
        <w:jc w:val="both"/>
        <w:rPr>
          <w:rFonts w:ascii="Arial" w:hAnsi="Arial" w:cs="Arial"/>
          <w:b/>
          <w:i/>
          <w:sz w:val="16"/>
          <w:szCs w:val="16"/>
          <w:u w:val="single"/>
        </w:rPr>
      </w:pPr>
    </w:p>
    <w:p w:rsidR="002C09D0" w:rsidRPr="008B4021" w:rsidRDefault="002C09D0" w:rsidP="005175E7">
      <w:pPr>
        <w:pStyle w:val="ac"/>
        <w:spacing w:after="0"/>
        <w:ind w:right="2" w:firstLine="142"/>
        <w:jc w:val="both"/>
        <w:rPr>
          <w:rFonts w:ascii="Arial" w:hAnsi="Arial" w:cs="Arial"/>
          <w:sz w:val="16"/>
          <w:szCs w:val="16"/>
        </w:rPr>
      </w:pPr>
      <w:r w:rsidRPr="008B4021">
        <w:rPr>
          <w:rFonts w:ascii="Arial" w:hAnsi="Arial" w:cs="Arial"/>
          <w:sz w:val="16"/>
          <w:szCs w:val="16"/>
        </w:rPr>
        <w:t>Социально-экономическое развитие Благодарненского городского округа Ставропольского края за 2018 год характеризуется динамичным развитием промышленного производства, сельского хозяйства, ростом заработной платы.</w:t>
      </w:r>
    </w:p>
    <w:p w:rsidR="002C09D0" w:rsidRPr="008B4021" w:rsidRDefault="002C09D0" w:rsidP="005175E7">
      <w:pPr>
        <w:ind w:right="2" w:firstLine="142"/>
        <w:jc w:val="both"/>
        <w:rPr>
          <w:rFonts w:ascii="Arial" w:hAnsi="Arial" w:cs="Arial"/>
          <w:sz w:val="16"/>
          <w:szCs w:val="16"/>
        </w:rPr>
      </w:pPr>
      <w:r w:rsidRPr="008B4021">
        <w:rPr>
          <w:rFonts w:ascii="Arial" w:hAnsi="Arial" w:cs="Arial"/>
          <w:sz w:val="16"/>
          <w:szCs w:val="16"/>
        </w:rPr>
        <w:t xml:space="preserve">Объем отгруженных товаров собственного производства, выполненных работ и услуг собственными силами крупных и средних предприятий округа, по всем видам экономической деятельности составил 18,0 млрд. рублей, темп роста к 2017 года составил 112,9 процентов. </w:t>
      </w:r>
    </w:p>
    <w:p w:rsidR="002C09D0" w:rsidRPr="008B4021" w:rsidRDefault="002C09D0" w:rsidP="005175E7">
      <w:pPr>
        <w:ind w:right="2" w:firstLine="142"/>
        <w:jc w:val="both"/>
        <w:rPr>
          <w:rFonts w:ascii="Arial" w:hAnsi="Arial" w:cs="Arial"/>
          <w:sz w:val="16"/>
          <w:szCs w:val="16"/>
        </w:rPr>
      </w:pPr>
      <w:r w:rsidRPr="008B4021">
        <w:rPr>
          <w:rFonts w:ascii="Arial" w:hAnsi="Arial" w:cs="Arial"/>
          <w:sz w:val="16"/>
          <w:szCs w:val="16"/>
        </w:rPr>
        <w:t>По результатам финансово-хозяйственной деятельности крупными и средними организациями округа на 01 января 2019 года получена прибыль в сумме 300,5 млн. рублей. Дебиторская задолженность составила 422,5 млн. рублей, кредиторская задолженность составила 467 млн. рублей.</w:t>
      </w:r>
    </w:p>
    <w:p w:rsidR="002C09D0" w:rsidRPr="008B4021" w:rsidRDefault="002C09D0" w:rsidP="005175E7">
      <w:pPr>
        <w:autoSpaceDE w:val="0"/>
        <w:autoSpaceDN w:val="0"/>
        <w:adjustRightInd w:val="0"/>
        <w:ind w:right="2" w:firstLine="142"/>
        <w:jc w:val="both"/>
        <w:rPr>
          <w:rFonts w:ascii="Arial" w:hAnsi="Arial" w:cs="Arial"/>
          <w:sz w:val="16"/>
          <w:szCs w:val="16"/>
        </w:rPr>
      </w:pPr>
      <w:r w:rsidRPr="008B4021">
        <w:rPr>
          <w:rFonts w:ascii="Arial" w:hAnsi="Arial" w:cs="Arial"/>
          <w:sz w:val="16"/>
          <w:szCs w:val="16"/>
        </w:rPr>
        <w:t>Одна из важных задач - создание на территории городского округа благоприятного инвестиционного климата, позволяющего привлечь приток инвестиций в экономику округа, создать новые рабочие места.</w:t>
      </w:r>
    </w:p>
    <w:p w:rsidR="002C09D0" w:rsidRPr="008B4021" w:rsidRDefault="002C09D0" w:rsidP="005175E7">
      <w:pPr>
        <w:autoSpaceDE w:val="0"/>
        <w:autoSpaceDN w:val="0"/>
        <w:adjustRightInd w:val="0"/>
        <w:ind w:firstLine="142"/>
        <w:jc w:val="both"/>
        <w:rPr>
          <w:rFonts w:ascii="Arial" w:hAnsi="Arial" w:cs="Arial"/>
          <w:sz w:val="16"/>
          <w:szCs w:val="16"/>
        </w:rPr>
      </w:pPr>
      <w:r w:rsidRPr="008B4021">
        <w:rPr>
          <w:rFonts w:ascii="Arial" w:hAnsi="Arial" w:cs="Arial"/>
          <w:sz w:val="16"/>
          <w:szCs w:val="16"/>
        </w:rPr>
        <w:t>Любое инвестиционное предложение мы рассматриваем, как потенциал в улучшении социально-экономического развития округа через предоставление новых рабочих мест, дополнительные налоговые поступления в бюджет:</w:t>
      </w:r>
    </w:p>
    <w:p w:rsidR="002C09D0" w:rsidRPr="008B4021" w:rsidRDefault="002C09D0" w:rsidP="005175E7">
      <w:pPr>
        <w:ind w:firstLine="142"/>
        <w:jc w:val="both"/>
        <w:rPr>
          <w:rFonts w:ascii="Arial" w:eastAsia="Calibri" w:hAnsi="Arial" w:cs="Arial"/>
          <w:sz w:val="16"/>
          <w:szCs w:val="16"/>
        </w:rPr>
      </w:pPr>
      <w:r w:rsidRPr="008B4021">
        <w:rPr>
          <w:rFonts w:ascii="Arial" w:eastAsia="Calibri" w:hAnsi="Arial" w:cs="Arial"/>
          <w:sz w:val="16"/>
          <w:szCs w:val="16"/>
        </w:rPr>
        <w:t>в октябре 2018 года обратилось ООО «Монета Лизинг» о рассмотрении возможности реализации инвестиционных проектов и создания Агропарка на территории Благодарненского городского округа. Инвестору для рассмотрения предложены два земельных участка сельскохозяйственного назначения в пос. Ставропольский (территория бывшего совхоза «Ставропольский»);</w:t>
      </w:r>
    </w:p>
    <w:p w:rsidR="002C09D0" w:rsidRPr="008B4021" w:rsidRDefault="002C09D0" w:rsidP="005175E7">
      <w:pPr>
        <w:ind w:firstLine="142"/>
        <w:jc w:val="both"/>
        <w:rPr>
          <w:rFonts w:ascii="Arial" w:eastAsia="Calibri" w:hAnsi="Arial" w:cs="Arial"/>
          <w:sz w:val="16"/>
          <w:szCs w:val="16"/>
        </w:rPr>
      </w:pPr>
      <w:r w:rsidRPr="008B4021">
        <w:rPr>
          <w:rFonts w:ascii="Arial" w:eastAsia="Calibri" w:hAnsi="Arial" w:cs="Arial"/>
          <w:sz w:val="16"/>
          <w:szCs w:val="16"/>
        </w:rPr>
        <w:t xml:space="preserve">в ноябре 2018 года обратилось ООО «АгроСтаврополье» о рассмотрении возможности реализации инвестиционного проекта «Строительство свинокомплекса замкнутого цикла производства, мощностью 420 продуктивных свиноматок». </w:t>
      </w:r>
    </w:p>
    <w:p w:rsidR="002C09D0" w:rsidRPr="008B4021" w:rsidRDefault="002C09D0" w:rsidP="005175E7">
      <w:pPr>
        <w:autoSpaceDE w:val="0"/>
        <w:autoSpaceDN w:val="0"/>
        <w:adjustRightInd w:val="0"/>
        <w:ind w:right="-2" w:firstLine="142"/>
        <w:jc w:val="both"/>
        <w:rPr>
          <w:rFonts w:ascii="Arial" w:hAnsi="Arial" w:cs="Arial"/>
          <w:sz w:val="16"/>
          <w:szCs w:val="16"/>
        </w:rPr>
      </w:pPr>
      <w:r w:rsidRPr="008B4021">
        <w:rPr>
          <w:rFonts w:ascii="Arial" w:hAnsi="Arial" w:cs="Arial"/>
          <w:sz w:val="16"/>
          <w:szCs w:val="16"/>
        </w:rPr>
        <w:t xml:space="preserve">В округе продолжена реализация инвестиционных проектов с предполагаемым объемом финансирования около 1,0 млрд. рублей: </w:t>
      </w:r>
    </w:p>
    <w:p w:rsidR="002C09D0" w:rsidRPr="008B4021" w:rsidRDefault="002C09D0" w:rsidP="005175E7">
      <w:pPr>
        <w:autoSpaceDE w:val="0"/>
        <w:autoSpaceDN w:val="0"/>
        <w:adjustRightInd w:val="0"/>
        <w:ind w:firstLine="142"/>
        <w:jc w:val="both"/>
        <w:rPr>
          <w:rFonts w:ascii="Arial" w:hAnsi="Arial" w:cs="Arial"/>
          <w:sz w:val="16"/>
          <w:szCs w:val="16"/>
        </w:rPr>
      </w:pPr>
      <w:r w:rsidRPr="008B4021">
        <w:rPr>
          <w:rFonts w:ascii="Arial" w:hAnsi="Arial" w:cs="Arial"/>
          <w:sz w:val="16"/>
          <w:szCs w:val="16"/>
        </w:rPr>
        <w:t>реализация проекта по строительству птицефермы на 90 тыс. голов кур-несушек в п. Ставропольский, стоимость проекта 600 млн. рублей, освоено 574 млн. рублей. Введено в эксплуатацию 7 корпусов, в том числе 2 по выращиванию цыплят яичного направления, заложен фундамент 3-х корпусов. Построен и запущен комбикормовый цех. В 2018 году обществом с ограниченной ответственностью «ПК Альянс» произведено 82,7 млн. штук яиц. Выход на проектную мощность с производством яиц до 100 миллионов штук в год запланирован на 2019 год;</w:t>
      </w:r>
    </w:p>
    <w:p w:rsidR="002C09D0" w:rsidRPr="008B4021" w:rsidRDefault="002C09D0" w:rsidP="005175E7">
      <w:pPr>
        <w:autoSpaceDE w:val="0"/>
        <w:autoSpaceDN w:val="0"/>
        <w:adjustRightInd w:val="0"/>
        <w:ind w:firstLine="142"/>
        <w:jc w:val="both"/>
        <w:rPr>
          <w:rFonts w:ascii="Arial" w:hAnsi="Arial" w:cs="Arial"/>
          <w:sz w:val="16"/>
          <w:szCs w:val="16"/>
        </w:rPr>
      </w:pPr>
      <w:r w:rsidRPr="008B4021">
        <w:rPr>
          <w:rFonts w:ascii="Arial" w:hAnsi="Arial" w:cs="Arial"/>
          <w:sz w:val="16"/>
          <w:szCs w:val="16"/>
        </w:rPr>
        <w:t>строительство цеха по переработке молочной продукции на базе сельскохозяйственного производственного кооператива колхоза «Алексеевский» производственной мощностью 3,0 тыс. литров молока в смену. Стоимость проекта –27,0 млн. рублей, освоено 1,5 млн. рублей. На сегодняшний день закупается молоко у населения в количестве 600 литров, с апреля 2019 года увеличится до 1000 литров. Продукция отправляется на молочный завод города Буденновск. Заказана проектно-сметная документация на строительство цеха;</w:t>
      </w:r>
    </w:p>
    <w:p w:rsidR="002C09D0" w:rsidRPr="008B4021" w:rsidRDefault="002C09D0" w:rsidP="005175E7">
      <w:pPr>
        <w:autoSpaceDE w:val="0"/>
        <w:autoSpaceDN w:val="0"/>
        <w:adjustRightInd w:val="0"/>
        <w:ind w:firstLine="142"/>
        <w:jc w:val="both"/>
        <w:rPr>
          <w:rFonts w:ascii="Arial" w:hAnsi="Arial" w:cs="Arial"/>
          <w:sz w:val="16"/>
          <w:szCs w:val="16"/>
        </w:rPr>
      </w:pPr>
      <w:r w:rsidRPr="008B4021">
        <w:rPr>
          <w:rFonts w:ascii="Arial" w:hAnsi="Arial" w:cs="Arial"/>
          <w:sz w:val="16"/>
          <w:szCs w:val="16"/>
        </w:rPr>
        <w:t>закладка 300 га виноградников на базе закрытого акционерного общества сельскохозяйственного предприятия «Шишкинское», стоимость проекта – 70 млн. руб.;</w:t>
      </w:r>
    </w:p>
    <w:p w:rsidR="002C09D0" w:rsidRPr="008B4021" w:rsidRDefault="002C09D0" w:rsidP="005175E7">
      <w:pPr>
        <w:autoSpaceDE w:val="0"/>
        <w:autoSpaceDN w:val="0"/>
        <w:adjustRightInd w:val="0"/>
        <w:ind w:right="-2" w:firstLine="142"/>
        <w:jc w:val="both"/>
        <w:rPr>
          <w:rFonts w:ascii="Arial" w:hAnsi="Arial" w:cs="Arial"/>
          <w:sz w:val="16"/>
          <w:szCs w:val="16"/>
        </w:rPr>
      </w:pPr>
      <w:r w:rsidRPr="008B4021">
        <w:rPr>
          <w:rFonts w:ascii="Arial" w:hAnsi="Arial" w:cs="Arial"/>
          <w:sz w:val="16"/>
          <w:szCs w:val="16"/>
        </w:rPr>
        <w:t>строительство локальных очистных сооружений в филиале мясоптицекомбината «Благодарненский» закрытого акционерного общества «Ставропольский бройлер», стоимость проекта 297 млн. руб.</w:t>
      </w:r>
    </w:p>
    <w:p w:rsidR="002C09D0" w:rsidRPr="008B4021" w:rsidRDefault="002C09D0" w:rsidP="005175E7">
      <w:pPr>
        <w:autoSpaceDE w:val="0"/>
        <w:autoSpaceDN w:val="0"/>
        <w:adjustRightInd w:val="0"/>
        <w:ind w:firstLine="142"/>
        <w:jc w:val="both"/>
        <w:rPr>
          <w:rFonts w:ascii="Arial" w:hAnsi="Arial" w:cs="Arial"/>
          <w:sz w:val="16"/>
          <w:szCs w:val="16"/>
        </w:rPr>
      </w:pPr>
      <w:r w:rsidRPr="008B4021">
        <w:rPr>
          <w:rFonts w:ascii="Arial" w:hAnsi="Arial" w:cs="Arial"/>
          <w:sz w:val="16"/>
          <w:szCs w:val="16"/>
        </w:rPr>
        <w:t xml:space="preserve">Планируется реализация проекта «Строительство свинокомплекса на 420 продуктивных свиноматок», который </w:t>
      </w:r>
      <w:r w:rsidRPr="008B4021">
        <w:rPr>
          <w:rFonts w:ascii="Arial" w:hAnsi="Arial" w:cs="Arial"/>
          <w:sz w:val="16"/>
          <w:szCs w:val="16"/>
        </w:rPr>
        <w:lastRenderedPageBreak/>
        <w:t>позволит увеличить годовое производство мяса свинины до 500 тонн.</w:t>
      </w:r>
    </w:p>
    <w:p w:rsidR="002C09D0" w:rsidRPr="008B4021" w:rsidRDefault="002C09D0" w:rsidP="005175E7">
      <w:pPr>
        <w:pStyle w:val="aff4"/>
        <w:spacing w:after="0" w:line="240" w:lineRule="auto"/>
        <w:ind w:firstLine="142"/>
        <w:jc w:val="both"/>
        <w:rPr>
          <w:rFonts w:ascii="Arial" w:hAnsi="Arial" w:cs="Arial"/>
          <w:sz w:val="16"/>
          <w:szCs w:val="16"/>
        </w:rPr>
      </w:pPr>
      <w:r w:rsidRPr="008B4021">
        <w:rPr>
          <w:rFonts w:ascii="Arial" w:hAnsi="Arial" w:cs="Arial"/>
          <w:sz w:val="16"/>
          <w:szCs w:val="16"/>
        </w:rPr>
        <w:t>Плановое значение показателя «Объем инвестиций в основной капитал по полному кругу организаций (за исключением бюджетных средств)», утвержденного  Губернатором Ставропольского края на 2018 год составило 2018,0 млн. рублей. Данный показатель указан и в Соглашении об условиях предоставления межбюджетных трансфертов на 2018 год, заключенном между администрацией Благодарненского городского округа Ставропольского края и министерством финансов Ставропольского края.</w:t>
      </w:r>
    </w:p>
    <w:p w:rsidR="002C09D0" w:rsidRPr="008B4021" w:rsidRDefault="002C09D0" w:rsidP="005175E7">
      <w:pPr>
        <w:pStyle w:val="aff4"/>
        <w:spacing w:after="0" w:line="240" w:lineRule="auto"/>
        <w:ind w:firstLine="142"/>
        <w:jc w:val="both"/>
        <w:rPr>
          <w:rFonts w:ascii="Arial" w:hAnsi="Arial" w:cs="Arial"/>
          <w:sz w:val="16"/>
          <w:szCs w:val="16"/>
        </w:rPr>
      </w:pPr>
      <w:r w:rsidRPr="008B4021">
        <w:rPr>
          <w:rFonts w:ascii="Arial" w:hAnsi="Arial" w:cs="Arial"/>
          <w:sz w:val="16"/>
          <w:szCs w:val="16"/>
        </w:rPr>
        <w:t>По итогам 2018 года объем инвестиций (за исключением бюджетных средств) по данным мониторинга инвестиционной деятельности, в общем по городскому округу составил 2018, 4 млн. рублей, что составляет 100,02 процента к плановому показателю. Объем инвестиций (за исключением бюджетных средств) на душу населения городского округа составил 34,6 тыс. рублей.</w:t>
      </w:r>
    </w:p>
    <w:p w:rsidR="002C09D0" w:rsidRPr="008B4021" w:rsidRDefault="002C09D0" w:rsidP="005175E7">
      <w:pPr>
        <w:pStyle w:val="aff4"/>
        <w:spacing w:after="0" w:line="240" w:lineRule="auto"/>
        <w:ind w:firstLine="142"/>
        <w:jc w:val="both"/>
        <w:rPr>
          <w:rFonts w:ascii="Arial" w:hAnsi="Arial" w:cs="Arial"/>
          <w:sz w:val="16"/>
          <w:szCs w:val="16"/>
        </w:rPr>
      </w:pPr>
      <w:r w:rsidRPr="008B4021">
        <w:rPr>
          <w:rFonts w:ascii="Arial" w:hAnsi="Arial" w:cs="Arial"/>
          <w:sz w:val="16"/>
          <w:szCs w:val="16"/>
        </w:rPr>
        <w:t>Основная доля инвестиций приходится на субъектов малого и среднего предпринимательства (73,3 процента), остальные - на собственные средства предприятий и организаций (26,7 процентов).</w:t>
      </w:r>
    </w:p>
    <w:p w:rsidR="002C09D0" w:rsidRPr="008B4021" w:rsidRDefault="002C09D0" w:rsidP="002C09D0">
      <w:pPr>
        <w:pStyle w:val="ac"/>
        <w:ind w:right="112"/>
        <w:jc w:val="both"/>
        <w:rPr>
          <w:rFonts w:ascii="Arial" w:hAnsi="Arial" w:cs="Arial"/>
          <w:b/>
          <w:i/>
          <w:sz w:val="16"/>
          <w:szCs w:val="16"/>
          <w:u w:val="single"/>
        </w:rPr>
      </w:pPr>
    </w:p>
    <w:p w:rsidR="002C09D0" w:rsidRPr="008B4021" w:rsidRDefault="002C09D0" w:rsidP="005175E7">
      <w:pPr>
        <w:pStyle w:val="ac"/>
        <w:ind w:right="112" w:firstLine="142"/>
        <w:jc w:val="center"/>
        <w:rPr>
          <w:rFonts w:ascii="Arial" w:hAnsi="Arial" w:cs="Arial"/>
          <w:b/>
          <w:i/>
          <w:sz w:val="16"/>
          <w:szCs w:val="16"/>
          <w:u w:val="single"/>
        </w:rPr>
      </w:pPr>
      <w:r w:rsidRPr="008B4021">
        <w:rPr>
          <w:rFonts w:ascii="Arial" w:hAnsi="Arial" w:cs="Arial"/>
          <w:b/>
          <w:i/>
          <w:sz w:val="16"/>
          <w:szCs w:val="16"/>
          <w:u w:val="single"/>
        </w:rPr>
        <w:t>Сельское хозяйство</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Динамично развивающейся отраслью экономики округа является сельское хозяйство. В структуре сельского хозяйства округа преобладает растениеводство.</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Площадь сельскохозяйственных угодий составляет 225,2 тыс. гектаров, из них площадь пашни –199,0 тыс. гектаров.</w:t>
      </w:r>
    </w:p>
    <w:p w:rsidR="002C09D0" w:rsidRPr="008B4021" w:rsidRDefault="002C09D0" w:rsidP="005175E7">
      <w:pPr>
        <w:pStyle w:val="afb"/>
        <w:ind w:firstLine="142"/>
        <w:jc w:val="both"/>
        <w:rPr>
          <w:rFonts w:ascii="Arial" w:hAnsi="Arial" w:cs="Arial"/>
          <w:sz w:val="16"/>
          <w:szCs w:val="16"/>
        </w:rPr>
      </w:pPr>
      <w:r w:rsidRPr="008B4021">
        <w:rPr>
          <w:rFonts w:ascii="Arial" w:hAnsi="Arial" w:cs="Arial"/>
          <w:sz w:val="16"/>
          <w:szCs w:val="16"/>
        </w:rPr>
        <w:t>Валовое производство продукции сельского хозяйства во всех категориях хозяйств по предварительным расчетам за 2018 год составило 12,5 млрд. рублей, что в сопоставимой оценке составляет 97,3 процента от уровня 2017 года.</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В 2018 году получено 241,5 млн. рублей прибыли, что на 195 млн. рублей меньше 2017 года. Уровень рентабельности от всей хозяйственной деятельности в 2018 году составил 12 процентов, что на 11,9 процентных пункта меньше 2017 года.</w:t>
      </w:r>
    </w:p>
    <w:p w:rsidR="002C09D0" w:rsidRPr="008B4021" w:rsidRDefault="002C09D0" w:rsidP="00617D4D">
      <w:pPr>
        <w:autoSpaceDE w:val="0"/>
        <w:autoSpaceDN w:val="0"/>
        <w:adjustRightInd w:val="0"/>
        <w:ind w:firstLine="142"/>
        <w:jc w:val="both"/>
        <w:rPr>
          <w:rFonts w:ascii="Arial" w:hAnsi="Arial" w:cs="Arial"/>
          <w:sz w:val="16"/>
          <w:szCs w:val="16"/>
        </w:rPr>
      </w:pPr>
      <w:r w:rsidRPr="008B4021">
        <w:rPr>
          <w:rFonts w:ascii="Arial" w:hAnsi="Arial" w:cs="Arial"/>
          <w:sz w:val="16"/>
          <w:szCs w:val="16"/>
        </w:rPr>
        <w:t>Заработная плата по сельскохозяйственным организациям за 2018 год составила 25733 рубля.</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Положительную роль в динамичном развитии агропромышленного комплекса сыграла государственная поддержка, оказанная сельскохозяйственным товаропроизводителям из федерального и краевого бюджетов, которая составила 98,7 млн. рублей, в том числе по переданным отдельным полномочиям в области сельского хозяйства – 27,4 млн. рублей.</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Наращивание сельскохозяйственной продукции – главная задача в условиях политики импортозамещения.</w:t>
      </w:r>
    </w:p>
    <w:p w:rsidR="002C09D0" w:rsidRPr="008B4021" w:rsidRDefault="002C09D0" w:rsidP="00617D4D">
      <w:pPr>
        <w:pStyle w:val="ac"/>
        <w:spacing w:after="0"/>
        <w:ind w:right="112" w:firstLine="142"/>
        <w:jc w:val="both"/>
        <w:rPr>
          <w:rFonts w:ascii="Arial" w:hAnsi="Arial" w:cs="Arial"/>
          <w:sz w:val="16"/>
          <w:szCs w:val="16"/>
          <w:highlight w:val="yellow"/>
        </w:rPr>
      </w:pPr>
      <w:r w:rsidRPr="008B4021">
        <w:rPr>
          <w:rFonts w:ascii="Arial" w:hAnsi="Arial" w:cs="Arial"/>
          <w:sz w:val="16"/>
          <w:szCs w:val="16"/>
        </w:rPr>
        <w:t>Произведено 357,8 тыс. тонн зерновых и зернобобовых культур, 9,1 тыс. тонн подсолнечника, 6,3 тыс. тонн овощей, 4,5 тыс. тонн картофеля,1979 тонн винограда.</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Урожайность зерновых культур составила 32 центнера с гектара.</w:t>
      </w:r>
    </w:p>
    <w:p w:rsidR="002C09D0" w:rsidRPr="008B4021" w:rsidRDefault="002C09D0" w:rsidP="00617D4D">
      <w:pPr>
        <w:autoSpaceDE w:val="0"/>
        <w:autoSpaceDN w:val="0"/>
        <w:adjustRightInd w:val="0"/>
        <w:ind w:firstLine="142"/>
        <w:jc w:val="both"/>
        <w:rPr>
          <w:rFonts w:ascii="Arial" w:hAnsi="Arial" w:cs="Arial"/>
          <w:sz w:val="16"/>
          <w:szCs w:val="16"/>
        </w:rPr>
      </w:pPr>
      <w:r w:rsidRPr="008B4021">
        <w:rPr>
          <w:rFonts w:ascii="Arial" w:hAnsi="Arial" w:cs="Arial"/>
          <w:sz w:val="16"/>
          <w:szCs w:val="16"/>
        </w:rPr>
        <w:t xml:space="preserve">Следует отметить, что значительный вклад в развитие овощеводства открытого грунта вносят крестьянские (фермерские) хозяйства. Примером является КФХ «Алиева», который в 2018 году на площади </w:t>
      </w:r>
      <w:smartTag w:uri="urn:schemas-microsoft-com:office:smarttags" w:element="metricconverter">
        <w:smartTagPr>
          <w:attr w:name="ProductID" w:val="293 га"/>
        </w:smartTagPr>
        <w:r w:rsidRPr="008B4021">
          <w:rPr>
            <w:rFonts w:ascii="Arial" w:hAnsi="Arial" w:cs="Arial"/>
            <w:sz w:val="16"/>
            <w:szCs w:val="16"/>
          </w:rPr>
          <w:t>293 га</w:t>
        </w:r>
      </w:smartTag>
      <w:r w:rsidRPr="008B4021">
        <w:rPr>
          <w:rFonts w:ascii="Arial" w:hAnsi="Arial" w:cs="Arial"/>
          <w:sz w:val="16"/>
          <w:szCs w:val="16"/>
        </w:rPr>
        <w:t xml:space="preserve"> произвел 1,8 тысяч тонн овощей.</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Животноводство является одним из ключевых элементов аграрного производства. В округе имеются 2 племенных завода: сельскохозяйственного производственного кооператива колхоза «Гигант» по разведению мясного скота Казахской белоголовой породы и ЗАО «Каменнобалковское» по разведению племенных овец породы - советский меринос. Имеется специализированное хозяйство по выращиванию свиней – общества с ограниченной ответственностью «Бекон».</w:t>
      </w:r>
    </w:p>
    <w:p w:rsidR="002C09D0" w:rsidRPr="008B4021" w:rsidRDefault="002C09D0" w:rsidP="00617D4D">
      <w:pPr>
        <w:ind w:firstLine="142"/>
        <w:jc w:val="both"/>
        <w:rPr>
          <w:rFonts w:ascii="Arial" w:hAnsi="Arial" w:cs="Arial"/>
          <w:sz w:val="16"/>
          <w:szCs w:val="16"/>
        </w:rPr>
      </w:pPr>
      <w:r w:rsidRPr="008B4021">
        <w:rPr>
          <w:rFonts w:ascii="Arial" w:hAnsi="Arial" w:cs="Arial"/>
          <w:sz w:val="16"/>
          <w:szCs w:val="16"/>
        </w:rPr>
        <w:t xml:space="preserve">В 2018 году произведено 17,4 тыс. тонн молока, что на 8,0 процентов превысило уровень 2017 года. Говоря о производстве мяса, нужно отметить, что в 2018 году уровень его производства составил 94,7 тыс. тонн. Основной объем приходится на мясо птицы группы агропредприятий «Ресурс», который в 2018 году произвел 87,8 тыс. тонн мяса птицы. </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lastRenderedPageBreak/>
        <w:t xml:space="preserve">Стабильно развивается мясное скотоводство в сельскохозяйственном производственном кооперативе колхозе «Гигант». В 2018 году реализовано 1212 голов племенного молодняка крупного рогатого скота, в том числе, для выращивания в личных подсобных хозяйствах реализовано 380 голов, что способствовало занятости населения.  </w:t>
      </w:r>
    </w:p>
    <w:p w:rsidR="002C09D0" w:rsidRPr="008B4021" w:rsidRDefault="002C09D0" w:rsidP="005175E7">
      <w:pPr>
        <w:pStyle w:val="afb"/>
        <w:shd w:val="clear" w:color="auto" w:fill="FFFFFF"/>
        <w:ind w:firstLine="142"/>
        <w:jc w:val="both"/>
        <w:rPr>
          <w:rFonts w:ascii="Arial" w:hAnsi="Arial" w:cs="Arial"/>
          <w:sz w:val="16"/>
          <w:szCs w:val="16"/>
        </w:rPr>
      </w:pPr>
      <w:r w:rsidRPr="008B4021">
        <w:rPr>
          <w:rFonts w:ascii="Arial" w:hAnsi="Arial" w:cs="Arial"/>
          <w:sz w:val="16"/>
          <w:szCs w:val="16"/>
        </w:rPr>
        <w:t xml:space="preserve">В 2018 году сельскохозяйственный производственный кооператив колхоз «Благодарненский» реализовал 184 тонны товарной рыбы. </w:t>
      </w:r>
    </w:p>
    <w:p w:rsidR="002C09D0" w:rsidRPr="008B4021" w:rsidRDefault="002C09D0" w:rsidP="00617D4D">
      <w:pPr>
        <w:pStyle w:val="ac"/>
        <w:spacing w:after="0"/>
        <w:ind w:right="2" w:firstLine="142"/>
        <w:jc w:val="both"/>
        <w:rPr>
          <w:rFonts w:ascii="Arial" w:hAnsi="Arial" w:cs="Arial"/>
          <w:sz w:val="16"/>
          <w:szCs w:val="16"/>
        </w:rPr>
      </w:pPr>
      <w:r w:rsidRPr="008B4021">
        <w:rPr>
          <w:rFonts w:ascii="Arial" w:hAnsi="Arial" w:cs="Arial"/>
          <w:sz w:val="16"/>
          <w:szCs w:val="16"/>
        </w:rPr>
        <w:t xml:space="preserve">Обновление машинно-тракторного парка, его техническая и технологическая модернизация является важным направлением сельскохозяйственного производства. Сельскохозяйственными предприятиями округа в 2018 году приобретено: 29 единиц сельскохозяйственной техники, в том числе: 6 тракторов, 5 зерноуборочных комбайнов, 1 грузовой автомобиль, 17 единиц прочей перерабатывающей техники. </w:t>
      </w:r>
    </w:p>
    <w:p w:rsidR="002C09D0" w:rsidRPr="008B4021" w:rsidRDefault="002C09D0" w:rsidP="00617D4D">
      <w:pPr>
        <w:ind w:firstLine="142"/>
        <w:jc w:val="both"/>
        <w:rPr>
          <w:rFonts w:ascii="Arial" w:hAnsi="Arial" w:cs="Arial"/>
          <w:sz w:val="16"/>
          <w:szCs w:val="16"/>
        </w:rPr>
      </w:pPr>
      <w:r w:rsidRPr="008B4021">
        <w:rPr>
          <w:rFonts w:ascii="Arial" w:eastAsia="Calibri" w:hAnsi="Arial" w:cs="Arial"/>
          <w:sz w:val="16"/>
          <w:szCs w:val="16"/>
        </w:rPr>
        <w:t xml:space="preserve">Достижения работников сельского хозяйства Благодарненского городского округа Ставропольского края не остаются не замеченными. В 2018 году награждены </w:t>
      </w:r>
      <w:r w:rsidRPr="008B4021">
        <w:rPr>
          <w:rFonts w:ascii="Arial" w:hAnsi="Arial" w:cs="Arial"/>
          <w:sz w:val="16"/>
          <w:szCs w:val="16"/>
        </w:rPr>
        <w:t>медалью «За доблестный труд» III степени -2 человека, присвоено звание «Почетный работник агропромышленного комплекса Ставропольского края»- 4 человека, Почетной грамотой министерства сельского хозяйства Ставропольского края- 20 человек.</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 xml:space="preserve">Одна из главных задач, поставленных Губернатором Ставропольского края - увеличение производства молока. В 2018 году произведено 17,4 тыс. тонн молока, что на 8,0 процентов превысило уровень 2017 года. Это стало возможным благодаря привлечению граждан к созданию крестьянских (фермерских) хозяйств и участию в целевых программах. В 2018 году по ведомственным целевым программам сумма полученных грантов составила 15,6 млн. рублей. Средства полученных грантов планируется направить на покупку поголовья сельскохозяйственных животных - в пределах 150 голов крупного рогатого скота, 3 трактора, прицепов к ним, навесного оборудования, а также провести техническую модернизацию животноводческих помещений. </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Второй не менее важной задачей, поставленной Губернатором, является увеличение площадей орошаемых земель. В министерство сельского хозяйства Ставропольского края на 2019-2023 годы подано 5 заявок от сельскохозяйственных производителей на строительство (реконструкцию, техническое перевооружение) орошаемых участков на площади 1995 гектаров. В том числе в 2019 году – 295 га, в 2020 году – 500 га, в 2023 году – 1200 га.</w:t>
      </w:r>
    </w:p>
    <w:p w:rsidR="002C09D0" w:rsidRPr="008B4021" w:rsidRDefault="002C09D0" w:rsidP="005175E7">
      <w:pPr>
        <w:pStyle w:val="ac"/>
        <w:ind w:right="112" w:firstLine="142"/>
        <w:jc w:val="both"/>
        <w:rPr>
          <w:rFonts w:ascii="Arial" w:hAnsi="Arial" w:cs="Arial"/>
          <w:sz w:val="16"/>
          <w:szCs w:val="16"/>
          <w:highlight w:val="yellow"/>
        </w:rPr>
      </w:pPr>
    </w:p>
    <w:p w:rsidR="002C09D0" w:rsidRPr="008B4021" w:rsidRDefault="002C09D0" w:rsidP="005175E7">
      <w:pPr>
        <w:pStyle w:val="ac"/>
        <w:ind w:right="112" w:firstLine="142"/>
        <w:jc w:val="center"/>
        <w:rPr>
          <w:rFonts w:ascii="Arial" w:hAnsi="Arial" w:cs="Arial"/>
          <w:b/>
          <w:i/>
          <w:sz w:val="16"/>
          <w:szCs w:val="16"/>
          <w:u w:val="single"/>
        </w:rPr>
      </w:pPr>
      <w:r w:rsidRPr="008B4021">
        <w:rPr>
          <w:rFonts w:ascii="Arial" w:hAnsi="Arial" w:cs="Arial"/>
          <w:b/>
          <w:i/>
          <w:sz w:val="16"/>
          <w:szCs w:val="16"/>
          <w:u w:val="single"/>
        </w:rPr>
        <w:t>Промышленность</w:t>
      </w:r>
    </w:p>
    <w:p w:rsidR="002C09D0" w:rsidRPr="008B4021" w:rsidRDefault="002C09D0" w:rsidP="005175E7">
      <w:pPr>
        <w:pStyle w:val="ac"/>
        <w:ind w:right="112" w:firstLine="142"/>
        <w:jc w:val="both"/>
        <w:rPr>
          <w:rFonts w:ascii="Arial" w:hAnsi="Arial" w:cs="Arial"/>
          <w:sz w:val="16"/>
          <w:szCs w:val="16"/>
          <w:highlight w:val="yellow"/>
        </w:rPr>
      </w:pPr>
      <w:r w:rsidRPr="008B4021">
        <w:rPr>
          <w:rFonts w:ascii="Arial" w:hAnsi="Arial" w:cs="Arial"/>
          <w:sz w:val="16"/>
          <w:szCs w:val="16"/>
        </w:rPr>
        <w:t xml:space="preserve">Промышленность является ведущей отраслью экономики Благодарненского городского округа Ставропольского края. </w:t>
      </w:r>
    </w:p>
    <w:p w:rsidR="002C09D0" w:rsidRPr="008B4021" w:rsidRDefault="002C09D0" w:rsidP="005175E7">
      <w:pPr>
        <w:ind w:firstLine="142"/>
        <w:jc w:val="both"/>
        <w:rPr>
          <w:rFonts w:ascii="Arial" w:eastAsia="Calibri" w:hAnsi="Arial" w:cs="Arial"/>
          <w:sz w:val="16"/>
          <w:szCs w:val="16"/>
        </w:rPr>
      </w:pPr>
      <w:r w:rsidRPr="008B4021">
        <w:rPr>
          <w:rFonts w:ascii="Arial" w:eastAsia="Calibri" w:hAnsi="Arial" w:cs="Arial"/>
          <w:sz w:val="16"/>
          <w:szCs w:val="16"/>
        </w:rPr>
        <w:t xml:space="preserve">За отчетный год промышленным комплексом городского округа отгружено продукции (товаров, работ, услуг) собственного производства в объеме 15,2 млрд. </w:t>
      </w:r>
      <w:r w:rsidRPr="008B4021">
        <w:rPr>
          <w:rFonts w:ascii="Arial" w:hAnsi="Arial" w:cs="Arial"/>
          <w:sz w:val="16"/>
          <w:szCs w:val="16"/>
        </w:rPr>
        <w:t>рублей</w:t>
      </w:r>
      <w:r w:rsidRPr="008B4021">
        <w:rPr>
          <w:rFonts w:ascii="Arial" w:eastAsia="Calibri" w:hAnsi="Arial" w:cs="Arial"/>
          <w:sz w:val="16"/>
          <w:szCs w:val="16"/>
        </w:rPr>
        <w:t xml:space="preserve">, </w:t>
      </w:r>
      <w:r w:rsidRPr="008B4021">
        <w:rPr>
          <w:rFonts w:ascii="Arial" w:hAnsi="Arial" w:cs="Arial"/>
          <w:sz w:val="16"/>
          <w:szCs w:val="16"/>
        </w:rPr>
        <w:t>темп роста к уровню прошлого года составил 115,8 процентов</w:t>
      </w:r>
      <w:r w:rsidRPr="008B4021">
        <w:rPr>
          <w:rFonts w:ascii="Arial" w:eastAsia="Calibri" w:hAnsi="Arial" w:cs="Arial"/>
          <w:sz w:val="16"/>
          <w:szCs w:val="16"/>
        </w:rPr>
        <w:t xml:space="preserve">. </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Структурный анализ промышленного производства показывает, что основная доля в общем обороте традиционно приходится на обрабатывающее производство (97,4 процента).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2018 год составил 1484,5 млн. рублей, темп роста составил 116,3 процента. По данному показателю городской округ занимает 5 место в Ставропольском крае.</w:t>
      </w:r>
    </w:p>
    <w:p w:rsidR="002C09D0" w:rsidRPr="008B4021" w:rsidRDefault="002C09D0" w:rsidP="005175E7">
      <w:pPr>
        <w:tabs>
          <w:tab w:val="left" w:pos="9612"/>
        </w:tabs>
        <w:ind w:firstLine="142"/>
        <w:jc w:val="both"/>
        <w:rPr>
          <w:rFonts w:ascii="Arial" w:hAnsi="Arial" w:cs="Arial"/>
          <w:sz w:val="16"/>
          <w:szCs w:val="16"/>
        </w:rPr>
      </w:pPr>
      <w:r w:rsidRPr="008B4021">
        <w:rPr>
          <w:rFonts w:ascii="Arial" w:hAnsi="Arial" w:cs="Arial"/>
          <w:sz w:val="16"/>
          <w:szCs w:val="16"/>
        </w:rPr>
        <w:t>Основной вклад в прирост объемов «Обрабатывающие производства» внес филиал «Мясоптицекомбинат «Благодарненский» закрытого акционерного общества «Ставропольский бройлер». Отгружено готовой продукции в 2018 году составил 165,1 тыс. тонн, темп роста составил 111,3 процента. На сегодняшний день на предприятии работают 1674 человека. Среднемесячная заработная плата работников составляет 29,9 тыс. рублей.</w:t>
      </w:r>
    </w:p>
    <w:p w:rsidR="002C09D0" w:rsidRPr="008B4021" w:rsidRDefault="002C09D0" w:rsidP="005175E7">
      <w:pPr>
        <w:pStyle w:val="ac"/>
        <w:ind w:right="112" w:firstLine="142"/>
        <w:jc w:val="both"/>
        <w:rPr>
          <w:rFonts w:ascii="Arial" w:hAnsi="Arial" w:cs="Arial"/>
          <w:sz w:val="16"/>
          <w:szCs w:val="16"/>
          <w:highlight w:val="yellow"/>
        </w:rPr>
      </w:pPr>
    </w:p>
    <w:p w:rsidR="002C09D0" w:rsidRPr="008B4021" w:rsidRDefault="002C09D0" w:rsidP="005175E7">
      <w:pPr>
        <w:ind w:right="112" w:firstLine="142"/>
        <w:jc w:val="center"/>
        <w:rPr>
          <w:rFonts w:ascii="Arial" w:hAnsi="Arial" w:cs="Arial"/>
          <w:b/>
          <w:i/>
          <w:sz w:val="16"/>
          <w:szCs w:val="16"/>
          <w:u w:val="single"/>
        </w:rPr>
      </w:pPr>
      <w:r w:rsidRPr="008B4021">
        <w:rPr>
          <w:rFonts w:ascii="Arial" w:hAnsi="Arial" w:cs="Arial"/>
          <w:b/>
          <w:i/>
          <w:sz w:val="16"/>
          <w:szCs w:val="16"/>
          <w:u w:val="single"/>
        </w:rPr>
        <w:lastRenderedPageBreak/>
        <w:t>Поддержка субъектов малого и среднего предпринимательства</w:t>
      </w:r>
    </w:p>
    <w:p w:rsidR="002C09D0" w:rsidRPr="008B4021" w:rsidRDefault="002C09D0" w:rsidP="002C09D0">
      <w:pPr>
        <w:ind w:right="112" w:firstLine="709"/>
        <w:jc w:val="both"/>
        <w:rPr>
          <w:rFonts w:ascii="Arial" w:hAnsi="Arial" w:cs="Arial"/>
          <w:b/>
          <w:i/>
          <w:sz w:val="16"/>
          <w:szCs w:val="16"/>
          <w:u w:val="single"/>
        </w:rPr>
      </w:pPr>
    </w:p>
    <w:p w:rsidR="002C09D0" w:rsidRPr="008B4021" w:rsidRDefault="002C09D0" w:rsidP="005175E7">
      <w:pPr>
        <w:ind w:right="112" w:firstLine="142"/>
        <w:jc w:val="both"/>
        <w:rPr>
          <w:rFonts w:ascii="Arial" w:hAnsi="Arial" w:cs="Arial"/>
          <w:sz w:val="16"/>
          <w:szCs w:val="16"/>
        </w:rPr>
      </w:pPr>
      <w:r w:rsidRPr="008B4021">
        <w:rPr>
          <w:rFonts w:ascii="Arial" w:hAnsi="Arial" w:cs="Arial"/>
          <w:sz w:val="16"/>
          <w:szCs w:val="16"/>
        </w:rPr>
        <w:t>Важной составляющей роста экономического потенциала и инвестиционной активности является малый и средний бизнес.</w:t>
      </w:r>
    </w:p>
    <w:p w:rsidR="002C09D0" w:rsidRPr="008B4021" w:rsidRDefault="002C09D0" w:rsidP="005175E7">
      <w:pPr>
        <w:ind w:right="112" w:firstLine="142"/>
        <w:jc w:val="both"/>
        <w:rPr>
          <w:rFonts w:ascii="Arial" w:hAnsi="Arial" w:cs="Arial"/>
          <w:sz w:val="16"/>
          <w:szCs w:val="16"/>
        </w:rPr>
      </w:pPr>
      <w:r w:rsidRPr="008B4021">
        <w:rPr>
          <w:rFonts w:ascii="Arial" w:hAnsi="Arial" w:cs="Arial"/>
          <w:sz w:val="16"/>
          <w:szCs w:val="16"/>
        </w:rPr>
        <w:t>По состоянию на 01 января 2019 года на территории городского округа осуществляли свою деятельность 1831 субъект малого и среднего предпринимательства, снижение к 2017 году 30 единиц. Одним из показателей, характеризующим уровень развития предпринимательства, является число зарегистрированных субъектов малого и среднего предпринимательства в расчете на 10000 жителей. Данный показатель в городском округе составил 313,2 единицы.</w:t>
      </w:r>
    </w:p>
    <w:p w:rsidR="002C09D0" w:rsidRPr="008B4021" w:rsidRDefault="002C09D0" w:rsidP="005175E7">
      <w:pPr>
        <w:ind w:right="112" w:firstLine="142"/>
        <w:jc w:val="both"/>
        <w:rPr>
          <w:rFonts w:ascii="Arial" w:hAnsi="Arial" w:cs="Arial"/>
          <w:sz w:val="16"/>
          <w:szCs w:val="16"/>
        </w:rPr>
      </w:pPr>
      <w:r w:rsidRPr="008B4021">
        <w:rPr>
          <w:rFonts w:ascii="Arial" w:hAnsi="Arial" w:cs="Arial"/>
          <w:sz w:val="16"/>
          <w:szCs w:val="16"/>
        </w:rPr>
        <w:t>Основными сферами предпринимательской деятельности являются: торгово-закупочная (47,3 процента), транспортные услуги (15,8 процентов), сельское хозяйство (18,2 процента), производственные и прочие виды деятельности (18,7 процентов).</w:t>
      </w:r>
    </w:p>
    <w:p w:rsidR="002C09D0" w:rsidRPr="008B4021" w:rsidRDefault="002C09D0" w:rsidP="005175E7">
      <w:pPr>
        <w:ind w:right="112" w:firstLine="142"/>
        <w:jc w:val="both"/>
        <w:rPr>
          <w:rFonts w:ascii="Arial" w:hAnsi="Arial" w:cs="Arial"/>
          <w:sz w:val="16"/>
          <w:szCs w:val="16"/>
        </w:rPr>
      </w:pPr>
      <w:r w:rsidRPr="008B4021">
        <w:rPr>
          <w:rFonts w:ascii="Arial" w:hAnsi="Arial" w:cs="Arial"/>
          <w:sz w:val="16"/>
          <w:szCs w:val="16"/>
        </w:rPr>
        <w:t>В целях создания благоприятных условий для устойчивого развития малого и среднего бизнеса в 2018 году была оказана государственная (Фонд микрофинансирования Ставропольского края) и муниципальная  финансовая поддержка малому предпринимательству на общую сумму 27,2 млн. рублей.</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 xml:space="preserve">Проводится работа по привлечению граждан к созданию крестьянских (фермерских) хозяйств и участию в целевых программах. </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 xml:space="preserve">В 2018 году по ведомственной целевой программе «Поддержка начинающих фермеров в Ставропольском крае» гранты получили 2 главы крестьянских (фермерских) хозяйств, сумма гранта 5,647 млн. рублей, на развитие семейной животноводческой фермы молочного направления 1 глава, сумма гранта 10,0 млн. рублей. </w:t>
      </w:r>
    </w:p>
    <w:p w:rsidR="002C09D0" w:rsidRPr="008B4021" w:rsidRDefault="002C09D0" w:rsidP="005175E7">
      <w:pPr>
        <w:ind w:firstLine="142"/>
        <w:jc w:val="both"/>
        <w:rPr>
          <w:rFonts w:ascii="Arial" w:hAnsi="Arial" w:cs="Arial"/>
          <w:sz w:val="16"/>
          <w:szCs w:val="16"/>
        </w:rPr>
      </w:pPr>
    </w:p>
    <w:p w:rsidR="002C09D0" w:rsidRPr="008B4021" w:rsidRDefault="002C09D0" w:rsidP="005175E7">
      <w:pPr>
        <w:pStyle w:val="ac"/>
        <w:ind w:right="112" w:firstLine="142"/>
        <w:jc w:val="center"/>
        <w:rPr>
          <w:rFonts w:ascii="Arial" w:hAnsi="Arial" w:cs="Arial"/>
          <w:b/>
          <w:i/>
          <w:sz w:val="16"/>
          <w:szCs w:val="16"/>
          <w:u w:val="single"/>
        </w:rPr>
      </w:pPr>
      <w:r w:rsidRPr="008B4021">
        <w:rPr>
          <w:rFonts w:ascii="Arial" w:hAnsi="Arial" w:cs="Arial"/>
          <w:b/>
          <w:i/>
          <w:sz w:val="16"/>
          <w:szCs w:val="16"/>
          <w:u w:val="single"/>
        </w:rPr>
        <w:t>Строительство и обеспечение жильем населения</w:t>
      </w:r>
    </w:p>
    <w:p w:rsidR="002C09D0" w:rsidRPr="008B4021" w:rsidRDefault="002C09D0" w:rsidP="002C09D0">
      <w:pPr>
        <w:pStyle w:val="ac"/>
        <w:ind w:right="112" w:firstLine="709"/>
        <w:jc w:val="both"/>
        <w:rPr>
          <w:rFonts w:ascii="Arial" w:hAnsi="Arial" w:cs="Arial"/>
          <w:b/>
          <w:i/>
          <w:sz w:val="16"/>
          <w:szCs w:val="16"/>
          <w:u w:val="single"/>
        </w:rPr>
      </w:pPr>
    </w:p>
    <w:p w:rsidR="002C09D0" w:rsidRPr="008B4021" w:rsidRDefault="002C09D0" w:rsidP="005175E7">
      <w:pPr>
        <w:ind w:right="112" w:firstLine="142"/>
        <w:jc w:val="both"/>
        <w:rPr>
          <w:rFonts w:ascii="Arial" w:hAnsi="Arial" w:cs="Arial"/>
          <w:sz w:val="16"/>
          <w:szCs w:val="16"/>
        </w:rPr>
      </w:pPr>
      <w:r w:rsidRPr="008B4021">
        <w:rPr>
          <w:rFonts w:ascii="Arial" w:hAnsi="Arial" w:cs="Arial"/>
          <w:sz w:val="16"/>
          <w:szCs w:val="16"/>
        </w:rPr>
        <w:t>Важным направлением в деятельности администрации округа является содействие жителям в улучшении жилищных условий.</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В 2018 году строительство жилья осуществлялось за счет средств индивидуальных застройщиков. Введено в эксплуатацию – 7106,0 кв. метров жилья, что составляет 136,3 процентов к аналогичному периоду прошлого года.</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 xml:space="preserve">В общем списке нуждающихся в улучшении жилищных условий состоят 209 граждан, из которых: </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31 ветеран боевых действий;</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1 инвалид боевых действий;</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1 инвалид, вставший на учет до 01 марта 2005 года;</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32 инвалида, вставших на учет после 01 марта 2005 года;</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 xml:space="preserve">39 детей-сирот и детей, оставшихся без попечения родителей; </w:t>
      </w:r>
    </w:p>
    <w:p w:rsidR="002C09D0" w:rsidRPr="008B4021" w:rsidRDefault="002C09D0" w:rsidP="005175E7">
      <w:pPr>
        <w:shd w:val="clear" w:color="auto" w:fill="FFFFFF"/>
        <w:ind w:right="6" w:firstLine="142"/>
        <w:jc w:val="both"/>
        <w:rPr>
          <w:rStyle w:val="ad"/>
          <w:rFonts w:ascii="Arial" w:eastAsiaTheme="minorHAnsi" w:hAnsi="Arial" w:cs="Arial"/>
          <w:sz w:val="16"/>
          <w:szCs w:val="16"/>
        </w:rPr>
      </w:pPr>
      <w:r w:rsidRPr="008B4021">
        <w:rPr>
          <w:rFonts w:ascii="Arial" w:hAnsi="Arial" w:cs="Arial"/>
          <w:sz w:val="16"/>
          <w:szCs w:val="16"/>
        </w:rPr>
        <w:t xml:space="preserve">1 гражданин, имеющий право на обеспечение жильем в соответствии с Указом Президента Российской Федерации от 07 мая 2008 года № 714 «Об обеспечении жильем ветеранов Великой Отечественной войны 1941-1945 годов» </w:t>
      </w:r>
      <w:r w:rsidRPr="008B4021">
        <w:rPr>
          <w:rStyle w:val="ad"/>
          <w:rFonts w:ascii="Arial" w:eastAsiaTheme="minorHAnsi" w:hAnsi="Arial" w:cs="Arial"/>
          <w:sz w:val="16"/>
          <w:szCs w:val="16"/>
        </w:rPr>
        <w:t>(члены семей погибших (умерших) инвалидов Великой Отечественной войны и участников Великой Отечественной войны);</w:t>
      </w:r>
    </w:p>
    <w:p w:rsidR="002C09D0" w:rsidRPr="008B4021" w:rsidRDefault="002C09D0" w:rsidP="005175E7">
      <w:pPr>
        <w:shd w:val="clear" w:color="auto" w:fill="FFFFFF"/>
        <w:ind w:right="6" w:firstLine="142"/>
        <w:jc w:val="both"/>
        <w:rPr>
          <w:rFonts w:ascii="Arial" w:hAnsi="Arial" w:cs="Arial"/>
          <w:sz w:val="16"/>
          <w:szCs w:val="16"/>
        </w:rPr>
      </w:pPr>
      <w:r w:rsidRPr="008B4021">
        <w:rPr>
          <w:rStyle w:val="ad"/>
          <w:rFonts w:ascii="Arial" w:eastAsiaTheme="minorHAnsi" w:hAnsi="Arial" w:cs="Arial"/>
          <w:sz w:val="16"/>
          <w:szCs w:val="16"/>
        </w:rPr>
        <w:t xml:space="preserve">2 </w:t>
      </w:r>
      <w:r w:rsidRPr="008B4021">
        <w:rPr>
          <w:rFonts w:ascii="Arial" w:hAnsi="Arial" w:cs="Arial"/>
          <w:sz w:val="16"/>
          <w:szCs w:val="16"/>
        </w:rPr>
        <w:t>участника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по категории – вынужденные переселенцы;</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1 участник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перенесшего лучевую болезнь или другие заболевания, связанные с радиационными воздействием, ставшего инвалидом;</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lastRenderedPageBreak/>
        <w:t>31 участник программы «Обеспечение жильем молодых семей»;</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12 многодетных семей;</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20 семей граждан, являющихся малоимущими.</w:t>
      </w:r>
    </w:p>
    <w:p w:rsidR="002C09D0" w:rsidRPr="008B4021" w:rsidRDefault="002C09D0" w:rsidP="005175E7">
      <w:pPr>
        <w:shd w:val="clear" w:color="auto" w:fill="FFFFFF"/>
        <w:ind w:right="6" w:firstLine="142"/>
        <w:jc w:val="both"/>
        <w:rPr>
          <w:rFonts w:ascii="Arial" w:hAnsi="Arial" w:cs="Arial"/>
          <w:sz w:val="16"/>
          <w:szCs w:val="16"/>
        </w:rPr>
      </w:pPr>
      <w:r w:rsidRPr="008B4021">
        <w:rPr>
          <w:rFonts w:ascii="Arial" w:hAnsi="Arial" w:cs="Arial"/>
          <w:sz w:val="16"/>
          <w:szCs w:val="16"/>
        </w:rPr>
        <w:t xml:space="preserve">Целью приоритетного национального проекта «Доступное и комфортное жилье - гражданам России» является формирование рынка доступного жилья и обеспечение комфортных условий проживания гражданам России. </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 xml:space="preserve">В 2018 году в рамках реализации основного мероприятия «Обеспечение жильем молодых семей» государственной </w:t>
      </w:r>
      <w:hyperlink r:id="rId11" w:history="1">
        <w:r w:rsidRPr="008B4021">
          <w:rPr>
            <w:rFonts w:ascii="Arial" w:hAnsi="Arial" w:cs="Arial"/>
            <w:sz w:val="16"/>
            <w:szCs w:val="16"/>
          </w:rPr>
          <w:t>программы</w:t>
        </w:r>
      </w:hyperlink>
      <w:r w:rsidRPr="008B4021">
        <w:rPr>
          <w:rFonts w:ascii="Arial" w:hAnsi="Arial" w:cs="Arial"/>
          <w:sz w:val="16"/>
          <w:szCs w:val="16"/>
        </w:rPr>
        <w:t xml:space="preserve"> Российской Федерации «Обеспечение доступным и комфортным жильем и коммунальными услугами граждан Российской Федерации» 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37 молодым семьям выданы извещения о предоставлении социальной выплаты на общую сумму 28,8 млн. руб.</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Участнику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по категории – вынужденному переселенцу предоставлен государственный жилищный сертификат на сумму 2,3 млн. рублей.</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 xml:space="preserve">Гражданину, имеющему право на обеспечение жильем в соответствии с Указом Президента Российской Федерации от 07 мая 2008 года № 714 «Об обеспечении жильем ветеранов Великой Отечественной войны 1941-1945 годов» </w:t>
      </w:r>
      <w:r w:rsidRPr="008B4021">
        <w:rPr>
          <w:rStyle w:val="ad"/>
          <w:rFonts w:ascii="Arial" w:eastAsiaTheme="minorHAnsi" w:hAnsi="Arial" w:cs="Arial"/>
          <w:sz w:val="16"/>
          <w:szCs w:val="16"/>
        </w:rPr>
        <w:t>(члены семей погибших (умерших) инвалидов Великой Отечественной войны и участников Великой Отечественной войны)</w:t>
      </w:r>
      <w:r w:rsidRPr="008B4021">
        <w:rPr>
          <w:rFonts w:ascii="Arial" w:hAnsi="Arial" w:cs="Arial"/>
          <w:sz w:val="16"/>
          <w:szCs w:val="16"/>
        </w:rPr>
        <w:t xml:space="preserve"> предоставлена субсидия в размере </w:t>
      </w:r>
      <w:r w:rsidRPr="008B4021">
        <w:rPr>
          <w:rFonts w:ascii="Arial" w:hAnsi="Arial" w:cs="Arial"/>
          <w:bCs/>
          <w:snapToGrid w:val="0"/>
          <w:sz w:val="16"/>
          <w:szCs w:val="16"/>
        </w:rPr>
        <w:t>0,99 млн. рублей.</w:t>
      </w:r>
    </w:p>
    <w:p w:rsidR="002C09D0" w:rsidRPr="008B4021" w:rsidRDefault="002C09D0" w:rsidP="005175E7">
      <w:pPr>
        <w:ind w:firstLine="142"/>
        <w:jc w:val="both"/>
        <w:rPr>
          <w:rFonts w:ascii="Arial" w:hAnsi="Arial" w:cs="Arial"/>
          <w:sz w:val="16"/>
          <w:szCs w:val="16"/>
        </w:rPr>
      </w:pPr>
      <w:r w:rsidRPr="008B4021">
        <w:rPr>
          <w:rFonts w:ascii="Arial" w:hAnsi="Arial" w:cs="Arial"/>
          <w:sz w:val="16"/>
          <w:szCs w:val="16"/>
        </w:rPr>
        <w:t xml:space="preserve">В рамках Государственной программой развития сельского хозяйства и регулирования рынков сельскохозяйственной продукции, сырья и продовольствия на 2013-2020 годы в 2018 году улучшили свои жилищные условия 6 семей, сумма полученных социальных выплат составила 2,5 млн. рублей. </w:t>
      </w:r>
    </w:p>
    <w:p w:rsidR="002C09D0" w:rsidRPr="008B4021" w:rsidRDefault="002C09D0" w:rsidP="005175E7">
      <w:pPr>
        <w:ind w:firstLine="142"/>
        <w:jc w:val="both"/>
        <w:rPr>
          <w:rFonts w:ascii="Arial" w:hAnsi="Arial" w:cs="Arial"/>
          <w:sz w:val="16"/>
          <w:szCs w:val="16"/>
        </w:rPr>
      </w:pPr>
      <w:r w:rsidRPr="008B4021">
        <w:rPr>
          <w:rFonts w:ascii="Arial" w:hAnsi="Arial" w:cs="Arial"/>
          <w:bCs/>
          <w:kern w:val="36"/>
          <w:sz w:val="16"/>
          <w:szCs w:val="16"/>
        </w:rPr>
        <w:t>Из специального жилищного фонда Благодарненского городского округа Ставропольского края в начале 2019 года по договорам служебного найма предоставлены: трехкомнатная  квартира врачу государственного бюджетного учреждения здравоохранения Ставропольского края «Благодарненская районная больница» и двухкомнатная квартира тренеру муниципального автономного учреждения физкультурно-оздоровительного комплекса «Колос»</w:t>
      </w:r>
      <w:r w:rsidRPr="008B4021">
        <w:rPr>
          <w:rFonts w:ascii="Arial" w:hAnsi="Arial" w:cs="Arial"/>
          <w:sz w:val="16"/>
          <w:szCs w:val="16"/>
        </w:rPr>
        <w:t>.</w:t>
      </w:r>
    </w:p>
    <w:p w:rsidR="002C09D0" w:rsidRPr="008B4021" w:rsidRDefault="002C09D0" w:rsidP="002C09D0">
      <w:pPr>
        <w:pStyle w:val="ac"/>
        <w:ind w:right="112" w:firstLine="709"/>
        <w:jc w:val="both"/>
        <w:rPr>
          <w:rFonts w:ascii="Arial" w:hAnsi="Arial" w:cs="Arial"/>
          <w:sz w:val="16"/>
          <w:szCs w:val="16"/>
          <w:highlight w:val="yellow"/>
        </w:rPr>
      </w:pPr>
    </w:p>
    <w:p w:rsidR="002C09D0" w:rsidRPr="008B4021" w:rsidRDefault="002C09D0" w:rsidP="005175E7">
      <w:pPr>
        <w:ind w:right="112" w:firstLine="142"/>
        <w:jc w:val="center"/>
        <w:rPr>
          <w:rFonts w:ascii="Arial" w:hAnsi="Arial" w:cs="Arial"/>
          <w:b/>
          <w:i/>
          <w:sz w:val="16"/>
          <w:szCs w:val="16"/>
          <w:u w:val="single"/>
        </w:rPr>
      </w:pPr>
      <w:r w:rsidRPr="008B4021">
        <w:rPr>
          <w:rFonts w:ascii="Arial" w:hAnsi="Arial" w:cs="Arial"/>
          <w:b/>
          <w:i/>
          <w:sz w:val="16"/>
          <w:szCs w:val="16"/>
          <w:u w:val="single"/>
        </w:rPr>
        <w:t>Потребительский рынок</w:t>
      </w:r>
    </w:p>
    <w:p w:rsidR="002C09D0" w:rsidRPr="008B4021" w:rsidRDefault="002C09D0" w:rsidP="002C09D0">
      <w:pPr>
        <w:ind w:right="112" w:firstLine="709"/>
        <w:jc w:val="both"/>
        <w:rPr>
          <w:rFonts w:ascii="Arial" w:hAnsi="Arial" w:cs="Arial"/>
          <w:b/>
          <w:i/>
          <w:sz w:val="16"/>
          <w:szCs w:val="16"/>
          <w:u w:val="single"/>
        </w:rPr>
      </w:pPr>
    </w:p>
    <w:p w:rsidR="002C09D0" w:rsidRPr="008B4021" w:rsidRDefault="002C09D0" w:rsidP="005175E7">
      <w:pPr>
        <w:ind w:right="2" w:firstLine="142"/>
        <w:jc w:val="both"/>
        <w:rPr>
          <w:rFonts w:ascii="Arial" w:hAnsi="Arial" w:cs="Arial"/>
          <w:sz w:val="16"/>
          <w:szCs w:val="16"/>
        </w:rPr>
      </w:pPr>
      <w:r w:rsidRPr="008B4021">
        <w:rPr>
          <w:rFonts w:ascii="Arial" w:hAnsi="Arial" w:cs="Arial"/>
          <w:sz w:val="16"/>
          <w:szCs w:val="16"/>
        </w:rPr>
        <w:t>Потребительский рынок городского округа можно охарактеризовать как стабильный с высокими темпами развития материально-технической базы и уровнем насыщенности товаров и услуг.</w:t>
      </w:r>
    </w:p>
    <w:p w:rsidR="002C09D0" w:rsidRPr="008B4021" w:rsidRDefault="002C09D0" w:rsidP="005175E7">
      <w:pPr>
        <w:ind w:right="2" w:firstLine="142"/>
        <w:jc w:val="both"/>
        <w:rPr>
          <w:rFonts w:ascii="Arial" w:hAnsi="Arial" w:cs="Arial"/>
          <w:sz w:val="16"/>
          <w:szCs w:val="16"/>
        </w:rPr>
      </w:pPr>
      <w:r w:rsidRPr="008B4021">
        <w:rPr>
          <w:rFonts w:ascii="Arial" w:hAnsi="Arial" w:cs="Arial"/>
          <w:sz w:val="16"/>
          <w:szCs w:val="16"/>
        </w:rPr>
        <w:t>Торговая площадь стационарных объектов в городском округе составляет 37878 кв. метров. Фактическая обеспеченность торговой площадью на 1 тыс. человек составляет 655,3 кв. м., при нормативе 274 кв. м.</w:t>
      </w:r>
    </w:p>
    <w:p w:rsidR="002C09D0" w:rsidRPr="008B4021" w:rsidRDefault="002C09D0" w:rsidP="005175E7">
      <w:pPr>
        <w:ind w:right="2" w:firstLine="142"/>
        <w:jc w:val="both"/>
        <w:rPr>
          <w:rFonts w:ascii="Arial" w:hAnsi="Arial" w:cs="Arial"/>
          <w:sz w:val="16"/>
          <w:szCs w:val="16"/>
        </w:rPr>
      </w:pPr>
      <w:r w:rsidRPr="008B4021">
        <w:rPr>
          <w:rFonts w:ascii="Arial" w:hAnsi="Arial" w:cs="Arial"/>
          <w:sz w:val="16"/>
          <w:szCs w:val="16"/>
        </w:rPr>
        <w:t>Товарная насыщенность потребительского рынка носит устойчивый характер и как следствие неизменно демонстрирует хорошие темпы роста объемов продаж. Оборот розничной торговли по полному кругу предприятий за 2018 год составил 3210,2 млн. рублей, темп роста 133,5 процентов к аналогичному периоду прошлого года. Оборот общественного питания по полному кругу предприятий за 2018 год составил 100,7 млн. рублей, темп роста 121,6 процентов к аналогичному периоду прошлого года.</w:t>
      </w:r>
    </w:p>
    <w:p w:rsidR="002C09D0" w:rsidRPr="008B4021" w:rsidRDefault="002C09D0" w:rsidP="002C09D0">
      <w:pPr>
        <w:pStyle w:val="ac"/>
        <w:ind w:right="112"/>
        <w:jc w:val="both"/>
        <w:rPr>
          <w:rFonts w:ascii="Arial" w:hAnsi="Arial" w:cs="Arial"/>
          <w:b/>
          <w:i/>
          <w:sz w:val="16"/>
          <w:szCs w:val="16"/>
        </w:rPr>
      </w:pPr>
    </w:p>
    <w:p w:rsidR="002C09D0" w:rsidRPr="008B4021" w:rsidRDefault="002C09D0" w:rsidP="00B91FC5">
      <w:pPr>
        <w:ind w:firstLine="142"/>
        <w:jc w:val="center"/>
        <w:rPr>
          <w:rFonts w:ascii="Arial" w:hAnsi="Arial" w:cs="Arial"/>
          <w:b/>
          <w:i/>
          <w:sz w:val="16"/>
          <w:szCs w:val="16"/>
          <w:u w:val="single"/>
        </w:rPr>
      </w:pPr>
      <w:r w:rsidRPr="008B4021">
        <w:rPr>
          <w:rFonts w:ascii="Arial" w:hAnsi="Arial" w:cs="Arial"/>
          <w:b/>
          <w:i/>
          <w:sz w:val="16"/>
          <w:szCs w:val="16"/>
          <w:u w:val="single"/>
        </w:rPr>
        <w:t>Транспорт, дороги</w:t>
      </w:r>
    </w:p>
    <w:p w:rsidR="002C09D0" w:rsidRPr="008B4021" w:rsidRDefault="002C09D0" w:rsidP="002C09D0">
      <w:pPr>
        <w:jc w:val="both"/>
        <w:rPr>
          <w:rFonts w:ascii="Arial" w:hAnsi="Arial" w:cs="Arial"/>
          <w:b/>
          <w:i/>
          <w:sz w:val="16"/>
          <w:szCs w:val="16"/>
          <w:u w:val="single"/>
        </w:rPr>
      </w:pP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Протяженность автодорог общего пользования, находящихся в муниципальной собственности Благодарненского городского округа Ставропольского края, составляет 446,1 км.</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lastRenderedPageBreak/>
        <w:t>В бюджете Благодарненского городского округа  Ставропольского края  на 2018 год предусмотрено 83,3 млн. рублей на ремонт и содержание автомобильных дорог, находящихся в собственности Благодарненского городского округа Ставропольского края.</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Из них, в соответствии с заключенными муниципальными контрактами, израсходовано: на ремонт и содержание автомобильных дорог – 83,1 млн. рублей.</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bCs/>
          <w:sz w:val="16"/>
          <w:szCs w:val="16"/>
        </w:rPr>
        <w:t xml:space="preserve">В рамках подпрограммы «Развитие дорожной сети автомобильных дорог общего пользования и обеспечение безопасности дорожного движения» муниципальной программы «Осуществление местного самоуправления в Благодарненском городском округе Ставропольского края» в 2019 году планируется, при предоставлении субсидии из краевого бюджета (подана заявка), выполнить ремонт участков автомобильных дорог общего пользования местного значения на сумму </w:t>
      </w:r>
      <w:r w:rsidRPr="008B4021">
        <w:rPr>
          <w:rFonts w:ascii="Arial" w:hAnsi="Arial" w:cs="Arial"/>
          <w:sz w:val="16"/>
          <w:szCs w:val="16"/>
        </w:rPr>
        <w:t>130,0 млн. рублей;</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первый этап на сумму 43,9 млн. рублей:</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ремонт участков автомобильных дорог общего пользования местного значения общей протяженностью 8 километров.</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второй этап на сумму 86,1 млн. рублей:</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ремонт участков автомобильных дорог общего пользования местного значения общей протяженностью 19,6 километров.</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В целях организации транспортного обслуживания населения в границах округа, обслуживание пассажирских маршрутов осуществлялось индивидуальными предпринимателями по ранее заключенным договорам.</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За 2018 год пассажиропоток по маршрутам регулярных перевозок в целом по округу составил – 104800 человек.</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В рамках мероприятий подпрограммы Ставропольского края «Развитие жилищно-коммунального хозяйства» государственной программы Ставропольского края «Развитие жилищно-коммунального хозяйства, защита населения и территорий от чрезвычайных ситуаций, утвержденных постановлением Правительства Ставропольского края от 29 декабря 2018г. № 627-п в настоящее время проведены конкурсные процедуры по приобретению двух вакуумно-подметальных машин и экскаватора общей стоимостью 18,2 млн. рублей. Данная техника будет использоваться в населенных пунктах городского округа.</w:t>
      </w:r>
    </w:p>
    <w:p w:rsidR="002C09D0" w:rsidRPr="008B4021" w:rsidRDefault="002C09D0" w:rsidP="00B91FC5">
      <w:pPr>
        <w:autoSpaceDE w:val="0"/>
        <w:autoSpaceDN w:val="0"/>
        <w:adjustRightInd w:val="0"/>
        <w:ind w:firstLine="142"/>
        <w:jc w:val="both"/>
        <w:rPr>
          <w:rFonts w:ascii="Arial" w:hAnsi="Arial" w:cs="Arial"/>
          <w:sz w:val="16"/>
          <w:szCs w:val="16"/>
        </w:rPr>
      </w:pPr>
    </w:p>
    <w:p w:rsidR="002C09D0" w:rsidRPr="008B4021" w:rsidRDefault="002C09D0" w:rsidP="00B91FC5">
      <w:pPr>
        <w:autoSpaceDE w:val="0"/>
        <w:autoSpaceDN w:val="0"/>
        <w:adjustRightInd w:val="0"/>
        <w:ind w:firstLine="142"/>
        <w:jc w:val="center"/>
        <w:rPr>
          <w:rFonts w:ascii="Arial" w:hAnsi="Arial" w:cs="Arial"/>
          <w:b/>
          <w:i/>
          <w:sz w:val="16"/>
          <w:szCs w:val="16"/>
          <w:u w:val="single"/>
        </w:rPr>
      </w:pPr>
      <w:r w:rsidRPr="008B4021">
        <w:rPr>
          <w:rFonts w:ascii="Arial" w:hAnsi="Arial" w:cs="Arial"/>
          <w:b/>
          <w:i/>
          <w:sz w:val="16"/>
          <w:szCs w:val="16"/>
          <w:u w:val="single"/>
        </w:rPr>
        <w:t>Уличное освещение</w:t>
      </w:r>
    </w:p>
    <w:p w:rsidR="002C09D0" w:rsidRPr="008B4021" w:rsidRDefault="002C09D0" w:rsidP="00B91FC5">
      <w:pPr>
        <w:autoSpaceDE w:val="0"/>
        <w:autoSpaceDN w:val="0"/>
        <w:adjustRightInd w:val="0"/>
        <w:ind w:firstLine="142"/>
        <w:jc w:val="both"/>
        <w:rPr>
          <w:rFonts w:ascii="Arial" w:hAnsi="Arial" w:cs="Arial"/>
          <w:b/>
          <w:i/>
          <w:sz w:val="16"/>
          <w:szCs w:val="16"/>
          <w:u w:val="single"/>
        </w:rPr>
      </w:pP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Расходы на уличное освещение за 2018 год составили 10,6 млн. рублей, в том числе затраты на электроэнергию 5,5 млн. рублей, затраты на ремонт уличного освещения – 5,1 млн. рублей.</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За 2018 и начало 2019 года восстановлено уличное освещение на всей территории Благодарненского городского округа Ставропольского края. Уличное освещение функционирует все темное время суток. Нами проводится работа, направленная на увеличение протяженности  линий уличного освещения по переводу без учётного уличного освещения на учётное, что даст возможность экономии бюджета округа.</w:t>
      </w:r>
    </w:p>
    <w:p w:rsidR="002C09D0" w:rsidRPr="008B4021" w:rsidRDefault="002C09D0" w:rsidP="00B91FC5">
      <w:pPr>
        <w:ind w:firstLine="142"/>
        <w:jc w:val="both"/>
        <w:rPr>
          <w:rFonts w:ascii="Arial" w:hAnsi="Arial" w:cs="Arial"/>
          <w:sz w:val="16"/>
          <w:szCs w:val="16"/>
        </w:rPr>
      </w:pPr>
    </w:p>
    <w:p w:rsidR="002C09D0" w:rsidRPr="008B4021" w:rsidRDefault="002C09D0" w:rsidP="00B91FC5">
      <w:pPr>
        <w:ind w:firstLine="142"/>
        <w:jc w:val="center"/>
        <w:rPr>
          <w:rFonts w:ascii="Arial" w:hAnsi="Arial" w:cs="Arial"/>
          <w:b/>
          <w:i/>
          <w:sz w:val="16"/>
          <w:szCs w:val="16"/>
          <w:u w:val="single"/>
        </w:rPr>
      </w:pPr>
      <w:r w:rsidRPr="008B4021">
        <w:rPr>
          <w:rFonts w:ascii="Arial" w:hAnsi="Arial" w:cs="Arial"/>
          <w:b/>
          <w:i/>
          <w:sz w:val="16"/>
          <w:szCs w:val="16"/>
          <w:u w:val="single"/>
        </w:rPr>
        <w:t>Экология</w:t>
      </w:r>
    </w:p>
    <w:p w:rsidR="00B91FC5" w:rsidRDefault="00B91FC5" w:rsidP="00B91FC5">
      <w:pPr>
        <w:shd w:val="clear" w:color="auto" w:fill="FFFFFF"/>
        <w:ind w:firstLine="142"/>
        <w:jc w:val="both"/>
        <w:rPr>
          <w:rFonts w:ascii="Arial" w:hAnsi="Arial" w:cs="Arial"/>
          <w:sz w:val="16"/>
          <w:szCs w:val="16"/>
        </w:rPr>
      </w:pP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С 01 июля 2018 года в округе заработала новая система обращения с твёрдыми коммунальными отходами.</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В результате конкурсного отбора министерством жилищно-коммунального хозяйства Ставропольского края от 06 марта 2018 года определен региональный оператор по обращению с твердыми коммунальными отходами, на территории Благодарненского городского округа – общество с ограниченной ответственностью /далее – ООО/ «Экострой».</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Согласно заключенному между ООО «Экострой» и министерством жилищно-коммунального хозяйства Ставропольского края соглашению № 2-34 от 13 апреля 2018 года «Об организации деятельности по обращению с твердыми коммунальными отходами», ООО «Экострой» с 01 июля 2018 года принял на себя выполнение функций регионального оператора по обращению с ТКО.</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По состоянию на 31 декабря 2018 года заключено 10490 договоров (44.4 процента от планового показателя), в том числе по городу Благодарный 6420 договоров (58,9 процентов от планового показателя), по сельским поселения 4070 договоров (41,1 процент от планового показателя).</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lastRenderedPageBreak/>
        <w:t xml:space="preserve">В целях предотвращения подтопления территорий населенных пунктов Благодарненского городского округа Ставропольского края, в 2018 году администрацией в адрес министерства природных ресурсов и охраны окружающей среды Ставропольского края направлены заявки на расчистку русла реки Мокрая Буйвола в границах г. Благодарный и с. Александрия. </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Администрацией, совместно с представителями проектной организации, проведено обследование участков реки Мокрая Буйвола заявленных для выполнения работ по расчистке.</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Поданы заявки и на расчистку балок в селах Алексеевское и Сотниковское.</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Также, в министерство природных ресурсов и охраны окружающей среды Ставропольского края подана заявка на ремонт гидротехнического сооружения пруда Андреевский. В 4 квартале 2018 года проектной организацией проведено обследование данного гидротехнического сооружения.</w:t>
      </w:r>
    </w:p>
    <w:p w:rsidR="002C09D0" w:rsidRPr="008B4021" w:rsidRDefault="002C09D0" w:rsidP="002C09D0">
      <w:pPr>
        <w:autoSpaceDE w:val="0"/>
        <w:autoSpaceDN w:val="0"/>
        <w:adjustRightInd w:val="0"/>
        <w:jc w:val="both"/>
        <w:rPr>
          <w:rFonts w:ascii="Arial" w:hAnsi="Arial" w:cs="Arial"/>
          <w:sz w:val="16"/>
          <w:szCs w:val="16"/>
        </w:rPr>
      </w:pPr>
    </w:p>
    <w:p w:rsidR="002C09D0" w:rsidRPr="008B4021" w:rsidRDefault="002C09D0" w:rsidP="00B91FC5">
      <w:pPr>
        <w:tabs>
          <w:tab w:val="left" w:pos="1620"/>
        </w:tabs>
        <w:ind w:firstLine="142"/>
        <w:jc w:val="center"/>
        <w:rPr>
          <w:rFonts w:ascii="Arial" w:hAnsi="Arial" w:cs="Arial"/>
          <w:b/>
          <w:i/>
          <w:sz w:val="16"/>
          <w:szCs w:val="16"/>
          <w:u w:val="single"/>
        </w:rPr>
      </w:pPr>
      <w:r w:rsidRPr="008B4021">
        <w:rPr>
          <w:rFonts w:ascii="Arial" w:hAnsi="Arial" w:cs="Arial"/>
          <w:b/>
          <w:i/>
          <w:sz w:val="16"/>
          <w:szCs w:val="16"/>
          <w:u w:val="single"/>
        </w:rPr>
        <w:t>Благоустройство</w:t>
      </w:r>
    </w:p>
    <w:p w:rsidR="002C09D0" w:rsidRPr="008B4021" w:rsidRDefault="002C09D0" w:rsidP="002C09D0">
      <w:pPr>
        <w:tabs>
          <w:tab w:val="left" w:pos="1620"/>
        </w:tabs>
        <w:ind w:firstLine="709"/>
        <w:jc w:val="both"/>
        <w:rPr>
          <w:rFonts w:ascii="Arial" w:hAnsi="Arial" w:cs="Arial"/>
          <w:i/>
          <w:sz w:val="16"/>
          <w:szCs w:val="16"/>
          <w:u w:val="single"/>
        </w:rPr>
      </w:pPr>
    </w:p>
    <w:p w:rsidR="002C09D0" w:rsidRPr="008B4021" w:rsidRDefault="002C09D0" w:rsidP="00B91FC5">
      <w:pPr>
        <w:autoSpaceDE w:val="0"/>
        <w:autoSpaceDN w:val="0"/>
        <w:adjustRightInd w:val="0"/>
        <w:ind w:right="112" w:firstLine="142"/>
        <w:jc w:val="both"/>
        <w:rPr>
          <w:rFonts w:ascii="Arial" w:hAnsi="Arial" w:cs="Arial"/>
          <w:sz w:val="16"/>
          <w:szCs w:val="16"/>
        </w:rPr>
      </w:pPr>
      <w:r w:rsidRPr="008B4021">
        <w:rPr>
          <w:rFonts w:ascii="Arial" w:hAnsi="Arial" w:cs="Arial"/>
          <w:sz w:val="16"/>
          <w:szCs w:val="16"/>
        </w:rPr>
        <w:t xml:space="preserve">Важной составляющей комфортности для человека является благоустройство того населенного пункта, где он проживает. </w:t>
      </w:r>
    </w:p>
    <w:p w:rsidR="002C09D0" w:rsidRPr="008B4021" w:rsidRDefault="002C09D0" w:rsidP="00B91FC5">
      <w:pPr>
        <w:autoSpaceDE w:val="0"/>
        <w:autoSpaceDN w:val="0"/>
        <w:adjustRightInd w:val="0"/>
        <w:ind w:right="112" w:firstLine="142"/>
        <w:jc w:val="both"/>
        <w:rPr>
          <w:rFonts w:ascii="Arial" w:hAnsi="Arial" w:cs="Arial"/>
          <w:sz w:val="16"/>
          <w:szCs w:val="16"/>
        </w:rPr>
      </w:pPr>
      <w:r w:rsidRPr="008B4021">
        <w:rPr>
          <w:rFonts w:ascii="Arial" w:hAnsi="Arial" w:cs="Arial"/>
          <w:sz w:val="16"/>
          <w:szCs w:val="16"/>
        </w:rPr>
        <w:t xml:space="preserve">Проведение мероприятий по благоустройству, наведению порядка в поселениях округа, приведению их в достойный вид всегда были и остаются для нас всеобщим делом. Придать населенным пунктам округа привлекательный внешний облик - наша общая задача. </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В целях благоустройства территории Благодарненского городского округа Ставропольского края:</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ежедневно проводится работа по механизированной и ручной уборке улиц и площадей г. Благодарный и населенных пунктов округа;</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регулярно ведется уборка кладбищ и прилегающей территории;</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производится очистка бордюров от грязи с последующей покраской по улицам Первомайская, Комсомольская, площади Ленина, всего очищено и окрашено 2,8 км. бордюров;</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регулярно пропалываются и поливаются деревья и клумбы с цветами, данная работа выполнена в объеме 4500 м</w:t>
      </w:r>
      <w:r w:rsidRPr="008B4021">
        <w:rPr>
          <w:rFonts w:ascii="Arial" w:eastAsia="SimSun" w:hAnsi="Arial" w:cs="Arial"/>
          <w:kern w:val="2"/>
          <w:sz w:val="16"/>
          <w:szCs w:val="16"/>
          <w:vertAlign w:val="superscript"/>
          <w:lang w:eastAsia="zh-CN" w:bidi="hi-IN"/>
        </w:rPr>
        <w:t>2</w:t>
      </w:r>
      <w:r w:rsidRPr="008B4021">
        <w:rPr>
          <w:rFonts w:ascii="Arial" w:eastAsia="SimSun" w:hAnsi="Arial" w:cs="Arial"/>
          <w:kern w:val="2"/>
          <w:sz w:val="16"/>
          <w:szCs w:val="16"/>
          <w:lang w:eastAsia="zh-CN" w:bidi="hi-IN"/>
        </w:rPr>
        <w:t>;</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выкашивается трава на территории Благодарненского городского округа, выкошено на площади 45384 м</w:t>
      </w:r>
      <w:r w:rsidRPr="008B4021">
        <w:rPr>
          <w:rFonts w:ascii="Arial" w:eastAsia="SimSun" w:hAnsi="Arial" w:cs="Arial"/>
          <w:kern w:val="2"/>
          <w:sz w:val="16"/>
          <w:szCs w:val="16"/>
          <w:vertAlign w:val="superscript"/>
          <w:lang w:eastAsia="zh-CN" w:bidi="hi-IN"/>
        </w:rPr>
        <w:t>2</w:t>
      </w:r>
      <w:r w:rsidRPr="008B4021">
        <w:rPr>
          <w:rFonts w:ascii="Arial" w:eastAsia="SimSun" w:hAnsi="Arial" w:cs="Arial"/>
          <w:kern w:val="2"/>
          <w:sz w:val="16"/>
          <w:szCs w:val="16"/>
          <w:lang w:eastAsia="zh-CN" w:bidi="hi-IN"/>
        </w:rPr>
        <w:t>.</w:t>
      </w:r>
    </w:p>
    <w:p w:rsidR="002C09D0" w:rsidRPr="008B4021" w:rsidRDefault="002C09D0" w:rsidP="00B91FC5">
      <w:pPr>
        <w:shd w:val="clear" w:color="auto" w:fill="FFFFFF"/>
        <w:ind w:firstLine="142"/>
        <w:jc w:val="both"/>
        <w:rPr>
          <w:rFonts w:ascii="Arial" w:hAnsi="Arial" w:cs="Arial"/>
          <w:bCs/>
          <w:kern w:val="36"/>
          <w:sz w:val="16"/>
          <w:szCs w:val="16"/>
        </w:rPr>
      </w:pPr>
      <w:r w:rsidRPr="008B4021">
        <w:rPr>
          <w:rFonts w:ascii="Arial" w:eastAsia="SimSun" w:hAnsi="Arial" w:cs="Arial"/>
          <w:kern w:val="2"/>
          <w:sz w:val="16"/>
          <w:szCs w:val="16"/>
          <w:lang w:eastAsia="zh-CN" w:bidi="hi-IN"/>
        </w:rPr>
        <w:t>За прошедший период на территории Благодарненского городского округа Ставропольского края спилено 327 аварийных или сухих деревьев.</w:t>
      </w:r>
      <w:r w:rsidRPr="008B4021">
        <w:rPr>
          <w:rFonts w:ascii="Arial" w:hAnsi="Arial" w:cs="Arial"/>
          <w:bCs/>
          <w:kern w:val="36"/>
          <w:sz w:val="16"/>
          <w:szCs w:val="16"/>
        </w:rPr>
        <w:t xml:space="preserve"> По данному вопросу с сентября 2018 года в администрацию поступило 31 обращение от жителей округа, из которых: решено положительно -12.</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С сентября 2018 года по настоящее время на территории Благодарненского  городского округа Ставропольского края ликвидировано 86 несанкционированных (стихийных) свалок. Собрано и вывезено для последующей утилизации мусора, сухих деревьев: в г. Благодарный - 986,6 м</w:t>
      </w:r>
      <w:r w:rsidRPr="008B4021">
        <w:rPr>
          <w:rFonts w:ascii="Arial" w:eastAsia="SimSun" w:hAnsi="Arial" w:cs="Arial"/>
          <w:kern w:val="2"/>
          <w:sz w:val="16"/>
          <w:szCs w:val="16"/>
          <w:vertAlign w:val="superscript"/>
          <w:lang w:eastAsia="zh-CN" w:bidi="hi-IN"/>
        </w:rPr>
        <w:t>3</w:t>
      </w:r>
      <w:r w:rsidRPr="008B4021">
        <w:rPr>
          <w:rFonts w:ascii="Arial" w:eastAsia="SimSun" w:hAnsi="Arial" w:cs="Arial"/>
          <w:kern w:val="2"/>
          <w:sz w:val="16"/>
          <w:szCs w:val="16"/>
          <w:lang w:eastAsia="zh-CN" w:bidi="hi-IN"/>
        </w:rPr>
        <w:t>, в сельских населенных пунктах округа - 843 м</w:t>
      </w:r>
      <w:r w:rsidRPr="008B4021">
        <w:rPr>
          <w:rFonts w:ascii="Arial" w:eastAsia="SimSun" w:hAnsi="Arial" w:cs="Arial"/>
          <w:kern w:val="2"/>
          <w:sz w:val="16"/>
          <w:szCs w:val="16"/>
          <w:vertAlign w:val="superscript"/>
          <w:lang w:eastAsia="zh-CN" w:bidi="hi-IN"/>
        </w:rPr>
        <w:t>3</w:t>
      </w:r>
      <w:r w:rsidRPr="008B4021">
        <w:rPr>
          <w:rFonts w:ascii="Arial" w:eastAsia="SimSun" w:hAnsi="Arial" w:cs="Arial"/>
          <w:kern w:val="2"/>
          <w:sz w:val="16"/>
          <w:szCs w:val="16"/>
          <w:lang w:eastAsia="zh-CN" w:bidi="hi-IN"/>
        </w:rPr>
        <w:t>.</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Приведена в порядок парковая зона по ул. Советская от пер. Лермонтова до пер. Подгорный: вырублены аварийные и сухие деревья, подстрижены кусты, выкошена сорная растительность, убран мусор. Аналогичная работа проведена по улице Комсомольская от ул. Первомайская до офиса публичного акционерного общества «Сбербанк России». Произведена окраска 9 остановок общественного транспорта.</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В ноябре 2018 года проведена работа по устранению последствий неблагоприятных климатических условий в г. Благодарный и некоторых сельских населенных пунктах Благодарненского городского округа Ставропольского края.</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Проведена большая работа по озеленению территорий Благодарненского городского округа Ставропольского края:</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в г. Благодарный благоустроена клумба по ул. Первомайская: удалены засохшие деревья и высажены 80 кустов барбариса и юкки, благоустроены клумбы, расположенные по ул. Комсомольская, возле кинотеатра «Мир». Всего на территории Благодарненского городского округа Ставропольского округа высажено 1128 саженцев деревьев, кустарников и цветов, из них: в г.Благодарный - 267, в сельских населенных пунктах – 861;</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lastRenderedPageBreak/>
        <w:t>отремонтированы стелы на въездах в г. Благодарный и с. Каменная Балка, изготовлен и установлен на стелу герб г.Благодарный;</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в селе Алексеевское отремонтированы пешеходный мост и мост, смытый во время паводка;</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проведены работы по ремонту ограждения восточной части кладбища по ул. Мельничная г. Благодарный с заменой входных ворот;</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отремонтирована Доска Почета в г. Благодарный;</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отремонтированы ступени и площадка, прилегающая к памятнику Ленина;</w:t>
      </w:r>
    </w:p>
    <w:p w:rsidR="002C09D0" w:rsidRPr="008B4021" w:rsidRDefault="002C09D0" w:rsidP="00B91FC5">
      <w:pPr>
        <w:shd w:val="clear" w:color="auto" w:fill="FFFFFF"/>
        <w:ind w:firstLine="142"/>
        <w:jc w:val="both"/>
        <w:rPr>
          <w:rFonts w:ascii="Arial" w:eastAsia="SimSun" w:hAnsi="Arial" w:cs="Arial"/>
          <w:kern w:val="2"/>
          <w:sz w:val="16"/>
          <w:szCs w:val="16"/>
          <w:lang w:eastAsia="zh-CN" w:bidi="hi-IN"/>
        </w:rPr>
      </w:pPr>
      <w:r w:rsidRPr="008B4021">
        <w:rPr>
          <w:rFonts w:ascii="Arial" w:eastAsia="SimSun" w:hAnsi="Arial" w:cs="Arial"/>
          <w:kern w:val="2"/>
          <w:sz w:val="16"/>
          <w:szCs w:val="16"/>
          <w:lang w:eastAsia="zh-CN" w:bidi="hi-IN"/>
        </w:rPr>
        <w:t>закуплены и готовятся к установке три детские площадки в г.Благодарный, селах Каменная Балка и Елизаветинское;</w:t>
      </w:r>
    </w:p>
    <w:p w:rsidR="002C09D0" w:rsidRPr="008B4021" w:rsidRDefault="002C09D0" w:rsidP="00B91FC5">
      <w:pPr>
        <w:shd w:val="clear" w:color="auto" w:fill="FFFFFF"/>
        <w:autoSpaceDE w:val="0"/>
        <w:autoSpaceDN w:val="0"/>
        <w:adjustRightInd w:val="0"/>
        <w:ind w:right="112" w:firstLine="142"/>
        <w:jc w:val="both"/>
        <w:rPr>
          <w:rFonts w:ascii="Arial" w:hAnsi="Arial" w:cs="Arial"/>
          <w:sz w:val="16"/>
          <w:szCs w:val="16"/>
        </w:rPr>
      </w:pPr>
      <w:r w:rsidRPr="008B4021">
        <w:rPr>
          <w:rFonts w:ascii="Arial" w:hAnsi="Arial" w:cs="Arial"/>
          <w:sz w:val="16"/>
          <w:szCs w:val="16"/>
        </w:rPr>
        <w:t>завершены работы по благоустройству территории, прилегающей к зданию администрации Благодарненского городского округа Ставропольского края.</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В рамках реализации приоритетного проекта «Формирование комфортной городской среды» администрацией Благодарненского городского округа Ставропольского края в 2018 году на территории города Благодарного выполнены мероприятия по благоустройству наиболее посещаемой общественной территории «Площадь им. В.И. Ленина».</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Объем финансирования составил 17,3 млн. рублей, в том числе: субсидии федерального бюджета – 13,9 млн. рублей, субсидии краевого бюджета – 2,6 млн. рублей, местный бюджет – 0,8 млн. рублей.</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В соответствии с проектно-сметной документацией, на площади им. В.И. Ленина выполнены следующие виды работ:</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проведено асфальтирование площади и обустройство тротуарной зоны, площадь асфальтирования составила 10300 кв. м;</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 xml:space="preserve">установлено бордюров – дорожных 880 шт., аллейных 25 шт.; </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выполнена реконструкция освещения площади, установлено 18 фонарей;</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выполнены работы по устройству цветочных клумб, высажены цветы, кустарники и деревья (8 шт. кленов);</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установлены вазоны для посадки цветов – 31 шт.;</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установлены лавочки  для отдыха жителей  – 5 шт.;</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установлены урны – 5 шт.</w:t>
      </w:r>
    </w:p>
    <w:p w:rsidR="002C09D0" w:rsidRPr="008B4021" w:rsidRDefault="002C09D0" w:rsidP="00B91FC5">
      <w:pPr>
        <w:shd w:val="clear" w:color="auto" w:fill="FFFFFF"/>
        <w:ind w:firstLine="142"/>
        <w:jc w:val="both"/>
        <w:rPr>
          <w:rFonts w:ascii="Arial" w:hAnsi="Arial" w:cs="Arial"/>
          <w:sz w:val="16"/>
          <w:szCs w:val="16"/>
        </w:rPr>
      </w:pPr>
      <w:r w:rsidRPr="008B4021">
        <w:rPr>
          <w:rFonts w:ascii="Arial" w:hAnsi="Arial" w:cs="Arial"/>
          <w:sz w:val="16"/>
          <w:szCs w:val="16"/>
        </w:rPr>
        <w:t xml:space="preserve">Проект реализован в полном объеме, открытие состоялось 04 ноября 2018 года.  </w:t>
      </w:r>
    </w:p>
    <w:p w:rsidR="002C09D0" w:rsidRPr="008B4021" w:rsidRDefault="002C09D0" w:rsidP="00B91FC5">
      <w:pPr>
        <w:shd w:val="clear" w:color="auto" w:fill="FFFFFF"/>
        <w:ind w:right="112" w:firstLine="142"/>
        <w:jc w:val="both"/>
        <w:rPr>
          <w:rFonts w:ascii="Arial" w:hAnsi="Arial" w:cs="Arial"/>
          <w:sz w:val="16"/>
          <w:szCs w:val="16"/>
        </w:rPr>
      </w:pPr>
      <w:r w:rsidRPr="008B4021">
        <w:rPr>
          <w:rFonts w:ascii="Arial" w:hAnsi="Arial" w:cs="Arial"/>
          <w:sz w:val="16"/>
          <w:szCs w:val="16"/>
        </w:rPr>
        <w:t>В плане на 2019 год.</w:t>
      </w:r>
    </w:p>
    <w:p w:rsidR="002C09D0" w:rsidRPr="008B4021" w:rsidRDefault="002C09D0" w:rsidP="00B91FC5">
      <w:pPr>
        <w:shd w:val="clear" w:color="auto" w:fill="FFFFFF"/>
        <w:autoSpaceDE w:val="0"/>
        <w:autoSpaceDN w:val="0"/>
        <w:adjustRightInd w:val="0"/>
        <w:ind w:firstLine="142"/>
        <w:jc w:val="both"/>
        <w:rPr>
          <w:rFonts w:ascii="Arial" w:hAnsi="Arial" w:cs="Arial"/>
          <w:sz w:val="16"/>
          <w:szCs w:val="16"/>
        </w:rPr>
      </w:pPr>
      <w:r w:rsidRPr="008B4021">
        <w:rPr>
          <w:rFonts w:ascii="Arial" w:hAnsi="Arial" w:cs="Arial"/>
          <w:sz w:val="16"/>
          <w:szCs w:val="16"/>
        </w:rPr>
        <w:t xml:space="preserve">В рамках муниципальной программы Благодарненского городского округа Ставропольского края </w:t>
      </w:r>
      <w:r w:rsidRPr="008B4021">
        <w:rPr>
          <w:rFonts w:ascii="Arial" w:hAnsi="Arial" w:cs="Arial"/>
          <w:b/>
          <w:bCs/>
          <w:sz w:val="16"/>
          <w:szCs w:val="16"/>
        </w:rPr>
        <w:t>«</w:t>
      </w:r>
      <w:r w:rsidRPr="008B4021">
        <w:rPr>
          <w:rFonts w:ascii="Arial" w:hAnsi="Arial" w:cs="Arial"/>
          <w:sz w:val="16"/>
          <w:szCs w:val="16"/>
        </w:rPr>
        <w:t>Формирование современной городской среды на 2018-2022 годы</w:t>
      </w:r>
      <w:r w:rsidRPr="008B4021">
        <w:rPr>
          <w:rFonts w:ascii="Arial" w:hAnsi="Arial" w:cs="Arial"/>
          <w:b/>
          <w:bCs/>
          <w:sz w:val="16"/>
          <w:szCs w:val="16"/>
        </w:rPr>
        <w:t>»</w:t>
      </w:r>
      <w:r w:rsidRPr="008B4021">
        <w:rPr>
          <w:rFonts w:ascii="Arial" w:hAnsi="Arial" w:cs="Arial"/>
          <w:sz w:val="16"/>
          <w:szCs w:val="16"/>
        </w:rPr>
        <w:t xml:space="preserve"> в 2019 году будут использоваться финансовые средства краевого и местного бюджетов на осуществление работ по благоустройству общественных и дворовых территорий Благодарненского городского округа Ставропольского края.</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На реализацию Программы предусматривается в целом освоить средства в объеме 118,0 млн. рублей, в том числе:</w:t>
      </w:r>
    </w:p>
    <w:p w:rsidR="002C09D0" w:rsidRPr="008B4021" w:rsidRDefault="002C09D0" w:rsidP="00B91FC5">
      <w:pPr>
        <w:autoSpaceDE w:val="0"/>
        <w:autoSpaceDN w:val="0"/>
        <w:adjustRightInd w:val="0"/>
        <w:ind w:firstLine="142"/>
        <w:jc w:val="both"/>
        <w:rPr>
          <w:rFonts w:ascii="Arial" w:hAnsi="Arial" w:cs="Arial"/>
          <w:sz w:val="16"/>
          <w:szCs w:val="16"/>
        </w:rPr>
      </w:pPr>
      <w:r w:rsidRPr="008B4021">
        <w:rPr>
          <w:rFonts w:ascii="Arial" w:hAnsi="Arial" w:cs="Arial"/>
          <w:sz w:val="16"/>
          <w:szCs w:val="16"/>
        </w:rPr>
        <w:t>по подпрограмме «Благоустройство общественных территорий» Программы объем финансирования составит: 68,0 млн. руб. из них:</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«Аллея по ул. Советская» - стоимость объекта составляет 8 млн. рублей;</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 xml:space="preserve">«Парк Победы» - стоимость объекта составляет 60,0 млн. рублей; </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по подпрограмме «Благоустройство дворовых территорий» объем финансирования в целом составит 50 млн. рублей, в том числе 2489,74 тыс. рублей местного бюджета из них:</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ул. Толстого, 84а - стоимость объекта составляет 2,8 млн. рублей;</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пл. Строителей, 3, 4, 4а, 6, 7 - стоимость объекта составляет 14 млн. рублей;</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пл. Строителей, 13, 15, 16, 17 - стоимость объекта составляет 14,3 млн. рублей;</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пл. Строителей, 18, 19, 22, 23 - стоимость объекта составляет 19,3 млн. рублей.</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 xml:space="preserve">На благоустройство общественных территорий подготовлена проектно-сметная документация, предусматривающая такие виды работ, как асфальтирование тротуарных дрожек и проезжей части, устройство тротуарных дорожек в брусчатке, обустройство комплексных спортивно-игровых площадок с зонированием по возрастным интересам, оборудование специальных мест отдыха с установкой </w:t>
      </w:r>
      <w:r w:rsidRPr="008B4021">
        <w:rPr>
          <w:rFonts w:ascii="Arial" w:hAnsi="Arial" w:cs="Arial"/>
          <w:sz w:val="16"/>
          <w:szCs w:val="16"/>
        </w:rPr>
        <w:lastRenderedPageBreak/>
        <w:t>фонтана, установка малых архитектурных форм, устройство уличного освещения, озеленение.</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При благоустройстве дворовых территорий будет выполнены следующие виды работ:</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асфальтирование тротуарных дорожек и проезжей части;</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устройство тротуарных дорожек в брусчатке;</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обустройство детских и спортивных площадок;</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установка малых архитектурных форм;</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устройство уличного освещения;</w:t>
      </w:r>
    </w:p>
    <w:p w:rsidR="002C09D0" w:rsidRPr="008B4021" w:rsidRDefault="002C09D0" w:rsidP="00B91FC5">
      <w:pPr>
        <w:ind w:firstLine="142"/>
        <w:jc w:val="both"/>
        <w:rPr>
          <w:rFonts w:ascii="Arial" w:hAnsi="Arial" w:cs="Arial"/>
          <w:sz w:val="16"/>
          <w:szCs w:val="16"/>
        </w:rPr>
      </w:pPr>
      <w:r w:rsidRPr="008B4021">
        <w:rPr>
          <w:rFonts w:ascii="Arial" w:hAnsi="Arial" w:cs="Arial"/>
          <w:sz w:val="16"/>
          <w:szCs w:val="16"/>
        </w:rPr>
        <w:t>озеленение.</w:t>
      </w:r>
    </w:p>
    <w:p w:rsidR="002C09D0" w:rsidRDefault="002C09D0" w:rsidP="00B91FC5">
      <w:pPr>
        <w:tabs>
          <w:tab w:val="left" w:pos="9540"/>
        </w:tabs>
        <w:ind w:firstLine="142"/>
        <w:jc w:val="both"/>
        <w:rPr>
          <w:rFonts w:ascii="Arial" w:hAnsi="Arial" w:cs="Arial"/>
          <w:sz w:val="16"/>
          <w:szCs w:val="16"/>
        </w:rPr>
      </w:pPr>
      <w:r w:rsidRPr="008B4021">
        <w:rPr>
          <w:rFonts w:ascii="Arial" w:eastAsia="Calibri" w:hAnsi="Arial" w:cs="Arial"/>
          <w:sz w:val="16"/>
          <w:szCs w:val="16"/>
        </w:rPr>
        <w:t xml:space="preserve">Только власть, непосредственно советующаяся с обществом, способна более оперативно и грамотно принимать решения, четко понимать первостепенную значимость рассматриваемых вопросов. Наши усилия в деле развития территории должны совпадать с ожиданиями и предпочтениями граждан. </w:t>
      </w:r>
      <w:r w:rsidRPr="008B4021">
        <w:rPr>
          <w:rFonts w:ascii="Arial" w:hAnsi="Arial" w:cs="Arial"/>
          <w:sz w:val="16"/>
          <w:szCs w:val="16"/>
        </w:rPr>
        <w:t>Но город или село только тогда приобретут достойный вид, когда сами его жители будут заботливо относиться к природе, не выбрасывать куда угодно мусор, облагораживать приусадебные участки, следить за чистотой. Радует тот факт, что большая часть населения активно наводит порядок на своих участках, облагораживают и озеленяют свои территории.</w:t>
      </w:r>
    </w:p>
    <w:p w:rsidR="00B91FC5" w:rsidRDefault="00B91FC5" w:rsidP="002C09D0">
      <w:pPr>
        <w:tabs>
          <w:tab w:val="left" w:pos="9540"/>
        </w:tabs>
        <w:ind w:firstLine="709"/>
        <w:jc w:val="both"/>
        <w:rPr>
          <w:rFonts w:ascii="Arial" w:hAnsi="Arial" w:cs="Arial"/>
          <w:b/>
          <w:i/>
          <w:sz w:val="16"/>
          <w:szCs w:val="16"/>
          <w:u w:val="single"/>
        </w:rPr>
      </w:pPr>
    </w:p>
    <w:p w:rsidR="00617D4D" w:rsidRPr="008B4021" w:rsidRDefault="00617D4D" w:rsidP="002C09D0">
      <w:pPr>
        <w:tabs>
          <w:tab w:val="left" w:pos="9540"/>
        </w:tabs>
        <w:ind w:firstLine="709"/>
        <w:jc w:val="both"/>
        <w:rPr>
          <w:rFonts w:ascii="Arial" w:hAnsi="Arial" w:cs="Arial"/>
          <w:b/>
          <w:i/>
          <w:sz w:val="16"/>
          <w:szCs w:val="16"/>
          <w:u w:val="single"/>
        </w:rPr>
      </w:pPr>
    </w:p>
    <w:p w:rsidR="002C09D0" w:rsidRPr="008B4021" w:rsidRDefault="002C09D0" w:rsidP="00B91FC5">
      <w:pPr>
        <w:tabs>
          <w:tab w:val="left" w:pos="9540"/>
        </w:tabs>
        <w:ind w:firstLine="142"/>
        <w:jc w:val="center"/>
        <w:rPr>
          <w:rFonts w:ascii="Arial" w:hAnsi="Arial" w:cs="Arial"/>
          <w:b/>
          <w:i/>
          <w:sz w:val="16"/>
          <w:szCs w:val="16"/>
          <w:u w:val="single"/>
        </w:rPr>
      </w:pPr>
      <w:r w:rsidRPr="008B4021">
        <w:rPr>
          <w:rFonts w:ascii="Arial" w:hAnsi="Arial" w:cs="Arial"/>
          <w:b/>
          <w:i/>
          <w:sz w:val="16"/>
          <w:szCs w:val="16"/>
          <w:u w:val="single"/>
        </w:rPr>
        <w:t>Демография. Жизненный уровень населения. Занятость</w:t>
      </w:r>
    </w:p>
    <w:p w:rsidR="002C09D0" w:rsidRPr="008B4021" w:rsidRDefault="002C09D0" w:rsidP="002C09D0">
      <w:pPr>
        <w:tabs>
          <w:tab w:val="left" w:pos="9540"/>
        </w:tabs>
        <w:ind w:firstLine="709"/>
        <w:jc w:val="both"/>
        <w:rPr>
          <w:rFonts w:ascii="Arial" w:hAnsi="Arial" w:cs="Arial"/>
          <w:b/>
          <w:i/>
          <w:sz w:val="16"/>
          <w:szCs w:val="16"/>
          <w:u w:val="single"/>
        </w:rPr>
      </w:pPr>
    </w:p>
    <w:p w:rsidR="002C09D0" w:rsidRPr="008B4021" w:rsidRDefault="002C09D0" w:rsidP="00617D4D">
      <w:pPr>
        <w:pStyle w:val="ac"/>
        <w:spacing w:after="0"/>
        <w:ind w:firstLine="142"/>
        <w:jc w:val="both"/>
        <w:rPr>
          <w:rFonts w:ascii="Arial" w:hAnsi="Arial" w:cs="Arial"/>
          <w:sz w:val="16"/>
          <w:szCs w:val="16"/>
        </w:rPr>
      </w:pPr>
      <w:r w:rsidRPr="008B4021">
        <w:rPr>
          <w:rFonts w:ascii="Arial" w:hAnsi="Arial" w:cs="Arial"/>
          <w:sz w:val="16"/>
          <w:szCs w:val="16"/>
        </w:rPr>
        <w:t>Важнейшими показателями эффективности работы органов местного самоуправления и всех структур округа является ситуация на рынке труда и уровень заработной платы.</w:t>
      </w:r>
    </w:p>
    <w:p w:rsidR="002C09D0" w:rsidRPr="008B4021" w:rsidRDefault="002C09D0" w:rsidP="00617D4D">
      <w:pPr>
        <w:ind w:firstLine="142"/>
        <w:jc w:val="both"/>
        <w:rPr>
          <w:rFonts w:ascii="Arial" w:hAnsi="Arial" w:cs="Arial"/>
          <w:sz w:val="16"/>
          <w:szCs w:val="16"/>
        </w:rPr>
      </w:pPr>
      <w:r w:rsidRPr="008B4021">
        <w:rPr>
          <w:rFonts w:ascii="Arial" w:hAnsi="Arial" w:cs="Arial"/>
          <w:sz w:val="16"/>
          <w:szCs w:val="16"/>
        </w:rPr>
        <w:t xml:space="preserve">За 2018 год среднегодовая </w:t>
      </w:r>
      <w:r w:rsidRPr="008B4021">
        <w:rPr>
          <w:rFonts w:ascii="Arial" w:eastAsia="Arial Unicode MS" w:hAnsi="Arial" w:cs="Arial"/>
          <w:sz w:val="16"/>
          <w:szCs w:val="16"/>
        </w:rPr>
        <w:t xml:space="preserve">численность постоянного населения округа составила </w:t>
      </w:r>
      <w:r w:rsidRPr="008B4021">
        <w:rPr>
          <w:rFonts w:ascii="Arial" w:hAnsi="Arial" w:cs="Arial"/>
          <w:sz w:val="16"/>
          <w:szCs w:val="16"/>
        </w:rPr>
        <w:t>58,3 тыс. человек (99,1 процент к 2017 году). За отчетный период в округе родилось 672 ребенка (за январь - декабрь 2017 года - 723 ребенка), коэффициент рождаемости на 1000 населения составил 11,6. Число умерших составило 812 человека (за январь - декабрь 2017 года – 752 человека), коэффициент смертности составил 14,0. В 2018 году смертность превышает рождаемость на 140 человек (в 2017 году - на 49 человек).</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За 2018 год миграционная убыль населения составила 684 человека. Общее число прибывших составило 1156 человек, число выбывших 1840 человек.</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Среднемесячная начисленная заработная плата в расчете на одного работника крупных и средних предприятий, расположенных на территории округа, за 2018 год составила 26252,8 рублей (на 17,3 процента ниже средне -краевого уровня).</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Дифференциация заработной платы по видам экономической деятельности по-прежнему остается достаточно высокой. Наиболее высокая заработная плата в отчетном году сложилась в организациях государственного управления и обеспечения военной безопасности (32759,1 рубль), в сельскохозяйственных организациях (31077,9 рублей). Снижение заработной платы к прошлому году на 2-8 процентов наблюдается по следующим отраслям:</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торговля оптовая и розничная - на 1862,0 рублей и составила 20780 рублей;</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деятельность в области информации и связи - на 2587 рублей и составила 28091 рублей;</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образование - на 421,5 рублей и составила 16869,0 рублей.</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За 2017 год среднесписочная численность работников предприятий, расположенных на территории округа (без учета субъектов малого предпринимательства), составила 8050 человек.</w:t>
      </w:r>
    </w:p>
    <w:p w:rsidR="002C09D0" w:rsidRPr="008B4021" w:rsidRDefault="002C09D0" w:rsidP="002C09D0">
      <w:pPr>
        <w:suppressAutoHyphens/>
        <w:ind w:firstLine="142"/>
        <w:jc w:val="both"/>
        <w:rPr>
          <w:rFonts w:ascii="Arial" w:hAnsi="Arial" w:cs="Arial"/>
          <w:color w:val="FF0000"/>
          <w:sz w:val="16"/>
          <w:szCs w:val="16"/>
          <w:lang w:eastAsia="zh-CN"/>
        </w:rPr>
      </w:pPr>
      <w:r w:rsidRPr="008B4021">
        <w:rPr>
          <w:rFonts w:ascii="Arial" w:hAnsi="Arial" w:cs="Arial"/>
          <w:sz w:val="16"/>
          <w:szCs w:val="16"/>
          <w:lang w:eastAsia="zh-CN"/>
        </w:rPr>
        <w:t>Проводилась целенаправленная работа по снижению неформальной занятости населения, которая позволила выявить 2414 неформально занятых, из них 307 индивидуальных  предпринимателей, что составляет 115,2 процента от целевого индикатора на 2018 год (2096 человек).</w:t>
      </w:r>
    </w:p>
    <w:p w:rsidR="002C09D0" w:rsidRPr="008B4021" w:rsidRDefault="002C09D0" w:rsidP="002C09D0">
      <w:pPr>
        <w:suppressAutoHyphens/>
        <w:ind w:firstLine="142"/>
        <w:jc w:val="both"/>
        <w:rPr>
          <w:rFonts w:ascii="Arial" w:hAnsi="Arial" w:cs="Arial"/>
          <w:sz w:val="16"/>
          <w:szCs w:val="16"/>
        </w:rPr>
      </w:pPr>
      <w:r w:rsidRPr="008B4021">
        <w:rPr>
          <w:rFonts w:ascii="Arial" w:hAnsi="Arial" w:cs="Arial"/>
          <w:sz w:val="16"/>
          <w:szCs w:val="16"/>
        </w:rPr>
        <w:t>По состоянию на 01 января 2019 года уровень регистрируемой безработицы составляет 0,6 процентов.</w:t>
      </w:r>
    </w:p>
    <w:p w:rsidR="002C09D0" w:rsidRPr="008B4021" w:rsidRDefault="002C09D0" w:rsidP="002C09D0">
      <w:pPr>
        <w:pStyle w:val="ac"/>
        <w:ind w:right="112" w:firstLine="142"/>
        <w:jc w:val="both"/>
        <w:rPr>
          <w:rFonts w:ascii="Arial" w:hAnsi="Arial" w:cs="Arial"/>
          <w:sz w:val="16"/>
          <w:szCs w:val="16"/>
          <w:highlight w:val="yellow"/>
        </w:rPr>
      </w:pPr>
    </w:p>
    <w:p w:rsidR="002C09D0" w:rsidRPr="008B4021" w:rsidRDefault="002C09D0" w:rsidP="002C09D0">
      <w:pPr>
        <w:pStyle w:val="ac"/>
        <w:ind w:right="112" w:firstLine="142"/>
        <w:jc w:val="center"/>
        <w:rPr>
          <w:rFonts w:ascii="Arial" w:hAnsi="Arial" w:cs="Arial"/>
          <w:b/>
          <w:i/>
          <w:sz w:val="16"/>
          <w:szCs w:val="16"/>
          <w:u w:val="single"/>
        </w:rPr>
      </w:pPr>
      <w:r w:rsidRPr="008B4021">
        <w:rPr>
          <w:rFonts w:ascii="Arial" w:hAnsi="Arial" w:cs="Arial"/>
          <w:b/>
          <w:i/>
          <w:sz w:val="16"/>
          <w:szCs w:val="16"/>
          <w:u w:val="single"/>
        </w:rPr>
        <w:t>Социальная защита</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2018 году в полном объёме реализованы запланированные мероприятия по социальной поддержке населения.</w:t>
      </w:r>
    </w:p>
    <w:p w:rsidR="002C09D0" w:rsidRPr="008B4021" w:rsidRDefault="002C09D0" w:rsidP="002C09D0">
      <w:pPr>
        <w:pStyle w:val="afb"/>
        <w:ind w:firstLine="142"/>
        <w:jc w:val="both"/>
        <w:rPr>
          <w:rFonts w:ascii="Arial" w:hAnsi="Arial" w:cs="Arial"/>
          <w:bCs/>
          <w:sz w:val="16"/>
          <w:szCs w:val="16"/>
          <w:lang w:eastAsia="zh-CN"/>
        </w:rPr>
      </w:pPr>
      <w:r w:rsidRPr="008B4021">
        <w:rPr>
          <w:rFonts w:ascii="Arial" w:hAnsi="Arial" w:cs="Arial"/>
          <w:sz w:val="16"/>
          <w:szCs w:val="16"/>
        </w:rPr>
        <w:lastRenderedPageBreak/>
        <w:t xml:space="preserve">По состоянию на 31декабря 2018 года на учёте состоят 19854 получателя мер социальной поддержки. Из общего количества получателей выплаты из федерального бюджета получают 7938 человек, из бюджета Ставропольского края 11916 человек. </w:t>
      </w:r>
      <w:r w:rsidRPr="008B4021">
        <w:rPr>
          <w:rFonts w:ascii="Arial" w:hAnsi="Arial" w:cs="Arial"/>
          <w:bCs/>
          <w:sz w:val="16"/>
          <w:szCs w:val="16"/>
          <w:lang w:eastAsia="zh-CN"/>
        </w:rPr>
        <w:t>В 2018 году выплаты предоставлены:</w:t>
      </w:r>
    </w:p>
    <w:p w:rsidR="002C09D0" w:rsidRPr="008B4021" w:rsidRDefault="002C09D0" w:rsidP="002C09D0">
      <w:pPr>
        <w:suppressAutoHyphens/>
        <w:ind w:firstLine="142"/>
        <w:jc w:val="both"/>
        <w:rPr>
          <w:rFonts w:ascii="Arial" w:hAnsi="Arial" w:cs="Arial"/>
          <w:bCs/>
          <w:sz w:val="16"/>
          <w:szCs w:val="16"/>
          <w:lang w:eastAsia="zh-CN"/>
        </w:rPr>
      </w:pPr>
      <w:r w:rsidRPr="008B4021">
        <w:rPr>
          <w:rFonts w:ascii="Arial" w:hAnsi="Arial" w:cs="Arial"/>
          <w:bCs/>
          <w:sz w:val="16"/>
          <w:szCs w:val="16"/>
          <w:lang w:eastAsia="zh-CN"/>
        </w:rPr>
        <w:t>2905 получателю ежемесячных пособий гражданам, имеющим детей, на 5932 детей, общая сумма выплаченных средств составила 43 645,7 тысяч  рублей;</w:t>
      </w:r>
    </w:p>
    <w:p w:rsidR="002C09D0" w:rsidRPr="008B4021" w:rsidRDefault="002C09D0" w:rsidP="002C09D0">
      <w:pPr>
        <w:suppressAutoHyphens/>
        <w:ind w:firstLine="142"/>
        <w:jc w:val="both"/>
        <w:rPr>
          <w:rFonts w:ascii="Arial" w:hAnsi="Arial" w:cs="Arial"/>
          <w:bCs/>
          <w:sz w:val="16"/>
          <w:szCs w:val="16"/>
          <w:lang w:eastAsia="zh-CN"/>
        </w:rPr>
      </w:pPr>
      <w:r w:rsidRPr="008B4021">
        <w:rPr>
          <w:rFonts w:ascii="Arial" w:hAnsi="Arial" w:cs="Arial"/>
          <w:bCs/>
          <w:sz w:val="16"/>
          <w:szCs w:val="16"/>
          <w:lang w:eastAsia="zh-CN"/>
        </w:rPr>
        <w:t>1388 многодетным семьям, общая сумма компенсации составила 20 595,8 тысяч рублей;</w:t>
      </w:r>
    </w:p>
    <w:p w:rsidR="002C09D0" w:rsidRPr="008B4021" w:rsidRDefault="002C09D0" w:rsidP="002C09D0">
      <w:pPr>
        <w:suppressAutoHyphens/>
        <w:ind w:firstLine="142"/>
        <w:jc w:val="both"/>
        <w:rPr>
          <w:rFonts w:ascii="Arial" w:hAnsi="Arial" w:cs="Arial"/>
          <w:bCs/>
          <w:sz w:val="16"/>
          <w:szCs w:val="16"/>
          <w:lang w:eastAsia="zh-CN"/>
        </w:rPr>
      </w:pPr>
      <w:r w:rsidRPr="008B4021">
        <w:rPr>
          <w:rFonts w:ascii="Arial" w:hAnsi="Arial" w:cs="Arial"/>
          <w:bCs/>
          <w:sz w:val="16"/>
          <w:szCs w:val="16"/>
          <w:lang w:eastAsia="zh-CN"/>
        </w:rPr>
        <w:t>1178 получателю ежемесячного пособия по уходу за ребенком до полутора лет, общая сумма выплаченных пособий данного вида – 60970,3 тысяч рублей;</w:t>
      </w:r>
    </w:p>
    <w:p w:rsidR="002C09D0" w:rsidRPr="008B4021" w:rsidRDefault="002C09D0" w:rsidP="002C09D0">
      <w:pPr>
        <w:suppressAutoHyphens/>
        <w:ind w:firstLine="142"/>
        <w:jc w:val="both"/>
        <w:rPr>
          <w:rFonts w:ascii="Arial" w:hAnsi="Arial" w:cs="Arial"/>
          <w:bCs/>
          <w:sz w:val="16"/>
          <w:szCs w:val="16"/>
          <w:lang w:eastAsia="zh-CN"/>
        </w:rPr>
      </w:pPr>
      <w:r w:rsidRPr="008B4021">
        <w:rPr>
          <w:rFonts w:ascii="Arial" w:hAnsi="Arial" w:cs="Arial"/>
          <w:bCs/>
          <w:sz w:val="16"/>
          <w:szCs w:val="16"/>
          <w:lang w:eastAsia="zh-CN"/>
        </w:rPr>
        <w:t>462 получателям ежемесячной выплаты нуждающимся в поддержке семьям в случае рождения в них после 31 декабря 2012 года третьего или последующего детей, общая сумма выплат – 49 901,8 тысяч рублей;</w:t>
      </w:r>
    </w:p>
    <w:p w:rsidR="002C09D0" w:rsidRPr="008B4021" w:rsidRDefault="002C09D0" w:rsidP="002C09D0">
      <w:pPr>
        <w:suppressAutoHyphens/>
        <w:ind w:firstLine="142"/>
        <w:jc w:val="both"/>
        <w:rPr>
          <w:rFonts w:ascii="Arial" w:hAnsi="Arial" w:cs="Arial"/>
          <w:sz w:val="16"/>
          <w:szCs w:val="16"/>
          <w:lang w:eastAsia="zh-CN"/>
        </w:rPr>
      </w:pPr>
      <w:r w:rsidRPr="008B4021">
        <w:rPr>
          <w:rFonts w:ascii="Arial" w:hAnsi="Arial" w:cs="Arial"/>
          <w:sz w:val="16"/>
          <w:szCs w:val="16"/>
          <w:lang w:eastAsia="zh-CN"/>
        </w:rPr>
        <w:t>5 620 гражданам (из них 5 122 льготникам) получателям компенсации расходов на оплату жилого помещения и коммунальных услуг, на выплату компенсации было затрачено 58 330,00 тысяч рублей;</w:t>
      </w:r>
    </w:p>
    <w:p w:rsidR="002C09D0" w:rsidRPr="008B4021" w:rsidRDefault="002C09D0" w:rsidP="002C09D0">
      <w:pPr>
        <w:suppressAutoHyphens/>
        <w:ind w:firstLine="142"/>
        <w:jc w:val="both"/>
        <w:rPr>
          <w:rFonts w:ascii="Arial" w:hAnsi="Arial" w:cs="Arial"/>
          <w:sz w:val="16"/>
          <w:szCs w:val="16"/>
          <w:lang w:eastAsia="zh-CN"/>
        </w:rPr>
      </w:pPr>
      <w:r w:rsidRPr="008B4021">
        <w:rPr>
          <w:rFonts w:ascii="Arial" w:hAnsi="Arial" w:cs="Arial"/>
          <w:sz w:val="16"/>
          <w:szCs w:val="16"/>
          <w:lang w:eastAsia="zh-CN"/>
        </w:rPr>
        <w:t>2 459 ветерану труда Ставропольского края осуществлены ежемесячные денежные выплаты на сумму 46 596,11 тысяч рублей;</w:t>
      </w:r>
    </w:p>
    <w:p w:rsidR="002C09D0" w:rsidRPr="008B4021" w:rsidRDefault="002C09D0" w:rsidP="002C09D0">
      <w:pPr>
        <w:suppressAutoHyphens/>
        <w:ind w:firstLine="142"/>
        <w:jc w:val="both"/>
        <w:rPr>
          <w:rFonts w:ascii="Arial" w:hAnsi="Arial" w:cs="Arial"/>
          <w:sz w:val="16"/>
          <w:szCs w:val="16"/>
          <w:lang w:eastAsia="zh-CN"/>
        </w:rPr>
      </w:pPr>
      <w:r w:rsidRPr="008B4021">
        <w:rPr>
          <w:rFonts w:ascii="Arial" w:hAnsi="Arial" w:cs="Arial"/>
          <w:sz w:val="16"/>
          <w:szCs w:val="16"/>
          <w:lang w:eastAsia="zh-CN"/>
        </w:rPr>
        <w:t>2 251 ветерану труда, труженику тыла произведены ежемесячные денежные выплаты на сумму 43 231,85 тысяч рублей;</w:t>
      </w:r>
    </w:p>
    <w:p w:rsidR="002C09D0" w:rsidRPr="008B4021" w:rsidRDefault="002C09D0" w:rsidP="002C09D0">
      <w:pPr>
        <w:suppressAutoHyphens/>
        <w:ind w:firstLine="142"/>
        <w:jc w:val="both"/>
        <w:rPr>
          <w:rFonts w:ascii="Arial" w:hAnsi="Arial" w:cs="Arial"/>
          <w:sz w:val="16"/>
          <w:szCs w:val="16"/>
          <w:lang w:eastAsia="zh-CN"/>
        </w:rPr>
      </w:pPr>
      <w:r w:rsidRPr="008B4021">
        <w:rPr>
          <w:rFonts w:ascii="Arial" w:hAnsi="Arial" w:cs="Arial"/>
          <w:sz w:val="16"/>
          <w:szCs w:val="16"/>
          <w:lang w:eastAsia="zh-CN"/>
        </w:rPr>
        <w:t>285 донорам осуществлены ежегодные денежные выплаты на сумму 3 964,89 тысяч рублей;</w:t>
      </w:r>
    </w:p>
    <w:p w:rsidR="002C09D0" w:rsidRPr="008B4021" w:rsidRDefault="002C09D0" w:rsidP="002C09D0">
      <w:pPr>
        <w:suppressAutoHyphens/>
        <w:ind w:firstLine="142"/>
        <w:jc w:val="both"/>
        <w:rPr>
          <w:rFonts w:ascii="Arial" w:hAnsi="Arial" w:cs="Arial"/>
          <w:sz w:val="16"/>
          <w:szCs w:val="16"/>
          <w:lang w:eastAsia="zh-CN"/>
        </w:rPr>
      </w:pPr>
      <w:r w:rsidRPr="008B4021">
        <w:rPr>
          <w:rFonts w:ascii="Arial" w:hAnsi="Arial" w:cs="Arial"/>
          <w:sz w:val="16"/>
          <w:szCs w:val="16"/>
          <w:lang w:eastAsia="zh-CN"/>
        </w:rPr>
        <w:t>881 получателю субсидий на оплату жилого помещения и коммунальных услуг на сумму 20 250,00 тысяч рублей.</w:t>
      </w:r>
    </w:p>
    <w:p w:rsidR="002C09D0" w:rsidRPr="008B4021" w:rsidRDefault="002C09D0" w:rsidP="002C09D0">
      <w:pPr>
        <w:suppressAutoHyphens/>
        <w:ind w:firstLine="142"/>
        <w:jc w:val="both"/>
        <w:rPr>
          <w:rFonts w:ascii="Arial" w:hAnsi="Arial" w:cs="Arial"/>
          <w:sz w:val="16"/>
          <w:szCs w:val="16"/>
          <w:lang w:eastAsia="zh-CN"/>
        </w:rPr>
      </w:pPr>
      <w:r w:rsidRPr="008B4021">
        <w:rPr>
          <w:rFonts w:ascii="Arial" w:hAnsi="Arial" w:cs="Arial"/>
          <w:sz w:val="16"/>
          <w:szCs w:val="16"/>
          <w:lang w:eastAsia="zh-CN"/>
        </w:rPr>
        <w:t>Выплаты осуществлялись и иным категориям граждан Благодарненского городского округа Ставропольского края.</w:t>
      </w:r>
    </w:p>
    <w:p w:rsidR="002C09D0" w:rsidRPr="008B4021" w:rsidRDefault="002C09D0" w:rsidP="002C09D0">
      <w:pPr>
        <w:suppressAutoHyphens/>
        <w:ind w:firstLine="142"/>
        <w:jc w:val="both"/>
        <w:rPr>
          <w:rFonts w:ascii="Arial" w:hAnsi="Arial" w:cs="Arial"/>
          <w:color w:val="FF0000"/>
          <w:sz w:val="16"/>
          <w:szCs w:val="16"/>
          <w:lang w:eastAsia="zh-CN"/>
        </w:rPr>
      </w:pPr>
      <w:r w:rsidRPr="008B4021">
        <w:rPr>
          <w:rFonts w:ascii="Arial" w:hAnsi="Arial" w:cs="Arial"/>
          <w:sz w:val="16"/>
          <w:szCs w:val="16"/>
          <w:lang w:eastAsia="zh-CN"/>
        </w:rPr>
        <w:t xml:space="preserve">В рамках реализации постановления Правительства Ставропольского края от 03 апреля 2014 года № 129-п «О некоторых вопросах реализации краевой программы «Улучшение социально-экономического положения и повышение качества жизни граждан пожилого возраста в Ставропольском крае на 2014-2018 годы» адресная помощь оказана 6 ветеранам Великой Отечественной войны на ремонт жилого помещения на сумму 479,1 тысяч рублей.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Численность инвалидов в округе на 01 января 2019 года составляет 5620 человек (из них инвалидов Великой Отечественной войны – 20 человек, инвалидов от общего заболевания – 4895 человек, инвалидов с детства – 354 человека, инвалидов от профзаболевания – 3 человека, детей-инвалидов - 348 человек). Доля инвалидов в общей численности населения Благодарненского района Ставропольского края составляет 9,5 процентов.</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С учётом того, что инвалиды и другие маломобильные граждане составляют более 30 процентов населения округа, в округе в соответствии с планом создаётся комфортная среда для проживания жителям, что позволяет повышать уровень социальной защищённости маломобильных граждан.</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По состоянию на 01 января 2019 года из 113 приоритетных объектов социальной инфраструктуры округа 58 приспособлены (частично приспособленных) с учётом потребностей инвалидов и маломобильных групп населения, что составляет 51,3 процента от общего количества приоритетных объектов.</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В Благодарненском городском округе Ставропольского края ведется банк данных несовершеннолетних, состоящих на всех видах учета, а именно: несовершеннолетних, находящихся в социально-опасном положении (далее – СОП), состоящих на учете ОДН ОУУП и </w:t>
      </w:r>
      <w:r w:rsidRPr="008B4021">
        <w:rPr>
          <w:rFonts w:ascii="Arial" w:hAnsi="Arial" w:cs="Arial"/>
          <w:sz w:val="16"/>
          <w:szCs w:val="16"/>
          <w:lang w:eastAsia="ar-SA"/>
        </w:rPr>
        <w:t xml:space="preserve">ДН ОМВД России по Благодарненскому </w:t>
      </w:r>
      <w:r w:rsidRPr="008B4021">
        <w:rPr>
          <w:rFonts w:ascii="Arial" w:hAnsi="Arial" w:cs="Arial"/>
          <w:sz w:val="16"/>
          <w:szCs w:val="16"/>
        </w:rPr>
        <w:t>городскому округу, в образовательных учреждениях округа, ГБПОУ «Благодарненский агротехнический техникум», у врача-нарколога ГБУЗ СК «Благодарненская районная больница». Банк данных ежеквартально обновляется. На 31 декабря 2018 года на учете состояло 167 подростков указанных категорий.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С этими подростками ведется индивидуально-профилактическая работа всеми учреждениями системы профилактики, за учащимися закреплены наставники из числа социальных педагогов, учителей, членов родительского комитета, мастеров производственного обучения, школьников; за школой  закрепляются инспекторы </w:t>
      </w:r>
      <w:r w:rsidRPr="008B4021">
        <w:rPr>
          <w:rFonts w:ascii="Arial" w:hAnsi="Arial" w:cs="Arial"/>
          <w:sz w:val="16"/>
          <w:szCs w:val="16"/>
        </w:rPr>
        <w:lastRenderedPageBreak/>
        <w:t xml:space="preserve">ОДН ОУУП и </w:t>
      </w:r>
      <w:r w:rsidRPr="008B4021">
        <w:rPr>
          <w:rFonts w:ascii="Arial" w:hAnsi="Arial" w:cs="Arial"/>
          <w:sz w:val="16"/>
          <w:szCs w:val="16"/>
          <w:lang w:eastAsia="ar-SA"/>
        </w:rPr>
        <w:t>ДН ОМВД России по Благодарненскому городскому округу</w:t>
      </w:r>
      <w:r w:rsidRPr="008B4021">
        <w:rPr>
          <w:rFonts w:ascii="Arial" w:hAnsi="Arial" w:cs="Arial"/>
          <w:sz w:val="16"/>
          <w:szCs w:val="16"/>
        </w:rPr>
        <w:t>.</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Так же, ведется банк данных семей, имеющих статус, находящаяся в социально опасном положении, на 31 декабря 2018 года на учете состояло 19 семей, находящихся в СОП, в них проживает 53 несовершеннолетних. С данной категорией семей, постоянно проводится профилактическая работа специалистами учреждений системы профилактики: беседы правового характера, о надлежащем исполнении родительских обязанностей по отношению к своим несовершеннолетним детям, даются разъяснения, касающиеся оказания различных видов социальной помощи, осуществляется патронаж семей. </w:t>
      </w:r>
    </w:p>
    <w:p w:rsidR="002C09D0" w:rsidRDefault="002C09D0" w:rsidP="002C09D0">
      <w:pPr>
        <w:jc w:val="both"/>
        <w:rPr>
          <w:rFonts w:ascii="Arial" w:hAnsi="Arial" w:cs="Arial"/>
          <w:b/>
          <w:i/>
          <w:sz w:val="16"/>
          <w:szCs w:val="16"/>
          <w:highlight w:val="yellow"/>
        </w:rPr>
      </w:pPr>
    </w:p>
    <w:p w:rsidR="00617D4D" w:rsidRPr="008B4021" w:rsidRDefault="00617D4D" w:rsidP="002C09D0">
      <w:pPr>
        <w:jc w:val="both"/>
        <w:rPr>
          <w:rFonts w:ascii="Arial" w:hAnsi="Arial" w:cs="Arial"/>
          <w:b/>
          <w:i/>
          <w:sz w:val="16"/>
          <w:szCs w:val="16"/>
          <w:highlight w:val="yellow"/>
        </w:rPr>
      </w:pPr>
    </w:p>
    <w:p w:rsidR="002C09D0" w:rsidRPr="008B4021" w:rsidRDefault="002C09D0" w:rsidP="002C09D0">
      <w:pPr>
        <w:pStyle w:val="ac"/>
        <w:ind w:right="112" w:firstLine="142"/>
        <w:jc w:val="center"/>
        <w:rPr>
          <w:rFonts w:ascii="Arial" w:hAnsi="Arial" w:cs="Arial"/>
          <w:b/>
          <w:bCs/>
          <w:i/>
          <w:iCs/>
          <w:sz w:val="16"/>
          <w:szCs w:val="16"/>
          <w:u w:val="single"/>
        </w:rPr>
      </w:pPr>
      <w:r w:rsidRPr="008B4021">
        <w:rPr>
          <w:rFonts w:ascii="Arial" w:hAnsi="Arial" w:cs="Arial"/>
          <w:b/>
          <w:bCs/>
          <w:i/>
          <w:iCs/>
          <w:sz w:val="16"/>
          <w:szCs w:val="16"/>
          <w:u w:val="single"/>
        </w:rPr>
        <w:t>Образование</w:t>
      </w:r>
    </w:p>
    <w:p w:rsidR="002C09D0" w:rsidRPr="008B4021" w:rsidRDefault="002C09D0" w:rsidP="002C09D0">
      <w:pPr>
        <w:spacing w:line="100" w:lineRule="atLeast"/>
        <w:ind w:firstLine="142"/>
        <w:jc w:val="both"/>
        <w:rPr>
          <w:rFonts w:ascii="Arial" w:hAnsi="Arial" w:cs="Arial"/>
          <w:sz w:val="16"/>
          <w:szCs w:val="16"/>
        </w:rPr>
      </w:pPr>
      <w:r w:rsidRPr="008B4021">
        <w:rPr>
          <w:rFonts w:ascii="Arial" w:hAnsi="Arial" w:cs="Arial"/>
          <w:sz w:val="16"/>
          <w:szCs w:val="16"/>
        </w:rPr>
        <w:t>Система образования – один из важнейших факторов, обеспечивающих экономический рост, социальную стабильность, развитие институтов гражданского общества. Инновационное развитие экономики, конкуренция заставляют школу менять вектор развития в сторону более доступного и качественного образования. При этом особый приоритет определяется тремя ключевыми направлениями – кадры, технология и инфраструктура.</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 xml:space="preserve">Качество образования в большой степени зависит от уровня профессиональной подготовки, творческой составляющей каждого учителя и воспитателя. Поэтому значительное внимание сегодня уделяется развитию кадрового потенциала. </w:t>
      </w:r>
    </w:p>
    <w:p w:rsidR="002C09D0" w:rsidRPr="008B4021" w:rsidRDefault="002C09D0" w:rsidP="00617D4D">
      <w:pPr>
        <w:ind w:firstLine="142"/>
        <w:jc w:val="both"/>
        <w:rPr>
          <w:rFonts w:ascii="Arial" w:eastAsia="Calibri" w:hAnsi="Arial" w:cs="Arial"/>
          <w:sz w:val="16"/>
          <w:szCs w:val="16"/>
        </w:rPr>
      </w:pPr>
      <w:r w:rsidRPr="008B4021">
        <w:rPr>
          <w:rFonts w:ascii="Arial" w:eastAsia="Calibri" w:hAnsi="Arial" w:cs="Arial"/>
          <w:sz w:val="16"/>
          <w:szCs w:val="16"/>
        </w:rPr>
        <w:t xml:space="preserve">В муниципальных образовательных организациях Благодарненского городского округа трудятся 813 педагогических работников. Их них в школах – 510 человек, в детских садах – 252, в учреждениях дополнительного образования – 51. </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Свыше 145 педагогов имеют ведомственные награды.</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Высшее образование имеют 595 человек (71 процент)</w:t>
      </w:r>
      <w:r w:rsidRPr="008B4021">
        <w:rPr>
          <w:rFonts w:ascii="Arial" w:eastAsia="Calibri" w:hAnsi="Arial" w:cs="Arial"/>
          <w:i/>
          <w:sz w:val="16"/>
          <w:szCs w:val="16"/>
        </w:rPr>
        <w:t>.</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В 2018 году высшая квалификационная категория по результатам аттестации педагогических кадров присвоена 302 педагогическим работникам, первая – 163 педагогам.</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Всего имеют категорию 57 процентов педагогов, что на 3 процента выше уровня прошлого года.</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 xml:space="preserve">В 2018 году прошли курсовую подготовку 268 человек из числа педагогических работников округа, что на 6 процентов больше, чем в прошлом году. </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25 руководителей, заместителей руководителей, педагогических работников из числа резерва управленческих кадров образовательных организаций в 2018 году прошли обучение по программе профессиональной переподготовки «Менеджмент в образовании». В настоящее время все руководители образовательных организаций обучены по данной программе.</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Для улучшения организации учебно-воспитательного процесса используются новые формы методической работы, которые ориентированы на профессиональное развитие и саморазвитие педагогических и управленческих кадров, а также внедрение в учебный процесс современных технологий сохранения здоровья, комплексных профилактических образовательных программ.</w:t>
      </w:r>
    </w:p>
    <w:p w:rsidR="002C09D0" w:rsidRPr="008B4021" w:rsidRDefault="002C09D0" w:rsidP="00617D4D">
      <w:pPr>
        <w:ind w:firstLine="142"/>
        <w:jc w:val="both"/>
        <w:rPr>
          <w:rFonts w:ascii="Arial" w:hAnsi="Arial" w:cs="Arial"/>
          <w:sz w:val="16"/>
          <w:szCs w:val="16"/>
        </w:rPr>
      </w:pPr>
      <w:r w:rsidRPr="008B4021">
        <w:rPr>
          <w:rFonts w:ascii="Arial" w:hAnsi="Arial" w:cs="Arial"/>
          <w:sz w:val="16"/>
          <w:szCs w:val="16"/>
        </w:rPr>
        <w:t>Определяющими направлениями развития отрасли «Образование» в 2018 году стали мероприятия по реализации Указа Президента Российской Федерации от 07 мая 2012 года № 599 «О мерах по реализации государственной политики в области образования и науки», проведение ряда мероприятий по модернизации и укреплению учебно-материальной базы, а также комплексной безопасности образовательных организаций, обеспечение качественного, доступного образования на всех уровнях.</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Одной из основных задач в сфере образования является достижение целевых показателей размера средней заработной платы педагогических работников муниципальных образовательных организаций.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Среднемесячная заработная плата отдельных категорий работников муниципальных образовательных организаций за 2018 год составила: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педагогических работников общеобразовательных организаций – 23851,50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lastRenderedPageBreak/>
        <w:t>педагогических работников дошкольных образовательных организаций – 23636,20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педагогических работников организаций дополнительного образования - 24823,50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Целевые показатели по исполнению майских Указов Президента достигнуты.</w:t>
      </w:r>
    </w:p>
    <w:p w:rsidR="002C09D0" w:rsidRPr="008B4021" w:rsidRDefault="002C09D0" w:rsidP="002C09D0">
      <w:pPr>
        <w:tabs>
          <w:tab w:val="left" w:pos="9540"/>
        </w:tabs>
        <w:ind w:firstLine="142"/>
        <w:jc w:val="both"/>
        <w:rPr>
          <w:rFonts w:ascii="Arial" w:hAnsi="Arial" w:cs="Arial"/>
          <w:sz w:val="16"/>
          <w:szCs w:val="16"/>
        </w:rPr>
      </w:pPr>
      <w:r w:rsidRPr="008B4021">
        <w:rPr>
          <w:rFonts w:ascii="Arial" w:hAnsi="Arial" w:cs="Arial"/>
          <w:sz w:val="16"/>
          <w:szCs w:val="16"/>
        </w:rPr>
        <w:t>В дошкольном образовании главной задачей остаётся создание для всех детей равных стартовых возможностей при поступлении в школу.</w:t>
      </w:r>
    </w:p>
    <w:p w:rsidR="002C09D0" w:rsidRPr="008B4021" w:rsidRDefault="002C09D0" w:rsidP="002C09D0">
      <w:pPr>
        <w:tabs>
          <w:tab w:val="left" w:pos="9540"/>
        </w:tabs>
        <w:ind w:firstLine="142"/>
        <w:jc w:val="both"/>
        <w:rPr>
          <w:rFonts w:ascii="Arial" w:hAnsi="Arial" w:cs="Arial"/>
          <w:sz w:val="16"/>
          <w:szCs w:val="16"/>
        </w:rPr>
      </w:pPr>
      <w:r w:rsidRPr="008B4021">
        <w:rPr>
          <w:rFonts w:ascii="Arial" w:hAnsi="Arial" w:cs="Arial"/>
          <w:sz w:val="16"/>
          <w:szCs w:val="16"/>
        </w:rPr>
        <w:t>На территории Благодарненского городского округа проживает 4972 ребенка в возрасте от 1 года до 6 лет. Очередность в дошкольные образовательные организации отсутствует. С целью обеспечения прозрачности процедуры и исключения фактов коррупции, в рамках оказания электронных услуг по внедрению «электронной очереди» прием заявлений, постановка на учет в дошкольные образовательные организации округа производится посредством сети «Интернет».</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23 дошкольных образовательных организациях воспитывается 2976 детей.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На базе муниципальных дошкольных образовательных учреждений функционируют 8 групп кратковременного пребывания, которые посещают 109 детей. Коррекционную помощь в развитии речи получают 249 дошкольников.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Стоимость питания одного ребенка муниципальных дошкольных образовательных учреждений составила 66 рублей. Всего на организацию питания муниципальных дошкольных образовательных учреждений из бюджета округа направлено 8,1 млн. рублей.</w:t>
      </w:r>
    </w:p>
    <w:p w:rsidR="002C09D0" w:rsidRPr="008B4021" w:rsidRDefault="002C09D0" w:rsidP="002C09D0">
      <w:pPr>
        <w:ind w:right="-187" w:firstLine="142"/>
        <w:jc w:val="both"/>
        <w:rPr>
          <w:rFonts w:ascii="Arial" w:hAnsi="Arial" w:cs="Arial"/>
          <w:sz w:val="16"/>
          <w:szCs w:val="16"/>
        </w:rPr>
      </w:pPr>
      <w:r w:rsidRPr="008B4021">
        <w:rPr>
          <w:rFonts w:ascii="Arial" w:hAnsi="Arial" w:cs="Arial"/>
          <w:sz w:val="16"/>
          <w:szCs w:val="16"/>
        </w:rPr>
        <w:t xml:space="preserve">В 2018 – 2019 учебном году в общеобразовательных организациях открыто 335 классов, в которых по очной форме обучаются 6408 учеников.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текущем учебном году по школам отмечается положительная тенденция – количество обучающихся увеличилось на 21 человек.</w:t>
      </w:r>
    </w:p>
    <w:p w:rsidR="002C09D0" w:rsidRPr="008B4021" w:rsidRDefault="002C09D0" w:rsidP="002C09D0">
      <w:pPr>
        <w:ind w:firstLine="142"/>
        <w:jc w:val="both"/>
        <w:rPr>
          <w:rFonts w:ascii="Arial" w:hAnsi="Arial" w:cs="Arial"/>
          <w:color w:val="548DD4"/>
          <w:sz w:val="16"/>
          <w:szCs w:val="16"/>
        </w:rPr>
      </w:pPr>
      <w:r w:rsidRPr="008B4021">
        <w:rPr>
          <w:rFonts w:ascii="Arial" w:hAnsi="Arial" w:cs="Arial"/>
          <w:sz w:val="16"/>
          <w:szCs w:val="16"/>
        </w:rPr>
        <w:t>По итогам обучения в 2018 году золотыми медалями Ставропольского края «За особые успехи в обучении» поощрены 40 выпускников общеобразовательных организаций округа, серебряными медалями Ставропольского края «За особые успехи в обучении» также поощрены 9 человек. Аттестаты об основном общем образовании с отличием получили 30 выпускников девятых классов. Аттестаты о среднем общем образовании с отличием и медали «За особые успехи в учении» вручены 52 выпускникам одиннадцатых классов.</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Государственную итоговую аттестацию по образовательным программам среднего общего образования в форме единого государственного экзамена /далее – ЕГЭ/ в 2018 году проходили 192 выпускника.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ЕГЭ в округе прошел без технологических и организационных сбоев. Работа пунктов проведения экзаменов была организована в тесном взаимодействии с правоохранительными органами, Ростелекомом, общественными наблюдателями.</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В 2018 году по результатам сдачи государственной итоговой аттестации по образовательным программам основного общего образования аттестаты получили 538 учащихся 9 классов. </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 xml:space="preserve">В 6 учреждениях дополнительного образования обучается 4212 человек, или 66 процентов от числа школьников округа (уровень пошлого года). </w:t>
      </w:r>
    </w:p>
    <w:p w:rsidR="002C09D0" w:rsidRPr="008B4021" w:rsidRDefault="002C09D0" w:rsidP="002C09D0">
      <w:pPr>
        <w:ind w:right="2" w:firstLine="142"/>
        <w:jc w:val="both"/>
        <w:rPr>
          <w:rFonts w:ascii="Arial" w:hAnsi="Arial" w:cs="Arial"/>
          <w:sz w:val="16"/>
          <w:szCs w:val="16"/>
        </w:rPr>
      </w:pPr>
      <w:r w:rsidRPr="008B4021">
        <w:rPr>
          <w:rFonts w:ascii="Arial" w:hAnsi="Arial" w:cs="Arial"/>
          <w:sz w:val="16"/>
          <w:szCs w:val="16"/>
        </w:rPr>
        <w:t>Повышению воспитательного потенциала образовательных организаций способствуют конкурсы, фестивали, досуговые мероприятия с участием детей и подростков. За истекший год проведено 43 районных мероприятия патриотической, культурной, творческой, спортивно - оздоровительной направленностей.</w:t>
      </w:r>
    </w:p>
    <w:p w:rsidR="002C09D0" w:rsidRPr="008B4021" w:rsidRDefault="002C09D0" w:rsidP="002C09D0">
      <w:pPr>
        <w:ind w:right="2" w:firstLine="142"/>
        <w:jc w:val="both"/>
        <w:rPr>
          <w:rFonts w:ascii="Arial" w:hAnsi="Arial" w:cs="Arial"/>
          <w:sz w:val="16"/>
          <w:szCs w:val="16"/>
        </w:rPr>
      </w:pPr>
      <w:r w:rsidRPr="008B4021">
        <w:rPr>
          <w:rFonts w:ascii="Arial" w:hAnsi="Arial" w:cs="Arial"/>
          <w:sz w:val="16"/>
          <w:szCs w:val="16"/>
        </w:rPr>
        <w:t>Формированию качеств личности, способности к саморазвитию, самореализации содействуют районные детские общественные организации, в состав которых входят 5117 детей и подростков.</w:t>
      </w:r>
    </w:p>
    <w:p w:rsidR="002C09D0" w:rsidRPr="008B4021" w:rsidRDefault="002C09D0" w:rsidP="002C09D0">
      <w:pPr>
        <w:ind w:right="2" w:firstLine="142"/>
        <w:jc w:val="both"/>
        <w:rPr>
          <w:rFonts w:ascii="Arial" w:hAnsi="Arial" w:cs="Arial"/>
          <w:sz w:val="16"/>
          <w:szCs w:val="16"/>
        </w:rPr>
      </w:pPr>
      <w:r w:rsidRPr="008B4021">
        <w:rPr>
          <w:rFonts w:ascii="Arial" w:hAnsi="Arial" w:cs="Arial"/>
          <w:sz w:val="16"/>
          <w:szCs w:val="16"/>
        </w:rPr>
        <w:t>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w:t>
      </w:r>
    </w:p>
    <w:p w:rsidR="002C09D0" w:rsidRPr="008B4021" w:rsidRDefault="002C09D0" w:rsidP="002C09D0">
      <w:pPr>
        <w:ind w:right="2" w:firstLine="142"/>
        <w:jc w:val="both"/>
        <w:rPr>
          <w:rFonts w:ascii="Arial" w:hAnsi="Arial" w:cs="Arial"/>
          <w:sz w:val="16"/>
          <w:szCs w:val="16"/>
        </w:rPr>
      </w:pPr>
      <w:r w:rsidRPr="008B4021">
        <w:rPr>
          <w:rFonts w:ascii="Arial" w:hAnsi="Arial" w:cs="Arial"/>
          <w:sz w:val="16"/>
          <w:szCs w:val="16"/>
        </w:rPr>
        <w:t xml:space="preserve">Ежегодно в Благодарненском городском округе работает 21 оздоровительный лагерь с дневным пребыванием детей, </w:t>
      </w:r>
      <w:r w:rsidRPr="008B4021">
        <w:rPr>
          <w:rFonts w:ascii="Arial" w:hAnsi="Arial" w:cs="Arial"/>
          <w:sz w:val="16"/>
          <w:szCs w:val="16"/>
        </w:rPr>
        <w:lastRenderedPageBreak/>
        <w:t>общим охватом 1415 человек (22,1 процента от общего числа детей). В муниципальном автономном образовательном учреждении дополнительного образования «Детский оздоровительно-образовательный (профильный) центр «Золотой колосок» организовано три оздоровительных смены (750 детей от 6-ти до 18-ти лет).</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По итогам летней оздоровительной кампании 2018 года загородный лагерь «Золотой колосок» занял третье место в краевом конкурсе на лучшую постановку физкультурно-оздоровительной и спортивно-массовой работы в загородных оздоровительно – образовательных центрах. Учреждение награждено дипломом министерства образования Ставропольского края и ценным подарком – телевизором.</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Организация досуговой деятельности детей и подростков осуществляется через организацию малозатратных форм отдыха (комнаты школьников, площадки по месту жительства, площадки отдыха детей при образовательных организациях). Всего за летний период отдохнуло 5465 детей.</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На проведение мероприятий по организации отдыха и оздоровления детей из бюджета Благодарненского городского округа Ставропольского края выделено около 5 млн. рублей.</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 xml:space="preserve">Трудовой занятостью охвачено 3452 детей и подростков, из них 330 подростков трудоустроены через государственное казенное учреждение «Центр занятости населения Благодарненского района». На эти цели из бюджета Благодарненского городского округа Ставропольского края выделено 371,2 тыс. рублей. </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Всего всеми формами занятости в летний период 2018 года было занято более 96 процентов школьников.</w:t>
      </w:r>
    </w:p>
    <w:p w:rsidR="002C09D0" w:rsidRPr="008B4021" w:rsidRDefault="002C09D0" w:rsidP="002C09D0">
      <w:pPr>
        <w:tabs>
          <w:tab w:val="left" w:pos="9540"/>
        </w:tabs>
        <w:ind w:firstLine="142"/>
        <w:jc w:val="both"/>
        <w:rPr>
          <w:rFonts w:ascii="Arial" w:hAnsi="Arial" w:cs="Arial"/>
          <w:sz w:val="16"/>
          <w:szCs w:val="16"/>
        </w:rPr>
      </w:pPr>
      <w:r w:rsidRPr="008B4021">
        <w:rPr>
          <w:rFonts w:ascii="Arial" w:hAnsi="Arial" w:cs="Arial"/>
          <w:sz w:val="16"/>
          <w:szCs w:val="16"/>
        </w:rPr>
        <w:t>Для обеспечения эффективного функционирования и развития системы образования ведется работа по укреплению и модернизации учебно-материальной базы образовательных организаций.</w:t>
      </w:r>
    </w:p>
    <w:p w:rsidR="002C09D0" w:rsidRPr="008B4021" w:rsidRDefault="002C09D0" w:rsidP="002C09D0">
      <w:pPr>
        <w:tabs>
          <w:tab w:val="left" w:pos="9540"/>
        </w:tabs>
        <w:ind w:firstLine="142"/>
        <w:jc w:val="both"/>
        <w:rPr>
          <w:rFonts w:ascii="Arial" w:hAnsi="Arial" w:cs="Arial"/>
          <w:sz w:val="16"/>
          <w:szCs w:val="16"/>
        </w:rPr>
      </w:pPr>
      <w:r w:rsidRPr="008B4021">
        <w:rPr>
          <w:rFonts w:ascii="Arial" w:hAnsi="Arial" w:cs="Arial"/>
          <w:sz w:val="16"/>
          <w:szCs w:val="16"/>
        </w:rPr>
        <w:t>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за счет средств краевого и местного бюджетов проведен ремонт кровли в муниципальном общеобразовательном учреждении «Средняя общеобразовательная школа № 9» г.Благодарного на сумму 5,3 млн. рублей.</w:t>
      </w:r>
    </w:p>
    <w:p w:rsidR="002C09D0" w:rsidRPr="008B4021" w:rsidRDefault="002C09D0" w:rsidP="002C09D0">
      <w:pPr>
        <w:tabs>
          <w:tab w:val="left" w:pos="9540"/>
        </w:tabs>
        <w:ind w:firstLine="142"/>
        <w:jc w:val="both"/>
        <w:rPr>
          <w:rFonts w:ascii="Arial" w:hAnsi="Arial" w:cs="Arial"/>
          <w:sz w:val="16"/>
          <w:szCs w:val="16"/>
        </w:rPr>
      </w:pPr>
      <w:r w:rsidRPr="008B4021">
        <w:rPr>
          <w:rFonts w:ascii="Arial" w:hAnsi="Arial" w:cs="Arial"/>
          <w:sz w:val="16"/>
          <w:szCs w:val="16"/>
        </w:rPr>
        <w:t xml:space="preserve">На условиях софинансирования и в целях реализации мероприятий подпрограммы «Энергосбережение и повышение энергетической эффективности» государственной программы Ставропольского края «Развитие энергетики, промышленности и связи» выполнена замена 428 оконных блоков в муниципальных общеобразовательных учреждениях «Средняя общеобразовательная школа № 2, 10, 13, 15» и муниципальном дошкольном образовательном учреждении «Детский сад № 2» г.Благодарного на общую сумму 8,8 млн. рублей. </w:t>
      </w:r>
    </w:p>
    <w:p w:rsidR="002C09D0" w:rsidRPr="008B4021" w:rsidRDefault="002C09D0" w:rsidP="002C09D0">
      <w:pPr>
        <w:ind w:firstLine="142"/>
        <w:jc w:val="both"/>
        <w:rPr>
          <w:rFonts w:ascii="Arial" w:hAnsi="Arial" w:cs="Arial"/>
          <w:sz w:val="16"/>
          <w:szCs w:val="16"/>
        </w:rPr>
      </w:pPr>
      <w:r w:rsidRPr="008B4021">
        <w:rPr>
          <w:rFonts w:ascii="Arial" w:hAnsi="Arial" w:cs="Arial"/>
          <w:bCs/>
          <w:sz w:val="16"/>
          <w:szCs w:val="16"/>
        </w:rPr>
        <w:t xml:space="preserve">В рамках реализации </w:t>
      </w:r>
      <w:r w:rsidRPr="008B4021">
        <w:rPr>
          <w:rFonts w:ascii="Arial" w:hAnsi="Arial" w:cs="Arial"/>
          <w:sz w:val="16"/>
          <w:szCs w:val="16"/>
        </w:rPr>
        <w:t>комплекса мероприятий по созданию в 2018 году в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краевого и муниципального бюджетов, в муниципальном общеобразовательном учреждении «Средняя общеобразовательная школа № 13» с. Мирное проведен ремонт спортивного зала на сумму 2 млн. рублей. Для создания школьного спортивного клуба приобретено спортивного оборудования на сумму 370,3 тыс.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Во исполнение муниципальной программы «Развитие образования и молодежной политики» освоены средства в сумме 12,0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Из них:</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c целью создания в образовательных учреждениях условий, обеспечивающих безопасность, выполнение требований  санитарных норм, требований безопасности выполнены следующие виды работ и освоено 7,1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ремонт водоснабжения и канализации в муниципальных дошкольных образовательных учреждениях «Детский сад № 3, 9, 29», муниципальном общеобразовательном учреждении «Средняя общеобразовательная школа № 13», муниципальное учреждение дополнительного образования «Дом детского творчества» в сумме 0,5 млн. рублей;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lastRenderedPageBreak/>
        <w:t>общестроительные работы в муниципальных общеобразовательных учреждениях «Средняя общеобразовательная школа № 11, 13», муниципальном дошкольном образовательном учреждении «Детский сад № 2» – 1,2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текущий ремонт системы электроснабжения в муниципальных общеобразовательных учреждениях «Средняя общеобразовательная школа № 11, 15, 16» – 1,2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текущий ремонт отопления в муниципальных дошкольных образовательных учреждениях «Детский сад № 13, 15, 25, 30» и муниципальном общеобразовательном учреждении «Средняя общеобразовательная школа № 13» – 1,3 млн. рублей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частичный ремонт кровель в муниципальных дошкольных образовательных учреждениях «Детский сад № 29, 30» – 1,7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частичный ремонт асфальтобетонного покрытия в муниципальных общеобразовательных учреждениях «Средняя общеобразовательная школа № 6, 15» –0,3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замена узлов учета тепла и газа в муниципальных дошкольных образовательных учреждениях «Детский сад № 7, 13, 30» и муниципальном общеобразовательном учреждении «Средняя общеобразовательная школа № 13» – 0,3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выполнена установка систем видеонаблюдения в муниципальных дошкольных образовательных учреждениях «Детский сад № 16, 17, 21, 24, 25» на общую сумму 0,6 млн. рублей.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Приобретены теневые навесы шатрового типа в муниципальных дошкольных образовательных учреждениях «Детский сад № 2, 3, 4, 5, 14, 16, 17, 30» на сумму 0,3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Проведены работы по устройству спортивных площадок в спортивных школах г.Благодарный и с.Сотниковское, приобретено здание спортивного зала в а.Эдельбай для нужд спортивной школы. Освоено средств местного бюджета в сумме 4,6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соответствии с предписанием прокуратуры Благодарненского района и на основании постановления администрации Благодарненского городского округа Ставропольского края от 27 августа 2018 года № 988 «О приостановлении эксплуатации здания муниципального общеобразовательного учреждения «Средняя общеобразовательная школа № 9» с 01 сентября 2018 года здание школы, расположенное  по адресу: г.Благодарный, пер. Октябрьский, 18, закрыто. Учебно-воспитательный процесс проходит в две смены в основном здании школы. С целью ликвидации двухсменного режима проведено дополнительное обследование строительных конструкций здания начальной школы. В соответствии с представленной строительно-технической экспертизой общее техническое состояние объекта квалифицировано как ограничено-работоспособное.</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Администрацией Благодарненского городского округа Ставропольского края принято решение о разработке проектно-сметной документации по реконструкции здания муниципального общеобразовательного учреждения «Средняя общеобразовательная школа № 9», расположенного по адресу: г.Благодарный, пер.Октябрьский, 18. На эти цели дополнительно выделено 1, 75 млн. рублей. На текущий момент размещен заказ на изготовление проектно-сметной документации путем проведения аукциона в электронной форме.</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С конца 2016 года здание МДОУ «ДС № 27», расположенное в а. Эдельбай испытывает деформации.  Произошла просадка помещений первого этажа, полы потеряли горизонтальность, наблюдалось схождение напольной плитки. Эксплуатация здания детского сада приостановлена с сентября 2018 года. Из резервного фонда Ставропольского края выделены средства на выполнение восстановительных работ в сумме 30,5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Оплата выполненных работ в 2018 году не производилась. Средства были возвращены в бюджет Ставропольского края.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Уточненные сводные сметные расчеты составлены на 30,6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lastRenderedPageBreak/>
        <w:t>В феврале 2019 года указанные средства выделены из краевого бюджета бюджету Благодарненского городского округа Ставропольского края в полном объеме. Проведена оплата по заключенным муниципальным контрактам на проведение аварийно-восстановительных работ в сумме 2,5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Уполномоченным органом - комитетом Ставропольского края по государственным закупкам размещен заказ путем проведения аукциона в электронной форме.</w:t>
      </w:r>
    </w:p>
    <w:p w:rsidR="002C09D0" w:rsidRPr="008B4021" w:rsidRDefault="002C09D0" w:rsidP="002C09D0">
      <w:pPr>
        <w:ind w:firstLine="142"/>
        <w:jc w:val="both"/>
        <w:rPr>
          <w:rFonts w:ascii="Arial" w:eastAsia="Calibri" w:hAnsi="Arial" w:cs="Arial"/>
          <w:sz w:val="16"/>
          <w:szCs w:val="16"/>
        </w:rPr>
      </w:pPr>
      <w:r w:rsidRPr="008B4021">
        <w:rPr>
          <w:rFonts w:ascii="Arial" w:hAnsi="Arial" w:cs="Arial"/>
          <w:sz w:val="16"/>
          <w:szCs w:val="16"/>
        </w:rPr>
        <w:t xml:space="preserve">Повышение доступности и качества образования невозможно без </w:t>
      </w:r>
      <w:r w:rsidRPr="008B4021">
        <w:rPr>
          <w:rFonts w:ascii="Arial" w:eastAsia="Calibri" w:hAnsi="Arial" w:cs="Arial"/>
          <w:sz w:val="16"/>
          <w:szCs w:val="16"/>
        </w:rPr>
        <w:t xml:space="preserve">создания современных условий при организации учебно-воспитательного процесса в образовательных организациях.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В бюджете на 2019 год предусмотрены денежные средства на приобретение школьной мебели для первоклассников школ округа в сумме 1,2 млн. рублей. </w:t>
      </w:r>
    </w:p>
    <w:p w:rsidR="002C09D0" w:rsidRPr="008B4021" w:rsidRDefault="002C09D0" w:rsidP="002C09D0">
      <w:pPr>
        <w:autoSpaceDE w:val="0"/>
        <w:autoSpaceDN w:val="0"/>
        <w:ind w:firstLine="142"/>
        <w:jc w:val="both"/>
        <w:rPr>
          <w:rFonts w:ascii="Arial" w:hAnsi="Arial" w:cs="Arial"/>
          <w:sz w:val="16"/>
          <w:szCs w:val="16"/>
        </w:rPr>
      </w:pPr>
      <w:r w:rsidRPr="008B4021">
        <w:rPr>
          <w:rFonts w:ascii="Arial" w:hAnsi="Arial" w:cs="Arial"/>
          <w:sz w:val="16"/>
          <w:szCs w:val="16"/>
        </w:rPr>
        <w:t>В рамках 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за счет средств краевого и местного бюджетов запланирован ремонт кровли в муниципальном общеобразовательном учреждении «Средняя общеобразовательная школа №4» с.Сотниковское на сумму 2,8 млн. рублей и проведение мероприятий по благоустройству территорий муниципальных общеобразовательных учреждениях «Средняя общеобразовательная школа № 2, 15» на общую сумму 8,5 млн. рублей.</w:t>
      </w:r>
    </w:p>
    <w:p w:rsidR="002C09D0" w:rsidRPr="008B4021" w:rsidRDefault="002C09D0" w:rsidP="002C09D0">
      <w:pPr>
        <w:ind w:firstLine="142"/>
        <w:jc w:val="both"/>
        <w:rPr>
          <w:rFonts w:ascii="Arial" w:hAnsi="Arial" w:cs="Arial"/>
          <w:b/>
          <w:sz w:val="16"/>
          <w:szCs w:val="16"/>
          <w:u w:val="single"/>
        </w:rPr>
      </w:pPr>
      <w:r w:rsidRPr="008B4021">
        <w:rPr>
          <w:rFonts w:ascii="Arial" w:hAnsi="Arial" w:cs="Arial"/>
          <w:sz w:val="16"/>
          <w:szCs w:val="16"/>
        </w:rPr>
        <w:t xml:space="preserve">На условиях софинансирования и в целях реализации мероприятий подпрограммы «Энергосбережение и повышение энергетической эффективности» государственной программы Ставропольского края «Развитие энергетики, промышленности и связи» планируется  замена 407 оконных блоков в муниципальных общеобразовательных учреждениях «Средняя общеобразовательная школа № 2, 3, 11» и муниципальных дошкольных образовательных учреждениях «Детский сад № 2, 4» на общую сумму 9,3 млн. рублей. </w:t>
      </w:r>
    </w:p>
    <w:p w:rsidR="002C09D0" w:rsidRPr="008B4021" w:rsidRDefault="002C09D0" w:rsidP="002C09D0">
      <w:pPr>
        <w:ind w:firstLine="142"/>
        <w:jc w:val="both"/>
        <w:rPr>
          <w:rFonts w:ascii="Arial" w:hAnsi="Arial" w:cs="Arial"/>
          <w:sz w:val="16"/>
          <w:szCs w:val="16"/>
        </w:rPr>
      </w:pPr>
      <w:r w:rsidRPr="008B4021">
        <w:rPr>
          <w:rFonts w:ascii="Arial" w:hAnsi="Arial" w:cs="Arial"/>
          <w:bCs/>
          <w:sz w:val="16"/>
          <w:szCs w:val="16"/>
        </w:rPr>
        <w:t xml:space="preserve">В рамках реализации </w:t>
      </w:r>
      <w:r w:rsidRPr="008B4021">
        <w:rPr>
          <w:rFonts w:ascii="Arial" w:hAnsi="Arial" w:cs="Arial"/>
          <w:sz w:val="16"/>
          <w:szCs w:val="16"/>
        </w:rPr>
        <w:t xml:space="preserve">комплекса мероприятий по созданию в 2019 году в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краевого и местного бюджетов в муниципальном общеобразовательном учреждении «Средняя общеобразовательная школа № 11» запланирован ремонт спортивного зала и приобретение спортивного оборудования на сумму 2,2 млн. рублей. </w:t>
      </w:r>
    </w:p>
    <w:p w:rsidR="002C09D0" w:rsidRPr="008B4021" w:rsidRDefault="002C09D0" w:rsidP="002C09D0">
      <w:pPr>
        <w:pStyle w:val="ConsPlusTitle"/>
        <w:ind w:firstLine="142"/>
        <w:jc w:val="both"/>
        <w:rPr>
          <w:b w:val="0"/>
          <w:sz w:val="16"/>
          <w:szCs w:val="16"/>
        </w:rPr>
      </w:pPr>
      <w:r w:rsidRPr="008B4021">
        <w:rPr>
          <w:b w:val="0"/>
          <w:sz w:val="16"/>
          <w:szCs w:val="16"/>
        </w:rPr>
        <w:t>В соответствии с распоряжением Правительства Ставропольского края от 26 октября 2018 года № 443-рп «О мерах по реализации на территории Ставропольского края мероприятия по обновлению материально-технической базы 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 на территории Благодарненского городского округа Ставропольского края ведётся работа по созданию трёх Центров образования цифрового и гуманитарного профилей «Точка роста» в муниципальных общеобразовательных учреждениях «Средняя общеобразовательная школа № 2, 4, 8». В 2019 году за счет средств местного бюджета планируется провести строительно – монтажные работы, косметический ремонт, приобрести мебель в кабинет формирования цифровых и гуманитарных компетенций, обеспечить приведение площадок Центров в соответствие с брэнд – буком на сумму 2,5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С целью создания в образовательных учреждениях условий, обеспечивающих безопасность, выполнение требований  санитарных норм в 2019 году будет проведен капитальный ремонт фасада, полов в муниципальном общеобразовательном учреждении «Средняя общеобразовательная школа №5» в сумме 1,1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честь 50-летнего юбилея, муниципальному дошкольному образовательному учреждению «Детский сад № 4» выделены дополнительные средства на капитальный  ремонт фасада, канализации, ограждения и тамбуров, благоустройство территории в сумме 2,7 млн. рублей; приобретение игровой детской  площадки в сумме 30,7 тыс. рублей.</w:t>
      </w:r>
    </w:p>
    <w:p w:rsidR="002C09D0" w:rsidRDefault="002C09D0" w:rsidP="002C09D0">
      <w:pPr>
        <w:pStyle w:val="ac"/>
        <w:ind w:right="112"/>
        <w:jc w:val="both"/>
        <w:rPr>
          <w:rFonts w:ascii="Arial" w:hAnsi="Arial" w:cs="Arial"/>
          <w:sz w:val="16"/>
          <w:szCs w:val="16"/>
          <w:highlight w:val="yellow"/>
        </w:rPr>
      </w:pPr>
    </w:p>
    <w:p w:rsidR="002C09D0" w:rsidRPr="008B4021" w:rsidRDefault="002C09D0" w:rsidP="002C09D0">
      <w:pPr>
        <w:pStyle w:val="ac"/>
        <w:ind w:right="112" w:firstLine="142"/>
        <w:jc w:val="center"/>
        <w:rPr>
          <w:rFonts w:ascii="Arial" w:hAnsi="Arial" w:cs="Arial"/>
          <w:b/>
          <w:i/>
          <w:sz w:val="16"/>
          <w:szCs w:val="16"/>
          <w:u w:val="single"/>
        </w:rPr>
      </w:pPr>
      <w:r w:rsidRPr="008B4021">
        <w:rPr>
          <w:rFonts w:ascii="Arial" w:hAnsi="Arial" w:cs="Arial"/>
          <w:b/>
          <w:i/>
          <w:sz w:val="16"/>
          <w:szCs w:val="16"/>
          <w:u w:val="single"/>
        </w:rPr>
        <w:lastRenderedPageBreak/>
        <w:t>Здравоохранение</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На территории Благодарненского городского округа Ставропольского края медицинскую помощь населению оказывает государственное бюджетное учреждение здравоохранения Ставропольского края «Благодарненская районная больница», в состав которой входят: 2 поликлиники, 7 амбулаторий, 8 фельдшерско-акушерских пунктов.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Численность работающих в учреждении здравоохранения округа на начало 2019 года – 774 человека, в том числе врачей – 93, из них пенсионного возраста – 38 чел.; среднего медицинского персонала – 358, из них пенсионного возраста – 78 чел.; прочего персонала – 323 чел. Сохраняется потребность во врачах следующих специальностей: врач-анестезиолог-реаниматолог, врач-акушер-гинеколог, врач-офтальмолог, врач-терапевт участковый, врач-педиатр участковый, врач-неонатолог, врач-эндокринолог, врач-оториноларинголог, врач-инфекционист.</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Вся лечебная коечная сеть составляет 414 койки. За 2018 год число койко-дней в круглосуточном стационаре составило 99939 к/д. 100 процентное выполнение плана койко-дней в круглосуточном стационаре. Средняя функция койки в круглосуточном стационаре составила 320,3 дня, средняя длительность лечения 9,3 дня.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Для оказания медицинской помощи согласно Порядкам оказания медицинской помощи и обновления материальной базы учреждения в 2018 году в государственное бюджетное учреждение здравоохранения Ставропольского края «Благодарненская районная больница» из краевого бюджета выделены средства для приобретения оборудования в неврологическое и травматологическое отделения в сумме 4,2 млн. рублей. Также выделены средства для проведения капитального ремонта травматологического отделения в размере 28,6 млн. рублей. С января 2019 года травматологическое отделение введено в эксплуатацию. Ведется строительство амбулатории модульного типа в с. Александрия, куратором которого является министерство строительства и архитектуры Ставропольского края.</w:t>
      </w:r>
    </w:p>
    <w:p w:rsidR="002C09D0" w:rsidRPr="008B4021" w:rsidRDefault="002C09D0" w:rsidP="002C09D0">
      <w:pPr>
        <w:ind w:firstLine="567"/>
        <w:jc w:val="both"/>
        <w:rPr>
          <w:rFonts w:ascii="Arial" w:hAnsi="Arial" w:cs="Arial"/>
          <w:sz w:val="16"/>
          <w:szCs w:val="16"/>
        </w:rPr>
      </w:pPr>
      <w:r w:rsidRPr="008B4021">
        <w:rPr>
          <w:rFonts w:ascii="Arial" w:hAnsi="Arial" w:cs="Arial"/>
          <w:sz w:val="16"/>
          <w:szCs w:val="16"/>
        </w:rPr>
        <w:t>Основными проблемами здравоохранения являются: оснащение медицинским оборудованием, автотранспортом, медицинской мебелью. Необходимо проведение ремонта в отделениях больницы, амбулаториях, фельдшерско-акушерских пунктах.</w:t>
      </w:r>
    </w:p>
    <w:p w:rsidR="002C09D0" w:rsidRPr="008B4021" w:rsidRDefault="002C09D0" w:rsidP="002C09D0">
      <w:pPr>
        <w:ind w:firstLine="567"/>
        <w:jc w:val="both"/>
        <w:rPr>
          <w:rFonts w:ascii="Arial" w:hAnsi="Arial" w:cs="Arial"/>
          <w:sz w:val="16"/>
          <w:szCs w:val="16"/>
        </w:rPr>
      </w:pPr>
    </w:p>
    <w:p w:rsidR="002C09D0" w:rsidRPr="008B4021" w:rsidRDefault="002C09D0" w:rsidP="002C09D0">
      <w:pPr>
        <w:pStyle w:val="ac"/>
        <w:ind w:right="112" w:firstLine="142"/>
        <w:jc w:val="center"/>
        <w:rPr>
          <w:rFonts w:ascii="Arial" w:hAnsi="Arial" w:cs="Arial"/>
          <w:b/>
          <w:i/>
          <w:sz w:val="16"/>
          <w:szCs w:val="16"/>
          <w:u w:val="single"/>
        </w:rPr>
      </w:pPr>
      <w:r w:rsidRPr="008B4021">
        <w:rPr>
          <w:rFonts w:ascii="Arial" w:hAnsi="Arial" w:cs="Arial"/>
          <w:b/>
          <w:i/>
          <w:sz w:val="16"/>
          <w:szCs w:val="16"/>
          <w:u w:val="single"/>
        </w:rPr>
        <w:t>Спорт</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 xml:space="preserve">Без сомнения, во многом формированию здорового образа жизни способствуют занятия спортом. </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В Благодарненском городском округе Ставропольского края имеются благоприятные условия для развития спорта и физической культуры. Высокой активностью отличаются не только школьники, но и взрослое население.</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 xml:space="preserve">Основными целями является повышение качества оказываемых услуг в области физической культуры и спорта, привлечение населения систематически заниматься физической культурой и спортом, увеличение количества спортсменов округа, принявших участие в краевых, всероссийских и других официальных соревнованиях. </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 xml:space="preserve">В целом в округе удалось сохранить физкультурные кадры. В настоящее время 121 штатная единица физкультурных работников, которые проводят физкультурно-оздоровительную, спортивную и туристическую работу среди различных слоев населения округа. </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Численность систематически занимающихся физической культурой и спортом по состоянию на 31 декабря 2018 года составляет 25166 человек (46,7 процентов).</w:t>
      </w:r>
    </w:p>
    <w:p w:rsidR="002C09D0" w:rsidRPr="008B4021" w:rsidRDefault="002C09D0" w:rsidP="00617D4D">
      <w:pPr>
        <w:pStyle w:val="ac"/>
        <w:spacing w:after="0"/>
        <w:ind w:right="2" w:firstLine="142"/>
        <w:jc w:val="both"/>
        <w:rPr>
          <w:rFonts w:ascii="Arial" w:hAnsi="Arial" w:cs="Arial"/>
          <w:sz w:val="16"/>
          <w:szCs w:val="16"/>
        </w:rPr>
      </w:pPr>
      <w:r w:rsidRPr="008B4021">
        <w:rPr>
          <w:rFonts w:ascii="Arial" w:hAnsi="Arial" w:cs="Arial"/>
          <w:sz w:val="16"/>
          <w:szCs w:val="16"/>
        </w:rPr>
        <w:t>В соответствии с календарным планом спортивно-массовых мероприятий, в 2018 году проведено более 120 мероприятий, в которых приняло участие более 12000 человек.</w:t>
      </w:r>
    </w:p>
    <w:p w:rsidR="002C09D0" w:rsidRPr="008B4021" w:rsidRDefault="002C09D0" w:rsidP="00617D4D">
      <w:pPr>
        <w:ind w:right="2" w:firstLine="142"/>
        <w:jc w:val="both"/>
        <w:rPr>
          <w:rFonts w:ascii="Arial" w:hAnsi="Arial" w:cs="Arial"/>
          <w:sz w:val="16"/>
          <w:szCs w:val="16"/>
        </w:rPr>
      </w:pPr>
      <w:r w:rsidRPr="008B4021">
        <w:rPr>
          <w:rFonts w:ascii="Arial" w:hAnsi="Arial" w:cs="Arial"/>
          <w:sz w:val="16"/>
          <w:szCs w:val="16"/>
        </w:rPr>
        <w:t>Наиболее популярными и массовыми соревнованиями являются: чемпионаты округа по футболу, баскетболу, легкой атлетике, массовый легкоатлетический пробег «Благодарненская верста» в рамках всероссийского Дня бега «Кросс наций ».</w:t>
      </w:r>
    </w:p>
    <w:p w:rsidR="002C09D0" w:rsidRPr="008B4021" w:rsidRDefault="002C09D0" w:rsidP="00617D4D">
      <w:pPr>
        <w:ind w:firstLine="142"/>
        <w:jc w:val="both"/>
        <w:rPr>
          <w:rFonts w:ascii="Arial" w:hAnsi="Arial" w:cs="Arial"/>
          <w:sz w:val="16"/>
          <w:szCs w:val="16"/>
        </w:rPr>
      </w:pPr>
      <w:r w:rsidRPr="008B4021">
        <w:rPr>
          <w:rFonts w:ascii="Arial" w:hAnsi="Arial" w:cs="Arial"/>
          <w:sz w:val="16"/>
          <w:szCs w:val="16"/>
        </w:rPr>
        <w:t xml:space="preserve">Спортсмены округа участвовали в 39 краевых, 14 всероссийских, 6 соревнованиях Северо-Кавказского и </w:t>
      </w:r>
      <w:r w:rsidRPr="008B4021">
        <w:rPr>
          <w:rFonts w:ascii="Arial" w:hAnsi="Arial" w:cs="Arial"/>
          <w:sz w:val="16"/>
          <w:szCs w:val="16"/>
        </w:rPr>
        <w:lastRenderedPageBreak/>
        <w:t>Южного федеральных округов. Завоевано: 18 первых мест, 30 вторых мест, 42 третьих места.</w:t>
      </w:r>
    </w:p>
    <w:p w:rsidR="002C09D0" w:rsidRPr="008B4021" w:rsidRDefault="002C09D0" w:rsidP="00617D4D">
      <w:pPr>
        <w:ind w:firstLine="142"/>
        <w:jc w:val="both"/>
        <w:rPr>
          <w:rFonts w:ascii="Arial" w:hAnsi="Arial" w:cs="Arial"/>
          <w:sz w:val="16"/>
          <w:szCs w:val="16"/>
        </w:rPr>
      </w:pPr>
      <w:r w:rsidRPr="008B4021">
        <w:rPr>
          <w:rFonts w:ascii="Arial" w:hAnsi="Arial" w:cs="Arial"/>
          <w:sz w:val="16"/>
          <w:szCs w:val="16"/>
        </w:rPr>
        <w:t>В 2018 году прошел второй этап сдачи нормативов Всероссийского физкультурно-спортивного комплекса «Готов к труду и обороне». В сдаче нормативов приняло участие 600 человек.</w:t>
      </w:r>
    </w:p>
    <w:p w:rsidR="002C09D0" w:rsidRPr="008B4021" w:rsidRDefault="002C09D0" w:rsidP="00617D4D">
      <w:pPr>
        <w:ind w:firstLine="142"/>
        <w:jc w:val="both"/>
        <w:rPr>
          <w:rFonts w:ascii="Arial" w:hAnsi="Arial" w:cs="Arial"/>
          <w:sz w:val="16"/>
          <w:szCs w:val="16"/>
        </w:rPr>
      </w:pPr>
      <w:r w:rsidRPr="008B4021">
        <w:rPr>
          <w:rFonts w:ascii="Arial" w:hAnsi="Arial" w:cs="Arial"/>
          <w:sz w:val="16"/>
          <w:szCs w:val="16"/>
        </w:rPr>
        <w:t>На территории Благодарненского городского округа Ставропольского края находится 6 учреждений, занимающихся работой с инвалидами.</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Среди инвалидов округа культивируются 8 видов спорта: волейбол, гиревой спорт, легкая атлетика, настольный теннис, шахматы, шашки, баскетбол на колясках. В 2018 году сборная команда инвалидов Благодарненского городского округа Ставропольского края заняла первое место в Спартакиаде инвалидов Ставропольского края.</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Для повышения мотивации и интереса к регулярным занятиям спортом и в целях улучшения социально-экономического положения, стимулирования спортивной, учебной и общественной активности, учреждена стипендия администрации спортсменам, которая назначается на один год и выплачивается ежемесячно. Ежегодно лучшие спортсмены округа получают эту стипендию. В 2018 году 2 спортсменам выплачена стипендия на общую сумму 28800 рублей.</w:t>
      </w:r>
    </w:p>
    <w:p w:rsidR="002C09D0" w:rsidRPr="008B4021" w:rsidRDefault="002C09D0" w:rsidP="00617D4D">
      <w:pPr>
        <w:autoSpaceDE w:val="0"/>
        <w:autoSpaceDN w:val="0"/>
        <w:adjustRightInd w:val="0"/>
        <w:ind w:firstLine="142"/>
        <w:jc w:val="both"/>
        <w:rPr>
          <w:rFonts w:ascii="Arial" w:eastAsia="Calibri" w:hAnsi="Arial" w:cs="Arial"/>
          <w:sz w:val="16"/>
          <w:szCs w:val="16"/>
        </w:rPr>
      </w:pPr>
      <w:r w:rsidRPr="008B4021">
        <w:rPr>
          <w:rFonts w:ascii="Arial" w:eastAsia="Calibri" w:hAnsi="Arial" w:cs="Arial"/>
          <w:sz w:val="16"/>
          <w:szCs w:val="16"/>
        </w:rPr>
        <w:t>В ходе рабочей поездки в 2016 году Губернатором Ставропольского края дано поручение подготовить необходимые документы для строительства в городе Благодарный плавательного бассейна.</w:t>
      </w:r>
    </w:p>
    <w:p w:rsidR="002C09D0" w:rsidRPr="008B4021" w:rsidRDefault="002C09D0" w:rsidP="002C09D0">
      <w:pPr>
        <w:autoSpaceDE w:val="0"/>
        <w:autoSpaceDN w:val="0"/>
        <w:adjustRightInd w:val="0"/>
        <w:ind w:firstLine="142"/>
        <w:jc w:val="both"/>
        <w:rPr>
          <w:rFonts w:ascii="Arial" w:eastAsia="Calibri" w:hAnsi="Arial" w:cs="Arial"/>
          <w:sz w:val="16"/>
          <w:szCs w:val="16"/>
          <w:shd w:val="clear" w:color="auto" w:fill="FFFFFF"/>
        </w:rPr>
      </w:pPr>
      <w:r w:rsidRPr="008B4021">
        <w:rPr>
          <w:rFonts w:ascii="Arial" w:hAnsi="Arial" w:cs="Arial"/>
          <w:sz w:val="16"/>
          <w:szCs w:val="16"/>
        </w:rPr>
        <w:t xml:space="preserve">C обществом с ограниченной ответственностью «Росспецпроект» (далее - ООО «Росспецпроект») заключен муниципальный контракт на выполнение работ п </w:t>
      </w:r>
      <w:r w:rsidRPr="008B4021">
        <w:rPr>
          <w:rFonts w:ascii="Arial" w:eastAsia="Calibri" w:hAnsi="Arial" w:cs="Arial"/>
          <w:sz w:val="16"/>
          <w:szCs w:val="16"/>
          <w:shd w:val="clear" w:color="auto" w:fill="FFFFFF"/>
        </w:rPr>
        <w:t xml:space="preserve"> изготовлению проектной и рабочей документации для строительства объекта «Физкультурно – оздоровительный комплекс с плавательным бассейном, 25*8.5 м.» расположенный по адресу: Ставропольский край, г. Благодарный, ул. Свобода, б/н.». Единовременная пропускная способность 40 человек, стоимостью 120,75 млн. рублей. В настоящее время ведется обработка и подготовка проекта для выгрузки на прохождение государственной экспертизы.</w:t>
      </w:r>
      <w:r w:rsidRPr="008B4021">
        <w:rPr>
          <w:rFonts w:ascii="Arial" w:eastAsia="Calibri" w:hAnsi="Arial" w:cs="Arial"/>
          <w:sz w:val="16"/>
          <w:szCs w:val="16"/>
        </w:rPr>
        <w:t xml:space="preserve"> В 2018 году</w:t>
      </w:r>
      <w:r w:rsidRPr="008B4021">
        <w:rPr>
          <w:rFonts w:ascii="Arial" w:hAnsi="Arial" w:cs="Arial"/>
          <w:sz w:val="16"/>
          <w:szCs w:val="16"/>
        </w:rPr>
        <w:t xml:space="preserve">  проект загружен для проведения экспертизы в автономное учреждение «Государственная экспертиза Ставропольского края», но были выявлены замечания, которые в настоящий момент устраняются.</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eastAsia="Calibri" w:hAnsi="Arial" w:cs="Arial"/>
          <w:sz w:val="16"/>
          <w:szCs w:val="16"/>
        </w:rPr>
        <w:t xml:space="preserve">Разработан дизайн-проект по благоустройству прилегающей территории к объекту </w:t>
      </w:r>
      <w:r w:rsidRPr="008B4021">
        <w:rPr>
          <w:rFonts w:ascii="Arial" w:eastAsia="Calibri" w:hAnsi="Arial" w:cs="Arial"/>
          <w:sz w:val="16"/>
          <w:szCs w:val="16"/>
          <w:shd w:val="clear" w:color="auto" w:fill="FFFFFF"/>
        </w:rPr>
        <w:t xml:space="preserve">«Физкультурно – оздоровительный комплекс с плавательным бассейном, </w:t>
      </w:r>
      <w:r w:rsidRPr="008B4021">
        <w:rPr>
          <w:rFonts w:ascii="Arial" w:hAnsi="Arial" w:cs="Arial"/>
          <w:sz w:val="16"/>
          <w:szCs w:val="16"/>
        </w:rPr>
        <w:t>стоимость проекта 10 млн.рублей.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Все эти мероприятия позволят увлечь подрастающее поколение жизненно необходимым видом спорта - плаванием, появится возможность проведения различных краевых турниров, что существенно улучшит подготовку и повысит конкурентоспособность наших спортсменов не только на краевых, региональных, но всероссийских и даже международных соревнованиях.</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По программе поддержки местных инициатив Ставропольского края заключен муниципальный контракт на реконструкцию футбольного поля с местами для болельщиков (200 мест) в селе Мирном, стоимостью 2,1 млн. рублей.</w:t>
      </w:r>
    </w:p>
    <w:p w:rsidR="002C09D0" w:rsidRPr="008B4021" w:rsidRDefault="002C09D0" w:rsidP="002C09D0">
      <w:pPr>
        <w:ind w:firstLine="142"/>
        <w:jc w:val="both"/>
        <w:rPr>
          <w:rFonts w:ascii="Arial" w:hAnsi="Arial" w:cs="Arial"/>
          <w:sz w:val="16"/>
          <w:szCs w:val="16"/>
        </w:rPr>
      </w:pPr>
      <w:r w:rsidRPr="008B4021">
        <w:rPr>
          <w:rFonts w:ascii="Arial" w:eastAsia="Calibri" w:hAnsi="Arial" w:cs="Arial"/>
          <w:sz w:val="16"/>
          <w:szCs w:val="16"/>
        </w:rPr>
        <w:t xml:space="preserve">В целях создания условий для привлечения жителей к сдаче нормативов </w:t>
      </w:r>
      <w:r w:rsidRPr="008B4021">
        <w:rPr>
          <w:rFonts w:ascii="Arial" w:hAnsi="Arial" w:cs="Arial"/>
          <w:bCs/>
          <w:iCs/>
          <w:sz w:val="16"/>
          <w:szCs w:val="16"/>
        </w:rPr>
        <w:t xml:space="preserve">Всероссийского физкультурно-спортивного комплекса «Готов к труду и обороне» (ГТО)», </w:t>
      </w:r>
      <w:r w:rsidRPr="008B4021">
        <w:rPr>
          <w:rFonts w:ascii="Arial" w:eastAsia="Calibri" w:hAnsi="Arial" w:cs="Arial"/>
          <w:sz w:val="16"/>
          <w:szCs w:val="16"/>
        </w:rPr>
        <w:t xml:space="preserve">на территории муниципального автономного учреждения физкультурно-оздоровительный комплекс «Колос» города Благодарного </w:t>
      </w:r>
      <w:r w:rsidRPr="008B4021">
        <w:rPr>
          <w:rFonts w:ascii="Arial" w:hAnsi="Arial" w:cs="Arial"/>
          <w:sz w:val="16"/>
          <w:szCs w:val="16"/>
        </w:rPr>
        <w:t xml:space="preserve">планируется с июня 2019 года  строительство площадки </w:t>
      </w:r>
      <w:r w:rsidRPr="008B4021">
        <w:rPr>
          <w:rFonts w:ascii="Arial" w:hAnsi="Arial" w:cs="Arial"/>
          <w:bCs/>
          <w:iCs/>
          <w:sz w:val="16"/>
          <w:szCs w:val="16"/>
        </w:rPr>
        <w:t xml:space="preserve">общей площадью 315 кв. метров, </w:t>
      </w:r>
      <w:r w:rsidRPr="008B4021">
        <w:rPr>
          <w:rFonts w:ascii="Arial" w:hAnsi="Arial" w:cs="Arial"/>
          <w:sz w:val="16"/>
          <w:szCs w:val="16"/>
        </w:rPr>
        <w:t>для подготовки и сдачи</w:t>
      </w:r>
      <w:r w:rsidRPr="008B4021">
        <w:rPr>
          <w:rFonts w:ascii="Arial" w:hAnsi="Arial" w:cs="Arial"/>
          <w:bCs/>
          <w:iCs/>
          <w:sz w:val="16"/>
          <w:szCs w:val="16"/>
        </w:rPr>
        <w:t xml:space="preserve"> нормативов комплекса</w:t>
      </w:r>
      <w:r w:rsidRPr="008B4021">
        <w:rPr>
          <w:rFonts w:ascii="Arial" w:eastAsia="Calibri" w:hAnsi="Arial" w:cs="Arial"/>
          <w:sz w:val="16"/>
          <w:szCs w:val="16"/>
        </w:rPr>
        <w:t>.</w:t>
      </w:r>
      <w:r w:rsidRPr="008B4021">
        <w:rPr>
          <w:rFonts w:ascii="Arial" w:hAnsi="Arial" w:cs="Arial"/>
          <w:sz w:val="16"/>
          <w:szCs w:val="16"/>
        </w:rPr>
        <w:t xml:space="preserve"> Стоимость проекта 3 млн. рублей. За счет средств бюджета Благодарненского городского округа Ставропольского края будут выполнены работы по подготовке основания по установке и сертификации площадки для сдачи ГТО. </w:t>
      </w:r>
    </w:p>
    <w:p w:rsidR="002C09D0" w:rsidRPr="008B4021" w:rsidRDefault="002C09D0" w:rsidP="002C09D0">
      <w:pPr>
        <w:pStyle w:val="ac"/>
        <w:ind w:right="112" w:firstLine="142"/>
        <w:jc w:val="both"/>
        <w:rPr>
          <w:rFonts w:ascii="Arial" w:hAnsi="Arial" w:cs="Arial"/>
          <w:sz w:val="16"/>
          <w:szCs w:val="16"/>
          <w:highlight w:val="yellow"/>
        </w:rPr>
      </w:pPr>
    </w:p>
    <w:p w:rsidR="002C09D0" w:rsidRPr="008B4021" w:rsidRDefault="002C09D0" w:rsidP="002C09D0">
      <w:pPr>
        <w:pStyle w:val="ac"/>
        <w:ind w:right="112" w:firstLine="142"/>
        <w:jc w:val="center"/>
        <w:rPr>
          <w:rFonts w:ascii="Arial" w:hAnsi="Arial" w:cs="Arial"/>
          <w:b/>
          <w:i/>
          <w:sz w:val="16"/>
          <w:szCs w:val="16"/>
          <w:u w:val="single"/>
        </w:rPr>
      </w:pPr>
      <w:r w:rsidRPr="008B4021">
        <w:rPr>
          <w:rFonts w:ascii="Arial" w:hAnsi="Arial" w:cs="Arial"/>
          <w:b/>
          <w:i/>
          <w:sz w:val="16"/>
          <w:szCs w:val="16"/>
          <w:u w:val="single"/>
        </w:rPr>
        <w:t>Культура</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В 2018 году учреждениями культуры проведено 3648 культурно-массовых мероприятий. В 2018 году общее число клубных формирований составляет – 199 единиц (2017 год– </w:t>
      </w:r>
      <w:r w:rsidRPr="008B4021">
        <w:rPr>
          <w:rFonts w:ascii="Arial" w:hAnsi="Arial" w:cs="Arial"/>
          <w:sz w:val="16"/>
          <w:szCs w:val="16"/>
        </w:rPr>
        <w:lastRenderedPageBreak/>
        <w:t>198), число участников в них – 3285 человек (2017 год – 3226 человек).</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Число формирований для детей – 81 единица, число участников – 1357 человек. Из общего числа формирований самодеятельного народного творчества – 165 единиц (2017 год – 163), участников в них – 2566 человек (2017 год –2512 человек). Из них 11 творческих коллективов носят почётное звание «Народный». В селе Александрия уже 50 лет существует народно-этнографический ансамбль «Селяночка». В 2019 году вышла в свет книга народных песен села, автор Толстокорова Е.В. (методист государственного ансамбля «Ставрополье») «И туда гора, и сюда гора»  при соавторстве руководителя ансамбля «Селяночка» Сериковой А.М.</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среднем на одно клубное учреждение приходится 14 клубных формирований.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За 2018 год произошло увеличение общего количества клубных формирований, в результате чего выросла и численность участников в них, также увеличилось количество направлений их творческой деятельности. </w:t>
      </w:r>
    </w:p>
    <w:p w:rsidR="002C09D0" w:rsidRPr="008B4021" w:rsidRDefault="002C09D0" w:rsidP="002C09D0">
      <w:pPr>
        <w:tabs>
          <w:tab w:val="left" w:pos="9356"/>
        </w:tabs>
        <w:ind w:right="2" w:firstLine="142"/>
        <w:jc w:val="both"/>
        <w:rPr>
          <w:rFonts w:ascii="Arial" w:hAnsi="Arial" w:cs="Arial"/>
          <w:sz w:val="16"/>
          <w:szCs w:val="16"/>
          <w:highlight w:val="yellow"/>
        </w:rPr>
      </w:pPr>
      <w:r w:rsidRPr="008B4021">
        <w:rPr>
          <w:rFonts w:ascii="Arial" w:hAnsi="Arial" w:cs="Arial"/>
          <w:sz w:val="16"/>
          <w:szCs w:val="16"/>
        </w:rPr>
        <w:t>По состоянию на 01 января 2019 года в библиотеках округа зарегистрировано 18,5 тыс. читателей. Пользователями библиотек являются 31,5 процентов жителей округа. За 2018 год работниками библиотек проведено 1352 массовых мероприятия, которые посетили более 34,8 тыс. человек.</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На комплектование книжных фондов, подписку на периодические печатные издания муниципального учреждения культуры «Благодарненская централизованная библиотечная система» в 2018 году выделено 296,4 тыс. руб. из средств федерального, краевого, местного бюджетов.</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hAnsi="Arial" w:cs="Arial"/>
          <w:sz w:val="16"/>
          <w:szCs w:val="16"/>
        </w:rPr>
        <w:t>По состоянию на 31 декабря 2018 года муниципальное учреждение культуры «Благодарненский районный историко-краеведческий имени Петра Федоровича Грибцова» посетило 17698 человек. Обеспечено хранение музейных предметов и музейных коллекций, организовано проведение 32 выставок и 61 лекции.</w:t>
      </w:r>
    </w:p>
    <w:p w:rsidR="002C09D0" w:rsidRPr="008B4021" w:rsidRDefault="002C09D0" w:rsidP="002C09D0">
      <w:pPr>
        <w:autoSpaceDE w:val="0"/>
        <w:autoSpaceDN w:val="0"/>
        <w:adjustRightInd w:val="0"/>
        <w:ind w:firstLine="142"/>
        <w:jc w:val="both"/>
        <w:rPr>
          <w:rFonts w:ascii="Arial" w:hAnsi="Arial" w:cs="Arial"/>
          <w:sz w:val="16"/>
          <w:szCs w:val="16"/>
        </w:rPr>
      </w:pPr>
      <w:r w:rsidRPr="008B4021">
        <w:rPr>
          <w:rFonts w:ascii="Arial" w:eastAsia="Calibri" w:hAnsi="Arial" w:cs="Arial"/>
          <w:sz w:val="16"/>
          <w:szCs w:val="16"/>
        </w:rPr>
        <w:t xml:space="preserve">В 2018 году на развитие материально-технической базы домов культуры фактически было израсходовано </w:t>
      </w:r>
      <w:r w:rsidRPr="008B4021">
        <w:rPr>
          <w:rFonts w:ascii="Arial" w:hAnsi="Arial" w:cs="Arial"/>
          <w:sz w:val="16"/>
          <w:szCs w:val="16"/>
        </w:rPr>
        <w:t>22,4 млн.</w:t>
      </w:r>
      <w:r w:rsidRPr="008B4021">
        <w:rPr>
          <w:rFonts w:ascii="Arial" w:eastAsia="Calibri" w:hAnsi="Arial" w:cs="Arial"/>
          <w:sz w:val="16"/>
          <w:szCs w:val="16"/>
        </w:rPr>
        <w:t xml:space="preserve"> рублей (</w:t>
      </w:r>
      <w:r w:rsidRPr="008B4021">
        <w:rPr>
          <w:rFonts w:ascii="Arial" w:hAnsi="Arial" w:cs="Arial"/>
          <w:sz w:val="16"/>
          <w:szCs w:val="16"/>
        </w:rPr>
        <w:t>2017 год</w:t>
      </w:r>
      <w:r w:rsidRPr="008B4021">
        <w:rPr>
          <w:rFonts w:ascii="Arial" w:eastAsia="Calibri" w:hAnsi="Arial" w:cs="Arial"/>
          <w:sz w:val="16"/>
          <w:szCs w:val="16"/>
        </w:rPr>
        <w:t xml:space="preserve"> – 8,3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на ремонт системы электроснабжения, установку видеонаблюдения, ремонт кровли, замена окон, текущий ремонт помещений на сумму 21,8 млн. рублей;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приобретены костюмы, музыкальные инструменты, компьютеры, бытовые приборы, мебель всего на сумму 0,6 млн.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Определяющими направлениями развития отрасли «Культура» в 2018 году стали мероприятия по реализации Указа Президента Российской Федерации от 07 мая 2012 года № 597 «О мерах по реализации государственной социальной  политики».</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Одной из основных задач является достижение целевых показателей размера средней заработной платы работников культуры.</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Среднемесячная заработная плата отдельных категорий работников муниципальных учреждений за 2018 год составила: </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работников культуры – 24035,80 рублей (планируемая в Ставропольском крае 22893,30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педагогических работников в отрасли культура – 24457,50 рублей (планируемая в Ставропольском крае 23352,25 рублей).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Целевые показатели по исполнению майских Указов Президента достигнуты.</w:t>
      </w:r>
    </w:p>
    <w:p w:rsidR="002C09D0" w:rsidRPr="008B4021" w:rsidRDefault="002C09D0" w:rsidP="002C09D0">
      <w:pPr>
        <w:autoSpaceDE w:val="0"/>
        <w:autoSpaceDN w:val="0"/>
        <w:adjustRightInd w:val="0"/>
        <w:ind w:firstLine="142"/>
        <w:jc w:val="both"/>
        <w:rPr>
          <w:rFonts w:ascii="Arial" w:eastAsia="Calibri" w:hAnsi="Arial" w:cs="Arial"/>
          <w:sz w:val="16"/>
          <w:szCs w:val="16"/>
        </w:rPr>
      </w:pPr>
      <w:r w:rsidRPr="008B4021">
        <w:rPr>
          <w:rFonts w:ascii="Arial" w:eastAsia="Calibri" w:hAnsi="Arial" w:cs="Arial"/>
          <w:sz w:val="16"/>
          <w:szCs w:val="16"/>
        </w:rPr>
        <w:t xml:space="preserve">В 2019 году в реализации проектов </w:t>
      </w:r>
      <w:r w:rsidRPr="008B4021">
        <w:rPr>
          <w:rFonts w:ascii="Arial" w:hAnsi="Arial" w:cs="Arial"/>
          <w:sz w:val="16"/>
          <w:szCs w:val="16"/>
        </w:rPr>
        <w:t>по программе поддержки местных инициатив</w:t>
      </w:r>
      <w:r w:rsidRPr="008B4021">
        <w:rPr>
          <w:rFonts w:ascii="Arial" w:eastAsia="Calibri" w:hAnsi="Arial" w:cs="Arial"/>
          <w:sz w:val="16"/>
          <w:szCs w:val="16"/>
        </w:rPr>
        <w:t xml:space="preserve">  Ставропольского края участвуют следующие учреждения культуры:</w:t>
      </w:r>
    </w:p>
    <w:p w:rsidR="002C09D0" w:rsidRPr="008B4021" w:rsidRDefault="002C09D0" w:rsidP="002C09D0">
      <w:pPr>
        <w:autoSpaceDE w:val="0"/>
        <w:autoSpaceDN w:val="0"/>
        <w:adjustRightInd w:val="0"/>
        <w:ind w:firstLine="142"/>
        <w:jc w:val="both"/>
        <w:rPr>
          <w:rFonts w:ascii="Arial" w:eastAsia="Calibri" w:hAnsi="Arial" w:cs="Arial"/>
          <w:sz w:val="16"/>
          <w:szCs w:val="16"/>
        </w:rPr>
      </w:pPr>
      <w:r w:rsidRPr="008B4021">
        <w:rPr>
          <w:rFonts w:ascii="Arial" w:eastAsia="Calibri" w:hAnsi="Arial" w:cs="Arial"/>
          <w:sz w:val="16"/>
          <w:szCs w:val="16"/>
        </w:rPr>
        <w:t>муниципальное учреждение культуры «Дом культуры села Бурлацкое» - ремонт фасада и помещений 1 этажа здания. (4,6 млн. руб.).</w:t>
      </w:r>
    </w:p>
    <w:p w:rsidR="002C09D0" w:rsidRPr="008B4021" w:rsidRDefault="002C09D0" w:rsidP="002C09D0">
      <w:pPr>
        <w:autoSpaceDE w:val="0"/>
        <w:autoSpaceDN w:val="0"/>
        <w:adjustRightInd w:val="0"/>
        <w:ind w:firstLine="142"/>
        <w:jc w:val="both"/>
        <w:rPr>
          <w:rFonts w:ascii="Arial" w:eastAsia="Calibri" w:hAnsi="Arial" w:cs="Arial"/>
          <w:sz w:val="16"/>
          <w:szCs w:val="16"/>
        </w:rPr>
      </w:pPr>
      <w:r w:rsidRPr="008B4021">
        <w:rPr>
          <w:rFonts w:ascii="Arial" w:eastAsia="Calibri" w:hAnsi="Arial" w:cs="Arial"/>
          <w:sz w:val="16"/>
          <w:szCs w:val="16"/>
        </w:rPr>
        <w:t xml:space="preserve"> муниципальное учреждение культуры «Дом культуры села Алексеевское» - замена оконных блоков. (1,1 млн. руб.).</w:t>
      </w:r>
    </w:p>
    <w:p w:rsidR="002C09D0" w:rsidRPr="008B4021" w:rsidRDefault="002C09D0" w:rsidP="002C09D0">
      <w:pPr>
        <w:autoSpaceDE w:val="0"/>
        <w:autoSpaceDN w:val="0"/>
        <w:adjustRightInd w:val="0"/>
        <w:ind w:firstLine="142"/>
        <w:jc w:val="both"/>
        <w:rPr>
          <w:rFonts w:ascii="Arial" w:eastAsia="Calibri" w:hAnsi="Arial" w:cs="Arial"/>
          <w:sz w:val="16"/>
          <w:szCs w:val="16"/>
        </w:rPr>
      </w:pPr>
      <w:r w:rsidRPr="008B4021">
        <w:rPr>
          <w:rFonts w:ascii="Arial" w:eastAsia="Calibri" w:hAnsi="Arial" w:cs="Arial"/>
          <w:sz w:val="16"/>
          <w:szCs w:val="16"/>
        </w:rPr>
        <w:t>муниципальное учреждение культуры «Сотниковский дворец культуры» - ремонт помещений 1 этажа здания. (3,7 млн. руб.).</w:t>
      </w:r>
    </w:p>
    <w:p w:rsidR="002C09D0" w:rsidRPr="008B4021" w:rsidRDefault="002C09D0" w:rsidP="002C09D0">
      <w:pPr>
        <w:autoSpaceDE w:val="0"/>
        <w:autoSpaceDN w:val="0"/>
        <w:adjustRightInd w:val="0"/>
        <w:ind w:firstLine="142"/>
        <w:jc w:val="both"/>
        <w:rPr>
          <w:rFonts w:ascii="Arial" w:eastAsia="Calibri" w:hAnsi="Arial" w:cs="Arial"/>
          <w:sz w:val="16"/>
          <w:szCs w:val="16"/>
        </w:rPr>
      </w:pPr>
      <w:r w:rsidRPr="008B4021">
        <w:rPr>
          <w:rFonts w:ascii="Arial" w:eastAsia="Calibri" w:hAnsi="Arial" w:cs="Arial"/>
          <w:sz w:val="16"/>
          <w:szCs w:val="16"/>
        </w:rPr>
        <w:t>муниципальное учреждение культуры «Дом культуры села Александрия» - ремонт помещений 1 этажа здания. (650 тыс. руб.).</w:t>
      </w:r>
    </w:p>
    <w:p w:rsidR="002C09D0" w:rsidRPr="008B4021" w:rsidRDefault="002C09D0" w:rsidP="002C09D0">
      <w:pPr>
        <w:autoSpaceDE w:val="0"/>
        <w:autoSpaceDN w:val="0"/>
        <w:adjustRightInd w:val="0"/>
        <w:ind w:firstLine="142"/>
        <w:jc w:val="both"/>
        <w:rPr>
          <w:rFonts w:ascii="Arial" w:eastAsia="Calibri" w:hAnsi="Arial" w:cs="Arial"/>
          <w:sz w:val="16"/>
          <w:szCs w:val="16"/>
        </w:rPr>
      </w:pPr>
      <w:r w:rsidRPr="008B4021">
        <w:rPr>
          <w:rFonts w:ascii="Arial" w:eastAsia="Calibri" w:hAnsi="Arial" w:cs="Arial"/>
          <w:sz w:val="16"/>
          <w:szCs w:val="16"/>
        </w:rPr>
        <w:lastRenderedPageBreak/>
        <w:t>муниципальное учреждение культуры «Дом культуры села Спасское» - ремонт помещений 1 этажа здания. (3,1 млн. руб.).</w:t>
      </w:r>
    </w:p>
    <w:p w:rsidR="002C09D0" w:rsidRPr="008B4021" w:rsidRDefault="002C09D0" w:rsidP="002C09D0">
      <w:pPr>
        <w:autoSpaceDE w:val="0"/>
        <w:autoSpaceDN w:val="0"/>
        <w:adjustRightInd w:val="0"/>
        <w:ind w:firstLine="142"/>
        <w:jc w:val="both"/>
        <w:rPr>
          <w:rFonts w:ascii="Arial" w:eastAsia="Calibri" w:hAnsi="Arial" w:cs="Arial"/>
          <w:sz w:val="16"/>
          <w:szCs w:val="16"/>
        </w:rPr>
      </w:pPr>
      <w:r w:rsidRPr="008B4021">
        <w:rPr>
          <w:rFonts w:ascii="Arial" w:hAnsi="Arial" w:cs="Arial"/>
          <w:sz w:val="16"/>
          <w:szCs w:val="16"/>
        </w:rPr>
        <w:t xml:space="preserve">В 2019 году из краевого бюджета будет выделена субсидии на приобретение автоклуба муниципальным бюджетным учреждением культуры «Благодарненский центр культуры и досуга» в размере 5 млн. рублей, в том числе за счет средств федерального бюджета 4,7 млн. рублей, краевого бюджета 247,3 тыс. рублей, местного бюджета 250  тыс. рублей.  На текущей момент заключено соглашение с министерством культуры Ставропольского края. </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 xml:space="preserve">Также в 2019 году за счет средств  краевого бюджета будут выполнены работы по ремонту: </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кровли и подвала здания муниципального учреждения культуры «Благодарненский центр культуры и досуга» (14,4 млн. руб.);</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проведение капитального ремонта сооружения «Фонтан» и благоустройство прилегающей территории к нему (14,1 млн. руб.)</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обновление материально-технической базы на сумму 775,1 тыс. рублей Дома культуры с. Шишкино.</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За счет средств бюджета округа будет проведен:</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ремонт здания городского дома культуры, расположенного по адресу: г. Благодарный, ул. Московская, 112 (2,5 млн. руб.);</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ремонт фасада здания муниципального учреждения культуры «Дом культуры х. Большевик» на сумму 1,2 млн. рублей;</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обновление материально-технической базы и подключение к широкополосному Интернету на сумму 265,6 тыс. рублей;</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открытие городской библиотеки- филиала на пл. Строителей, 6 (ремонт, обеспечение противопожарной безопасности и приобретение оборудования 414,6 тыс. рублей);</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ремонт электропроводки в муниципальном учреждении культуры «Сотниковский дворец культуры» на сумму 319,8 тыс. рублей;</w:t>
      </w:r>
    </w:p>
    <w:p w:rsidR="002C09D0" w:rsidRPr="008B4021" w:rsidRDefault="002C09D0" w:rsidP="002C09D0">
      <w:pPr>
        <w:ind w:firstLine="142"/>
        <w:jc w:val="both"/>
        <w:rPr>
          <w:rFonts w:ascii="Arial" w:eastAsia="Calibri" w:hAnsi="Arial" w:cs="Arial"/>
          <w:sz w:val="16"/>
          <w:szCs w:val="16"/>
        </w:rPr>
      </w:pPr>
      <w:r w:rsidRPr="008B4021">
        <w:rPr>
          <w:rFonts w:ascii="Arial" w:eastAsia="Calibri" w:hAnsi="Arial" w:cs="Arial"/>
          <w:sz w:val="16"/>
          <w:szCs w:val="16"/>
        </w:rPr>
        <w:t>В рамках подготовки к празднованию 74-й годовщины Победы в Великой Отечественной войне 1941-1945 годов проводятся работы по подключению Вечных огней на общую сумму 947,3 тыс.рублей на мемориалах в селах Александрия 140,8 тыс. рублей, Бурлацкое 143,5 тыс. рублей, Алексеевское 157,4 тыс. рублей, Каменная Балка 162,5 тыс. рублей, х. Алтухов 170,8 тыс. рублей, а. Эдельбай 172,1 тыс. рублей. Газопроводы низкого и высокого давления будут проложены к трем мемориалам, где работы ведутся с нулевого цикла. На трех объектах проводится реконструкция: идет замена газогорелочных устройств, устанавливаются узлы учета расхода газа.</w:t>
      </w:r>
    </w:p>
    <w:p w:rsidR="002C09D0" w:rsidRPr="008B4021" w:rsidRDefault="002C09D0" w:rsidP="002C09D0">
      <w:pPr>
        <w:ind w:firstLine="709"/>
        <w:jc w:val="both"/>
        <w:rPr>
          <w:rFonts w:ascii="Arial" w:eastAsia="Calibri" w:hAnsi="Arial" w:cs="Arial"/>
          <w:sz w:val="16"/>
          <w:szCs w:val="16"/>
        </w:rPr>
      </w:pPr>
    </w:p>
    <w:p w:rsidR="002C09D0" w:rsidRPr="008B4021" w:rsidRDefault="002C09D0" w:rsidP="002C09D0">
      <w:pPr>
        <w:ind w:firstLine="709"/>
        <w:jc w:val="both"/>
        <w:rPr>
          <w:rFonts w:ascii="Arial" w:hAnsi="Arial" w:cs="Arial"/>
          <w:b/>
          <w:bCs/>
          <w:i/>
          <w:iCs/>
          <w:sz w:val="16"/>
          <w:szCs w:val="16"/>
          <w:u w:val="single"/>
        </w:rPr>
      </w:pPr>
      <w:r w:rsidRPr="008B4021">
        <w:rPr>
          <w:rFonts w:ascii="Arial" w:hAnsi="Arial" w:cs="Arial"/>
          <w:b/>
          <w:bCs/>
          <w:i/>
          <w:iCs/>
          <w:sz w:val="16"/>
          <w:szCs w:val="16"/>
          <w:u w:val="single"/>
        </w:rPr>
        <w:t>Молодежная политика</w:t>
      </w:r>
    </w:p>
    <w:p w:rsidR="002C09D0" w:rsidRPr="008B4021" w:rsidRDefault="002C09D0" w:rsidP="002C09D0">
      <w:pPr>
        <w:ind w:firstLine="709"/>
        <w:jc w:val="both"/>
        <w:rPr>
          <w:rFonts w:ascii="Arial" w:hAnsi="Arial" w:cs="Arial"/>
          <w:b/>
          <w:bCs/>
          <w:i/>
          <w:iCs/>
          <w:sz w:val="16"/>
          <w:szCs w:val="16"/>
          <w:u w:val="single"/>
        </w:rPr>
      </w:pP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Одним из приоритетных направлений в деятельности органов местного самоуправления Благодарненского городского округа Ставропольского края является молодежная политика, направленная на социальную деятельность, профилактику экстремисткой деятельности в молодежной среде и гражданско-патриотическое воспитание молодежи. Наиболее значимыми стали: районная патриотическая инициатива «Бессмертный полк», муниципальный этап краевого конкурса «Наследники Победы», муниципальный этап Всероссийского слета участников туристско-краеведческого движения «Отечество», районный День призывника, мемориальная акция «Свеча памяти», акция «Знамя Победы», районный фестиваль художественной самодеятельности детей и подростков и выставка декоративно-прикладного творчества.</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Традиционно в мае проходит муниципальный этап Всероссийской военно-патриотической игры «Зарница». Отрядами «Милосердие» проводится большая работа по благоустройству мемориалов и обелисков.</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 xml:space="preserve">Проводятся различные мероприятия и конкурсы, в ходе которых выявляются молодые талантливые люди. Они становятся активными участниками мероприятий различного уровня: районный этап краевого конкурса «Лидер», районный конкурс «Королева Осени», ежегодный конкурс среди добровольцев района «Волонтер года», </w:t>
      </w:r>
      <w:r w:rsidRPr="008B4021">
        <w:rPr>
          <w:rFonts w:ascii="Arial" w:hAnsi="Arial" w:cs="Arial"/>
          <w:sz w:val="16"/>
          <w:szCs w:val="16"/>
        </w:rPr>
        <w:lastRenderedPageBreak/>
        <w:t>научно-практическая конференция «Таланты XXI века», игра «Интеллектуальный калейдоскоп».</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 xml:space="preserve">Старшеклассники школ округа принимают активное участие в краевых конкурсах: игра «ЖЭКа», Юниор - Лига КВН, молодежная научно – познавательная игра «Наука 0+». Двум одаренным обучающимся общеобразовательных организаций назначена именная стипендия администрации Благодарненского городского округа Ставропольского края. </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 xml:space="preserve">В 2018 году команда ученической производственной бригады Благодарненского городского округа заняла 2 место в краевом слете ученических производственных бригад. </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Одним из направлений молодежной политики является развитие волонтерского движения в округе, вовлечение молодежи в добровольческую деятельность.</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 xml:space="preserve">В 2018 году, объявленным Годом волонтёра, активизирована работа по развитию добровольческого движения, основной деятельностью которого является организация помощи ветеранам войны и труда, проведение молодёжных акций и мероприятий. В копилке добрых дел ребят благоустройство и уборка мусора, помощь одиноким людям, участие в районных акциях. </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По итогам 2018 года проведено более 120 волонтерских акций. Среди традиционных акций: мемориальная акция «Свеча памяти», «Ветеран живет рядом», «Георгиевская ленточка», «Обниму за улыбку», «День семьи, любви и верности», День волонтера, «Скажи наркотикам нет!», «Стоп-рак», «Зарядка», экологические акции.</w:t>
      </w:r>
    </w:p>
    <w:p w:rsidR="002C09D0" w:rsidRPr="008B4021" w:rsidRDefault="002C09D0" w:rsidP="00617D4D">
      <w:pPr>
        <w:pStyle w:val="ac"/>
        <w:spacing w:after="0"/>
        <w:ind w:right="113" w:firstLine="142"/>
        <w:jc w:val="both"/>
        <w:rPr>
          <w:rFonts w:ascii="Arial" w:hAnsi="Arial" w:cs="Arial"/>
          <w:sz w:val="16"/>
          <w:szCs w:val="16"/>
        </w:rPr>
      </w:pPr>
      <w:r w:rsidRPr="008B4021">
        <w:rPr>
          <w:rFonts w:ascii="Arial" w:hAnsi="Arial" w:cs="Arial"/>
          <w:sz w:val="16"/>
          <w:szCs w:val="16"/>
        </w:rPr>
        <w:t>С целью профилактики негативных явлений в молодежной среде молодежь округа привлекается к участию в профилактических и спортивных мероприятиях: конкурс «Школа - территория здоровья», «За здоровье и безопасность наших детей», месячник здоровья, мероприятия по Всемирному Дню борьбы со СПИДом.</w:t>
      </w:r>
    </w:p>
    <w:p w:rsidR="002C09D0" w:rsidRPr="008B4021" w:rsidRDefault="002C09D0" w:rsidP="002C09D0">
      <w:pPr>
        <w:pStyle w:val="ac"/>
        <w:ind w:right="112" w:firstLine="142"/>
        <w:jc w:val="both"/>
        <w:rPr>
          <w:rFonts w:ascii="Arial" w:hAnsi="Arial" w:cs="Arial"/>
          <w:sz w:val="16"/>
          <w:szCs w:val="16"/>
        </w:rPr>
      </w:pPr>
      <w:r w:rsidRPr="008B4021">
        <w:rPr>
          <w:rFonts w:ascii="Arial" w:hAnsi="Arial" w:cs="Arial"/>
          <w:sz w:val="16"/>
          <w:szCs w:val="16"/>
        </w:rPr>
        <w:t>В 2019 году планируется провести более 150 мероприятий различной направленности, активизировать работу по приобщению молодёжи к волонтёрской деятельности, регулярным занятиям физической культурой и спортом, патриотическому воспитанию.</w:t>
      </w:r>
    </w:p>
    <w:p w:rsidR="002C09D0" w:rsidRPr="008B4021" w:rsidRDefault="002C09D0" w:rsidP="002C09D0">
      <w:pPr>
        <w:pStyle w:val="ac"/>
        <w:ind w:right="112" w:firstLine="709"/>
        <w:jc w:val="both"/>
        <w:rPr>
          <w:rFonts w:ascii="Arial" w:hAnsi="Arial" w:cs="Arial"/>
          <w:sz w:val="16"/>
          <w:szCs w:val="16"/>
          <w:highlight w:val="yellow"/>
        </w:rPr>
      </w:pPr>
    </w:p>
    <w:p w:rsidR="002C09D0" w:rsidRPr="008B4021" w:rsidRDefault="002C09D0" w:rsidP="002C09D0">
      <w:pPr>
        <w:pStyle w:val="ac"/>
        <w:ind w:right="112" w:firstLine="709"/>
        <w:jc w:val="both"/>
        <w:rPr>
          <w:rFonts w:ascii="Arial" w:hAnsi="Arial" w:cs="Arial"/>
          <w:b/>
          <w:i/>
          <w:sz w:val="16"/>
          <w:szCs w:val="16"/>
          <w:u w:val="single"/>
        </w:rPr>
      </w:pPr>
      <w:r w:rsidRPr="008B4021">
        <w:rPr>
          <w:rFonts w:ascii="Arial" w:hAnsi="Arial" w:cs="Arial"/>
          <w:b/>
          <w:i/>
          <w:sz w:val="16"/>
          <w:szCs w:val="16"/>
          <w:u w:val="single"/>
        </w:rPr>
        <w:t>Оказание услуг населению</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Ключевым направлением в деятельности администрации округа является предоставление услуг населению по принципу «одного окна» по месту пребывания, с наименьшими затратами и с наибольшими удобствами, что способствует популяризации у населения центра «одного окна».</w:t>
      </w:r>
    </w:p>
    <w:p w:rsidR="002C09D0" w:rsidRPr="008B4021" w:rsidRDefault="002C09D0" w:rsidP="00617D4D">
      <w:pPr>
        <w:ind w:firstLine="142"/>
        <w:jc w:val="both"/>
        <w:rPr>
          <w:rFonts w:ascii="Arial" w:hAnsi="Arial" w:cs="Arial"/>
          <w:sz w:val="16"/>
          <w:szCs w:val="16"/>
        </w:rPr>
      </w:pPr>
      <w:r w:rsidRPr="008B4021">
        <w:rPr>
          <w:rFonts w:ascii="Arial" w:hAnsi="Arial" w:cs="Arial"/>
          <w:sz w:val="16"/>
          <w:szCs w:val="16"/>
        </w:rPr>
        <w:t>С 2015 года осуществляет свою деятельность многофункциональный центр предоставления государственных и муниципальных услуг /далее – МФЦ/, оказывающий 126 государственных и 21 – муниципальную услуги.</w:t>
      </w:r>
    </w:p>
    <w:p w:rsidR="002C09D0" w:rsidRPr="008B4021" w:rsidRDefault="002C09D0" w:rsidP="00617D4D">
      <w:pPr>
        <w:ind w:firstLine="142"/>
        <w:jc w:val="both"/>
        <w:rPr>
          <w:rFonts w:ascii="Arial" w:hAnsi="Arial" w:cs="Arial"/>
          <w:sz w:val="16"/>
          <w:szCs w:val="16"/>
        </w:rPr>
      </w:pPr>
      <w:r w:rsidRPr="008B4021">
        <w:rPr>
          <w:rFonts w:ascii="Arial" w:hAnsi="Arial" w:cs="Arial"/>
          <w:sz w:val="16"/>
          <w:szCs w:val="16"/>
        </w:rPr>
        <w:t>В сельских населенных пунктах округа функционируют 9 территориально-обособленных структурных подразделений (офисов) МФЦ, которые позволяют гражданам получать государственные и муниципальные услуги в шаговой доступности.</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Растёт спектр услуг, оказываемых через МФЦ и, соответственно, растет число обращений, которое за прошлый год увеличилось до 66220. В течение 2018 года поступило 2616 обращений граждан о регистрации в Единой системе идентификации и аутентификации (на портале Госуслуг).</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числе самых востребованных услуг:</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управления Федеральной регистрационной службы, кадастра и картографии по Ставропольскому краю – 25676 обращений;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Министерства внутренних дел – 19330 обращений;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Пенсионного фонда Российской Федерации – 5100 обращений;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Управления записи актов гражданского состояния Ставропольского края – 601 обращение;</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управления труда и социальной защиты населения администрации Благодарненского городского округа Ставропольского края -1279 обращений;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lastRenderedPageBreak/>
        <w:t>управление Федеральной налоговой службы по Ставропольскому краю– 3289.</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многофункциональном центре организовано предоставление платных услуг, доход от которых в 2018 году составил 460 тыс. рублей.</w:t>
      </w:r>
    </w:p>
    <w:p w:rsidR="002C09D0" w:rsidRPr="008B4021" w:rsidRDefault="002C09D0" w:rsidP="002C09D0">
      <w:pPr>
        <w:autoSpaceDE w:val="0"/>
        <w:autoSpaceDN w:val="0"/>
        <w:adjustRightInd w:val="0"/>
        <w:ind w:firstLine="142"/>
        <w:jc w:val="both"/>
        <w:rPr>
          <w:rFonts w:ascii="Arial" w:hAnsi="Arial" w:cs="Arial"/>
          <w:bCs/>
          <w:sz w:val="16"/>
          <w:szCs w:val="16"/>
          <w:shd w:val="clear" w:color="auto" w:fill="FFFFFF"/>
        </w:rPr>
      </w:pPr>
      <w:r w:rsidRPr="008B4021">
        <w:rPr>
          <w:rFonts w:ascii="Arial" w:hAnsi="Arial" w:cs="Arial"/>
          <w:sz w:val="16"/>
          <w:szCs w:val="16"/>
        </w:rPr>
        <w:t xml:space="preserve">Указом Президента Российской Федерации от 07 мая 2012 года № 601 </w:t>
      </w:r>
      <w:r w:rsidRPr="008B4021">
        <w:rPr>
          <w:rFonts w:ascii="Arial" w:hAnsi="Arial" w:cs="Arial"/>
          <w:bCs/>
          <w:sz w:val="16"/>
          <w:szCs w:val="16"/>
          <w:shd w:val="clear" w:color="auto" w:fill="FFFFFF"/>
        </w:rPr>
        <w:t>"Об основных направлениях совершенствования системы государственного управления» предусмотрено достижение показателя «доля граждан, использующих механизм получения государственных и муниципальных услуг в электронной форме к 2018 году, не менее 70 процентов».</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По итогам 2018 года доля граждан (в возрасте от 14 до 72 лет) Благодарненского городского округа Ставропольского края, зарегистрированных в Единой системе идентификации и аутентификации, составила 79,18 процентов.</w:t>
      </w:r>
    </w:p>
    <w:p w:rsidR="002C09D0" w:rsidRPr="008B4021" w:rsidRDefault="002C09D0" w:rsidP="00617D4D">
      <w:pPr>
        <w:pStyle w:val="ac"/>
        <w:spacing w:after="0"/>
        <w:ind w:right="112" w:firstLine="142"/>
        <w:jc w:val="both"/>
        <w:rPr>
          <w:rFonts w:ascii="Arial" w:hAnsi="Arial" w:cs="Arial"/>
          <w:sz w:val="16"/>
          <w:szCs w:val="16"/>
        </w:rPr>
      </w:pPr>
      <w:r w:rsidRPr="008B4021">
        <w:rPr>
          <w:rFonts w:ascii="Arial" w:hAnsi="Arial" w:cs="Arial"/>
          <w:sz w:val="16"/>
          <w:szCs w:val="16"/>
        </w:rPr>
        <w:t>По результатам проведённого мониторинга качества государственных услуг «Ваш контроль» свидетельствуют о том, что по итогам 2018 года более 95 процентов заявителей высоко оценивают качество предоставленных услуг через многофункциональный центр.</w:t>
      </w:r>
    </w:p>
    <w:p w:rsidR="002C09D0" w:rsidRPr="008B4021" w:rsidRDefault="002C09D0" w:rsidP="00617D4D">
      <w:pPr>
        <w:shd w:val="clear" w:color="auto" w:fill="FFFFFF" w:themeFill="background1"/>
        <w:tabs>
          <w:tab w:val="left" w:pos="0"/>
        </w:tabs>
        <w:ind w:right="23" w:firstLine="142"/>
        <w:jc w:val="both"/>
        <w:rPr>
          <w:rFonts w:ascii="Arial" w:eastAsia="Calibri" w:hAnsi="Arial" w:cs="Arial"/>
          <w:spacing w:val="-5"/>
          <w:sz w:val="16"/>
          <w:szCs w:val="16"/>
        </w:rPr>
      </w:pPr>
      <w:r w:rsidRPr="008B4021">
        <w:rPr>
          <w:rFonts w:ascii="Arial" w:eastAsia="Calibri" w:hAnsi="Arial" w:cs="Arial"/>
          <w:spacing w:val="-5"/>
          <w:sz w:val="16"/>
          <w:szCs w:val="16"/>
        </w:rPr>
        <w:t xml:space="preserve">В 2018 году по результатам проводимого министерством экономического развития Ставропольского края, регионального конкурса «Лучший многофункциональный центр Ставропольского края»,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становилось неоднократно лауреатом данного конкурса. </w:t>
      </w:r>
    </w:p>
    <w:p w:rsidR="002C09D0" w:rsidRPr="008B4021" w:rsidRDefault="002C09D0" w:rsidP="00617D4D">
      <w:pPr>
        <w:shd w:val="clear" w:color="auto" w:fill="FFFFFF" w:themeFill="background1"/>
        <w:tabs>
          <w:tab w:val="left" w:pos="0"/>
        </w:tabs>
        <w:ind w:right="23" w:firstLine="142"/>
        <w:jc w:val="both"/>
        <w:rPr>
          <w:rFonts w:ascii="Arial" w:eastAsia="Calibri" w:hAnsi="Arial" w:cs="Arial"/>
          <w:spacing w:val="-5"/>
          <w:sz w:val="16"/>
          <w:szCs w:val="16"/>
        </w:rPr>
      </w:pPr>
      <w:r w:rsidRPr="008B4021">
        <w:rPr>
          <w:rFonts w:ascii="Arial" w:eastAsia="Calibri" w:hAnsi="Arial" w:cs="Arial"/>
          <w:spacing w:val="-5"/>
          <w:sz w:val="16"/>
          <w:szCs w:val="16"/>
        </w:rPr>
        <w:t xml:space="preserve">Так в 2015 году работник учреждения признан победителем в номинации «Лучший универсальный специалист Ставропольского края». </w:t>
      </w:r>
    </w:p>
    <w:p w:rsidR="002C09D0" w:rsidRPr="008B4021" w:rsidRDefault="002C09D0" w:rsidP="00617D4D">
      <w:pPr>
        <w:shd w:val="clear" w:color="auto" w:fill="FFFFFF" w:themeFill="background1"/>
        <w:tabs>
          <w:tab w:val="left" w:pos="0"/>
        </w:tabs>
        <w:ind w:right="23" w:firstLine="142"/>
        <w:jc w:val="both"/>
        <w:rPr>
          <w:rFonts w:ascii="Arial" w:eastAsia="Calibri" w:hAnsi="Arial" w:cs="Arial"/>
          <w:spacing w:val="-5"/>
          <w:sz w:val="16"/>
          <w:szCs w:val="16"/>
        </w:rPr>
      </w:pPr>
      <w:r w:rsidRPr="008B4021">
        <w:rPr>
          <w:rFonts w:ascii="Arial" w:eastAsia="Calibri" w:hAnsi="Arial" w:cs="Arial"/>
          <w:spacing w:val="-5"/>
          <w:sz w:val="16"/>
          <w:szCs w:val="16"/>
        </w:rPr>
        <w:t>В 2017 году 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признано лучшим в категории «Народное признание»</w:t>
      </w:r>
      <w:r w:rsidRPr="008B4021">
        <w:rPr>
          <w:rFonts w:ascii="Arial" w:hAnsi="Arial" w:cs="Arial"/>
          <w:sz w:val="16"/>
          <w:szCs w:val="16"/>
        </w:rPr>
        <w:t xml:space="preserve"> номинации «Лучший МФЦ Ставропольского края»</w:t>
      </w:r>
      <w:r w:rsidRPr="008B4021">
        <w:rPr>
          <w:rFonts w:ascii="Arial" w:eastAsia="Calibri" w:hAnsi="Arial" w:cs="Arial"/>
          <w:spacing w:val="-5"/>
          <w:sz w:val="16"/>
          <w:szCs w:val="16"/>
        </w:rPr>
        <w:t xml:space="preserve">. </w:t>
      </w:r>
    </w:p>
    <w:p w:rsidR="002C09D0" w:rsidRPr="008B4021" w:rsidRDefault="002C09D0" w:rsidP="002C09D0">
      <w:pPr>
        <w:shd w:val="clear" w:color="auto" w:fill="FFFFFF" w:themeFill="background1"/>
        <w:tabs>
          <w:tab w:val="left" w:pos="0"/>
        </w:tabs>
        <w:ind w:right="23" w:firstLine="142"/>
        <w:jc w:val="both"/>
        <w:rPr>
          <w:rFonts w:ascii="Arial" w:hAnsi="Arial" w:cs="Arial"/>
          <w:sz w:val="16"/>
          <w:szCs w:val="16"/>
        </w:rPr>
      </w:pPr>
      <w:r w:rsidRPr="008B4021">
        <w:rPr>
          <w:rFonts w:ascii="Arial" w:eastAsia="Calibri" w:hAnsi="Arial" w:cs="Arial"/>
          <w:spacing w:val="-5"/>
          <w:sz w:val="16"/>
          <w:szCs w:val="16"/>
        </w:rPr>
        <w:t xml:space="preserve">В 2018 году учреждение признано победителем в номинации </w:t>
      </w:r>
      <w:r w:rsidRPr="008B4021">
        <w:rPr>
          <w:rFonts w:ascii="Arial" w:hAnsi="Arial" w:cs="Arial"/>
          <w:sz w:val="16"/>
          <w:szCs w:val="16"/>
        </w:rPr>
        <w:t>«Лучший МФЦ Ставропольского края».</w:t>
      </w:r>
    </w:p>
    <w:p w:rsidR="002C09D0" w:rsidRPr="008B4021" w:rsidRDefault="002C09D0" w:rsidP="002C09D0">
      <w:pPr>
        <w:pStyle w:val="ac"/>
        <w:ind w:right="112" w:firstLine="709"/>
        <w:jc w:val="both"/>
        <w:rPr>
          <w:rFonts w:ascii="Arial" w:hAnsi="Arial" w:cs="Arial"/>
          <w:sz w:val="16"/>
          <w:szCs w:val="16"/>
        </w:rPr>
      </w:pPr>
    </w:p>
    <w:p w:rsidR="002C09D0" w:rsidRPr="008B4021" w:rsidRDefault="002C09D0" w:rsidP="00617D4D">
      <w:pPr>
        <w:pStyle w:val="ac"/>
        <w:spacing w:line="240" w:lineRule="exact"/>
        <w:ind w:firstLine="142"/>
        <w:jc w:val="center"/>
        <w:rPr>
          <w:rFonts w:ascii="Arial" w:hAnsi="Arial" w:cs="Arial"/>
          <w:b/>
          <w:i/>
          <w:sz w:val="16"/>
          <w:szCs w:val="16"/>
          <w:u w:val="single"/>
        </w:rPr>
      </w:pPr>
      <w:r w:rsidRPr="008B4021">
        <w:rPr>
          <w:rFonts w:ascii="Arial" w:hAnsi="Arial" w:cs="Arial"/>
          <w:b/>
          <w:i/>
          <w:sz w:val="16"/>
          <w:szCs w:val="16"/>
          <w:u w:val="single"/>
        </w:rPr>
        <w:t>Организация деятельности по обеспечению безопасности населения</w:t>
      </w:r>
    </w:p>
    <w:p w:rsidR="002C09D0" w:rsidRPr="008B4021" w:rsidRDefault="002C09D0" w:rsidP="002C09D0">
      <w:pPr>
        <w:pStyle w:val="ac"/>
        <w:ind w:right="112" w:firstLine="142"/>
        <w:jc w:val="both"/>
        <w:rPr>
          <w:rFonts w:ascii="Arial" w:hAnsi="Arial" w:cs="Arial"/>
          <w:sz w:val="16"/>
          <w:szCs w:val="16"/>
        </w:rPr>
      </w:pPr>
      <w:r w:rsidRPr="008B4021">
        <w:rPr>
          <w:rFonts w:ascii="Arial" w:hAnsi="Arial" w:cs="Arial"/>
          <w:sz w:val="16"/>
          <w:szCs w:val="16"/>
        </w:rPr>
        <w:t>Социальный и экономический прогресс на любой территории приносит пользу, если граждане чувствуют себя защищенными и в безопасности.</w:t>
      </w:r>
    </w:p>
    <w:p w:rsidR="002C09D0" w:rsidRPr="008B4021" w:rsidRDefault="002C09D0" w:rsidP="002C09D0">
      <w:pPr>
        <w:shd w:val="clear" w:color="auto" w:fill="FFFFFF"/>
        <w:ind w:firstLine="142"/>
        <w:jc w:val="both"/>
        <w:rPr>
          <w:rFonts w:ascii="Arial" w:hAnsi="Arial" w:cs="Arial"/>
          <w:sz w:val="16"/>
          <w:szCs w:val="16"/>
        </w:rPr>
      </w:pPr>
      <w:r w:rsidRPr="008B4021">
        <w:rPr>
          <w:rFonts w:ascii="Arial" w:hAnsi="Arial" w:cs="Arial"/>
          <w:sz w:val="16"/>
          <w:szCs w:val="16"/>
        </w:rPr>
        <w:t>В ушедшем году велась работа по обеспечению общественной безопасности, охраны правопорядка, профилактики экстремизма, терроризма, обеспечению мер пожарной безопасности, снижению рисков чрезвычайных ситуаций.</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Для координации деятельности по выполнению полномочий по участию в профилактике терроризма и экстремизма в администрации округа осуществляла деятельность антитеррористическая комиссия Благодарненского городского округа Ставропольского края. В течение года проведено 6 заседаний комиссии, на которых рассмотрены вопросы антитеррористической направленности. В отчетном периоде выполнялись мероприятия по повышению антитеррористической защиты на объектах бюджетной сферы, местах массового пребывания людей.</w:t>
      </w:r>
    </w:p>
    <w:p w:rsidR="002C09D0" w:rsidRPr="008B4021" w:rsidRDefault="002C09D0" w:rsidP="002C09D0">
      <w:pPr>
        <w:shd w:val="clear" w:color="auto" w:fill="FFFFFF"/>
        <w:ind w:firstLine="142"/>
        <w:jc w:val="both"/>
        <w:rPr>
          <w:rFonts w:ascii="Arial" w:hAnsi="Arial" w:cs="Arial"/>
          <w:sz w:val="16"/>
          <w:szCs w:val="16"/>
        </w:rPr>
      </w:pPr>
      <w:r w:rsidRPr="008B4021">
        <w:rPr>
          <w:rFonts w:ascii="Arial" w:hAnsi="Arial" w:cs="Arial"/>
          <w:sz w:val="16"/>
          <w:szCs w:val="16"/>
        </w:rPr>
        <w:t>Для обеспечения правопорядка на территории округа привлекались члены добровольных народных дружин и казачества. Добровольные дружины и члены казачьего общества оказывали содействие участковым уполномоченном полиции в обеспечении правопорядка в местах массового пребывания людей на всех общественных мероприятиях. По итогам работы за 2018 год 98 членам народных дружин, принимавших активное участие в обеспечении правопорядка, произведена выплата денежного поощрения.</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 xml:space="preserve">На территории Благодарненского городского округа проживают представители более 80 национальностей. Благодарненский район исторически сложился как полиэтнический. В целях разработки и осуществления мер, направленных на укрепление межнационального и межконфессионального согласия народов, проживающих на </w:t>
      </w:r>
      <w:r w:rsidRPr="008B4021">
        <w:rPr>
          <w:rFonts w:ascii="Arial" w:hAnsi="Arial" w:cs="Arial"/>
          <w:sz w:val="16"/>
          <w:szCs w:val="16"/>
        </w:rPr>
        <w:lastRenderedPageBreak/>
        <w:t>территории округа, профилактику межнациональных конфликтов в округе осуществляется мониторинг состояния межнациональных отношений. В случае возникновения конфликтной ситуации совместными усилиями администрации, правоохранительных структур, руководителей национально-культурных, общественных и религиозных организаций округа принимаются меры по своевременному урегулированию конфликта, а также минимизации его последствий. По результатам мониторинга в 2018 году на территории Благодарненского городского округа конфликтных ситуаций, которые повлияли на межэтнический отношения, не зафиксировано. Для укрепления межнациональных связей и гармонизации отношений между разными национальными группами в округе проводятся массовые мероприятия с участием представителей разных наций проживающих в Благодарненском городском округе Ставропольского края.</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Большую работу ведет администрация по комплексу мероприятий, направленных на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их возникновения. Проводились обследования гидротехнических сооружений, организован контроль и наблюдение за уровнем воды в реке Мокрая Буйвола.</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летний пожароопасный период администрацией совместно со специалистами отделения надзорной деятельности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проводилась совместная работа по предотвращению пожаров. Через средства массовой информации, среди населения проводилась разъяснительная работа о правилах пожарной безопасности в пожароопасный период.</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Чрезвычайных ситуаций на территории Благодарненского городского округа Ставропольского края в 2018 году не зарегистрировано.</w:t>
      </w:r>
    </w:p>
    <w:p w:rsidR="002C09D0" w:rsidRPr="008B4021" w:rsidRDefault="002C09D0" w:rsidP="002C09D0">
      <w:pPr>
        <w:ind w:firstLine="142"/>
        <w:jc w:val="both"/>
        <w:rPr>
          <w:rFonts w:ascii="Arial" w:hAnsi="Arial" w:cs="Arial"/>
          <w:sz w:val="16"/>
          <w:szCs w:val="16"/>
        </w:rPr>
      </w:pPr>
      <w:r w:rsidRPr="008B4021">
        <w:rPr>
          <w:rFonts w:ascii="Arial" w:hAnsi="Arial" w:cs="Arial"/>
          <w:sz w:val="16"/>
          <w:szCs w:val="16"/>
        </w:rPr>
        <w:t>В круглосуточном режиме работает диспетчерская служба и осуществляется дежурство аварийно-спасательной службы. Полностью укомплектован штат муниципального учреждения «Единая дежурно-диспетчерская служба Благодарненского района Ставропольского края».</w:t>
      </w:r>
    </w:p>
    <w:p w:rsidR="002C09D0" w:rsidRPr="008B4021" w:rsidRDefault="002C09D0" w:rsidP="002C09D0">
      <w:pPr>
        <w:shd w:val="clear" w:color="auto" w:fill="FFFFFF"/>
        <w:ind w:firstLine="142"/>
        <w:jc w:val="both"/>
        <w:rPr>
          <w:rFonts w:ascii="Arial" w:hAnsi="Arial" w:cs="Arial"/>
          <w:sz w:val="16"/>
          <w:szCs w:val="16"/>
        </w:rPr>
      </w:pPr>
      <w:r w:rsidRPr="008B4021">
        <w:rPr>
          <w:rFonts w:ascii="Arial" w:hAnsi="Arial" w:cs="Arial"/>
          <w:sz w:val="16"/>
          <w:szCs w:val="16"/>
        </w:rPr>
        <w:t>В результате ежедневной оперативной и профилактической работы сохранялся должный контроль, не были допущены резонансные нарушения общественного порядка, массовые беспорядки и масштабные чрезвычайные ситуации.</w:t>
      </w:r>
    </w:p>
    <w:p w:rsidR="002C09D0" w:rsidRPr="008B4021" w:rsidRDefault="002C09D0" w:rsidP="002C09D0">
      <w:pPr>
        <w:ind w:firstLine="142"/>
        <w:jc w:val="both"/>
        <w:rPr>
          <w:rFonts w:ascii="Arial" w:eastAsia="Calibri" w:hAnsi="Arial" w:cs="Arial"/>
          <w:spacing w:val="-5"/>
          <w:sz w:val="16"/>
          <w:szCs w:val="16"/>
        </w:rPr>
      </w:pPr>
      <w:r w:rsidRPr="008B4021">
        <w:rPr>
          <w:rFonts w:ascii="Arial" w:eastAsia="Calibri" w:hAnsi="Arial" w:cs="Arial"/>
          <w:spacing w:val="-5"/>
          <w:sz w:val="16"/>
          <w:szCs w:val="16"/>
        </w:rPr>
        <w:t xml:space="preserve">В 2018 году по результатам регионального смотра- конкурса «Лучшее </w:t>
      </w:r>
      <w:r w:rsidRPr="008B4021">
        <w:rPr>
          <w:rFonts w:ascii="Arial" w:hAnsi="Arial" w:cs="Arial"/>
          <w:sz w:val="16"/>
          <w:szCs w:val="16"/>
        </w:rPr>
        <w:t>аварийно-спасательной службы</w:t>
      </w:r>
      <w:r w:rsidRPr="008B4021">
        <w:rPr>
          <w:rFonts w:ascii="Arial" w:eastAsia="Calibri" w:hAnsi="Arial" w:cs="Arial"/>
          <w:spacing w:val="-5"/>
          <w:sz w:val="16"/>
          <w:szCs w:val="16"/>
        </w:rPr>
        <w:t xml:space="preserve"> муниципальных образований Ставропольского края», </w:t>
      </w:r>
      <w:r w:rsidRPr="008B4021">
        <w:rPr>
          <w:rFonts w:ascii="Arial" w:hAnsi="Arial" w:cs="Arial"/>
          <w:sz w:val="16"/>
          <w:szCs w:val="16"/>
          <w:lang w:eastAsia="ar-SA"/>
        </w:rPr>
        <w:t xml:space="preserve">среди аварийно-спасательных формировании муниципальных районов и городских округов Ставропольского края </w:t>
      </w:r>
      <w:r w:rsidRPr="008B4021">
        <w:rPr>
          <w:rFonts w:ascii="Arial" w:eastAsia="Calibri" w:hAnsi="Arial" w:cs="Arial"/>
          <w:spacing w:val="-5"/>
          <w:sz w:val="16"/>
          <w:szCs w:val="16"/>
        </w:rPr>
        <w:t xml:space="preserve">заняли 3 место. </w:t>
      </w:r>
    </w:p>
    <w:p w:rsidR="002C09D0" w:rsidRPr="008B4021" w:rsidRDefault="002C09D0" w:rsidP="002C09D0">
      <w:pPr>
        <w:shd w:val="clear" w:color="auto" w:fill="FFFFFF"/>
        <w:jc w:val="both"/>
        <w:rPr>
          <w:rFonts w:ascii="Arial" w:hAnsi="Arial" w:cs="Arial"/>
          <w:sz w:val="16"/>
          <w:szCs w:val="16"/>
        </w:rPr>
      </w:pPr>
    </w:p>
    <w:p w:rsidR="002C09D0" w:rsidRPr="008B4021" w:rsidRDefault="002C09D0" w:rsidP="00617D4D">
      <w:pPr>
        <w:autoSpaceDE w:val="0"/>
        <w:autoSpaceDN w:val="0"/>
        <w:adjustRightInd w:val="0"/>
        <w:ind w:firstLine="142"/>
        <w:jc w:val="center"/>
        <w:rPr>
          <w:rFonts w:ascii="Arial" w:hAnsi="Arial" w:cs="Arial"/>
          <w:b/>
          <w:i/>
          <w:sz w:val="16"/>
          <w:szCs w:val="16"/>
          <w:u w:val="single"/>
        </w:rPr>
      </w:pPr>
      <w:r w:rsidRPr="008B4021">
        <w:rPr>
          <w:rFonts w:ascii="Arial" w:hAnsi="Arial" w:cs="Arial"/>
          <w:b/>
          <w:i/>
          <w:sz w:val="16"/>
          <w:szCs w:val="16"/>
          <w:u w:val="single"/>
        </w:rPr>
        <w:t>Коммуникационная система</w:t>
      </w:r>
    </w:p>
    <w:p w:rsidR="002C09D0" w:rsidRPr="008B4021" w:rsidRDefault="002C09D0" w:rsidP="002C09D0">
      <w:pPr>
        <w:autoSpaceDE w:val="0"/>
        <w:autoSpaceDN w:val="0"/>
        <w:adjustRightInd w:val="0"/>
        <w:ind w:firstLine="709"/>
        <w:jc w:val="both"/>
        <w:rPr>
          <w:rFonts w:ascii="Arial" w:hAnsi="Arial" w:cs="Arial"/>
          <w:b/>
          <w:i/>
          <w:sz w:val="16"/>
          <w:szCs w:val="16"/>
          <w:u w:val="single"/>
        </w:rPr>
      </w:pP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С каждым годом становится всё больше информации и, если правильно ее подать, можно добиться больших успехов. Важно лишь правильно ею распорядиться.</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На территории округа жители могут получать информацию о деятельности органов местного самоуправления посредством официального портала, социальных сетей (В контакте, Instagram, Одноклассники, Facebook)  газет, путём обращений, а также на встречах с населением.</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Значительная доля населения опирается в своих рассуждениях на информацию, полученную по сети Интернет или через средства массовой информации. </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За отчетный период сделано немало для реализации одного из основных принципов работы органов местного самоуправления – информационной открытости.</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Администрация городского округа использует официальный портал, находящийся в сети Интернет по адресу: </w:t>
      </w:r>
      <w:r w:rsidRPr="008B4021">
        <w:rPr>
          <w:rFonts w:ascii="Arial" w:hAnsi="Arial" w:cs="Arial"/>
          <w:sz w:val="16"/>
          <w:szCs w:val="16"/>
        </w:rPr>
        <w:t>http://abmrsk.ru/</w:t>
      </w:r>
      <w:r w:rsidRPr="008B4021">
        <w:rPr>
          <w:rFonts w:ascii="Arial" w:eastAsia="Calibri" w:hAnsi="Arial" w:cs="Arial"/>
          <w:sz w:val="16"/>
          <w:szCs w:val="16"/>
        </w:rPr>
        <w:t xml:space="preserve">, который содержит информацию об органах местного самоуправления, общественных организациях и </w:t>
      </w:r>
      <w:r w:rsidRPr="008B4021">
        <w:rPr>
          <w:rFonts w:ascii="Arial" w:eastAsia="Calibri" w:hAnsi="Arial" w:cs="Arial"/>
          <w:sz w:val="16"/>
          <w:szCs w:val="16"/>
        </w:rPr>
        <w:lastRenderedPageBreak/>
        <w:t xml:space="preserve">учреждениях, экономической жизни округа и социальной сфере. </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В отчётном году была продолжена работа по информационной наполняемости интернет-ресурса. В первую очередь, это обновление новостной ленты, в которой публикуется актуальная информация о деятельности органов местного самоуправления округа, руководителей структурных подразделений, подведомственных учреждений социальной сферы, также пополняется фотогалерея сайта праздничными и событийными фоторепортажами. Если в 2016 году было размещено 500 различных материалов, то за 2018 год их количество превысило 1500. </w:t>
      </w:r>
    </w:p>
    <w:p w:rsidR="002C09D0" w:rsidRPr="008B4021" w:rsidRDefault="002C09D0" w:rsidP="002C09D0">
      <w:pPr>
        <w:pBdr>
          <w:bottom w:val="single" w:sz="4" w:space="26" w:color="FFFFFF"/>
        </w:pBdr>
        <w:tabs>
          <w:tab w:val="left" w:pos="9540"/>
        </w:tabs>
        <w:ind w:firstLine="142"/>
        <w:jc w:val="both"/>
        <w:rPr>
          <w:rFonts w:ascii="Arial" w:eastAsia="Calibri" w:hAnsi="Arial" w:cs="Arial"/>
          <w:bCs/>
          <w:sz w:val="16"/>
          <w:szCs w:val="16"/>
        </w:rPr>
      </w:pPr>
      <w:r w:rsidRPr="008B4021">
        <w:rPr>
          <w:rFonts w:ascii="Arial" w:eastAsia="Calibri" w:hAnsi="Arial" w:cs="Arial"/>
          <w:sz w:val="16"/>
          <w:szCs w:val="16"/>
        </w:rPr>
        <w:t>Портал имеет современный дизайн, удобные для пользователей средства навигации</w:t>
      </w:r>
      <w:r w:rsidRPr="008B4021">
        <w:rPr>
          <w:rFonts w:ascii="Arial" w:eastAsia="Calibri" w:hAnsi="Arial" w:cs="Arial"/>
          <w:bCs/>
          <w:sz w:val="16"/>
          <w:szCs w:val="16"/>
        </w:rPr>
        <w:t>, увеличил свою аудиторию за последние три года более чем в 8 раз. (2016 год – 709, 2017 год – 2106, 2018 год - 5847) .</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Интернет-сообщество становится всё популярнее не только среди жителей округа, об этом свидетельствует появление во многих социальных сетях таких, как «Одноклассники», «В контакте» и других, активных комментариев к новостям и проблемным вопросам.</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Для того, чтобы проанализировать эффективность механизма оповещения администрацией населения, проведен подсчет пользователей, подписанных на тот или иной информационный источник в социальных сетях и интернет-портал.</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Проведенный анализ показал, что 11,7 процентов жителей округа оповещаются о деятельности администрации посредством интернет- порталов.</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На территории Благодарненского городского округа осуществляет свою деятельность газета «Благодарненские вести». Общий тираж СМИ на территории городского округа составляет 7050 экземпляров. Выходит с периодичностью 2 раза в неделю (среда 8 полос, суббота – 12 полос). </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Плотность подписки составила 12 экземпляров на 100 жителей округа. Охват населения составил 35,0 процентов.</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В 2018 году </w:t>
      </w:r>
      <w:r w:rsidRPr="008B4021">
        <w:rPr>
          <w:rFonts w:ascii="Arial" w:hAnsi="Arial" w:cs="Arial"/>
          <w:sz w:val="16"/>
          <w:szCs w:val="16"/>
        </w:rPr>
        <w:t xml:space="preserve">на информационное сопровождение деятельности органа местного самоуправления </w:t>
      </w:r>
      <w:r w:rsidRPr="008B4021">
        <w:rPr>
          <w:rFonts w:ascii="Arial" w:eastAsia="Calibri" w:hAnsi="Arial" w:cs="Arial"/>
          <w:sz w:val="16"/>
          <w:szCs w:val="16"/>
        </w:rPr>
        <w:t xml:space="preserve">в рамках </w:t>
      </w:r>
      <w:r w:rsidRPr="008B4021">
        <w:rPr>
          <w:rFonts w:ascii="Arial" w:hAnsi="Arial" w:cs="Arial"/>
          <w:sz w:val="16"/>
          <w:szCs w:val="16"/>
        </w:rPr>
        <w:t xml:space="preserve">заключенного муниципального контракта направлено  1,5 млн. рублей (в 2017 году 1,4 млн. рублей, на 2019 год – 1,2 млн. рублей). </w:t>
      </w:r>
      <w:r w:rsidRPr="008B4021">
        <w:rPr>
          <w:rFonts w:ascii="Arial" w:eastAsia="Calibri" w:hAnsi="Arial" w:cs="Arial"/>
          <w:sz w:val="16"/>
          <w:szCs w:val="16"/>
        </w:rPr>
        <w:t xml:space="preserve">Обеспечивалось постоянное информирование населения о работе органов муниципальной власти через печатные и электронные СМИ размещено </w:t>
      </w:r>
      <w:r w:rsidRPr="008B4021">
        <w:rPr>
          <w:rFonts w:ascii="Arial" w:eastAsia="Calibri" w:hAnsi="Arial" w:cs="Arial"/>
          <w:bCs/>
          <w:sz w:val="16"/>
          <w:szCs w:val="16"/>
        </w:rPr>
        <w:t xml:space="preserve">205 </w:t>
      </w:r>
      <w:r w:rsidRPr="008B4021">
        <w:rPr>
          <w:rFonts w:ascii="Arial" w:eastAsia="Calibri" w:hAnsi="Arial" w:cs="Arial"/>
          <w:sz w:val="16"/>
          <w:szCs w:val="16"/>
        </w:rPr>
        <w:t>статей (в 2017 году 130 статей).</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На сайте редакции выкладывается электронная версия газеты, что делает газету доступнее для читателей. Для наибольшего охвата целевой аудитории у  газеты  5047 подписчиков в одноклассниках и 2470 участников группы с одноименным названием.  Охват подписчиков 8,6 процентов.</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В течение 2018 года районная газета справлялась с поставленной задачей – читатели получали полную и достоверную информацию о деятельности администрации округа, её структурных подразделений, важнейших событиях в жизни трудовых коллективов всех форм собственности, учреждений образования, культурно-просветительных организаций. Особое внимание газета уделяет актуальным темам современного общественного процесса, а именно – пенсионной реформе, организации работы с твердыми коммунальными отходами, пассажирским перевозкам, росту тарифов жилищно-коммунального хозяйства.</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Посредством аккаунтов в социальных сетях администрация совместно с редакцией постоянно отслеживает обратную связь с читательской аудиторией. Самые актуальные и серьезные темы подвергаются активному обсуждению читателей, которые добавляют комментарии к статьям на сайте и в аккаунте в Одноклассниках. В ходе обсуждения даются пояснения, что влияет на общественное мнение.</w:t>
      </w:r>
    </w:p>
    <w:p w:rsidR="002C09D0" w:rsidRPr="008B4021"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Благодаря этой работе, а также постоянному мониторингу настроения читателей удается нивелировать оппозиционные мнения на этапе предварительной работы и не допускать к публикации резких критических выпадов в сторону власти.</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С целью оперативного реагирования и решения жизненно важных проблем жителей округа с использованием современных технологий, </w:t>
      </w:r>
      <w:r w:rsidRPr="008B4021">
        <w:rPr>
          <w:rFonts w:ascii="Arial" w:eastAsia="Calibri" w:hAnsi="Arial" w:cs="Arial"/>
          <w:bCs/>
          <w:sz w:val="16"/>
          <w:szCs w:val="16"/>
        </w:rPr>
        <w:t xml:space="preserve">продолжает действовать проект обратной связи с населением «Инцидент-менеджмент». </w:t>
      </w:r>
      <w:r w:rsidRPr="008B4021">
        <w:rPr>
          <w:rFonts w:ascii="Arial" w:eastAsia="Calibri" w:hAnsi="Arial" w:cs="Arial"/>
          <w:sz w:val="16"/>
          <w:szCs w:val="16"/>
        </w:rPr>
        <w:t xml:space="preserve">За </w:t>
      </w:r>
      <w:r w:rsidRPr="008B4021">
        <w:rPr>
          <w:rFonts w:ascii="Arial" w:eastAsia="Calibri" w:hAnsi="Arial" w:cs="Arial"/>
          <w:sz w:val="16"/>
          <w:szCs w:val="16"/>
        </w:rPr>
        <w:lastRenderedPageBreak/>
        <w:t>2018 год и текущий период 2019 года на «</w:t>
      </w:r>
      <w:r w:rsidRPr="008B4021">
        <w:rPr>
          <w:rFonts w:ascii="Arial" w:eastAsia="Calibri" w:hAnsi="Arial" w:cs="Arial"/>
          <w:bCs/>
          <w:sz w:val="16"/>
          <w:szCs w:val="16"/>
        </w:rPr>
        <w:t>Инцидент-менеджмент</w:t>
      </w:r>
      <w:r w:rsidRPr="008B4021">
        <w:rPr>
          <w:rFonts w:ascii="Arial" w:eastAsia="Calibri" w:hAnsi="Arial" w:cs="Arial"/>
          <w:sz w:val="16"/>
          <w:szCs w:val="16"/>
        </w:rPr>
        <w:t>» поступило 25 сообщений, из них в 2018 году 18 обращений, по которым приняты соответствующие меры.</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С 2017 года газетой «Благодарненские вести» в рамках заключенных контрактов по созданию видеоконтента подготовлен 91 видеоролик и размещен  на сайте администрации в разделе «Видеоархив», а также на YouTube канале и на сайте газеты «Благодарненские вести», ссылка на видеоролик размещается на нескольких аккаунтах в Одноклассниках,  задача, которая успешно реализуется на протяжении двух лет. Суммарный просмотр видеоролика составляет от 2 до 20 тысяч просмотров.</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Видеоконтент – это не только возможность визуализации массовых мероприятий и событий, происходящих в округе, возможность показать жителям округа мероприятия, которые он не смог посетить и побудить его к активности, способ показать населению, посетившему праздник, видеорепортаж с их участием, но и удобство коммуникации. </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Это еще один из аспектов охвата целевой аудитории, формирования положительного мнения жителей округа о работе органов власти Благодарненского городского округа Ставропольского края. </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Пресс-служба администрации округа на протяжении последних лет взаимодействует с журналом «Ставпресс», телеканалом Вести «Ставропольский край», журналом «Вестник» издательский дом "Юг Медиа", телеканалом «СвоеТВ».</w:t>
      </w:r>
    </w:p>
    <w:p w:rsidR="002C09D0" w:rsidRDefault="002C09D0" w:rsidP="002C09D0">
      <w:pPr>
        <w:pBdr>
          <w:bottom w:val="single" w:sz="4" w:space="26" w:color="FFFFFF"/>
        </w:pBdr>
        <w:tabs>
          <w:tab w:val="left" w:pos="9540"/>
        </w:tabs>
        <w:ind w:firstLine="142"/>
        <w:jc w:val="both"/>
        <w:rPr>
          <w:rFonts w:ascii="Arial" w:hAnsi="Arial" w:cs="Arial"/>
          <w:sz w:val="16"/>
          <w:szCs w:val="16"/>
        </w:rPr>
      </w:pPr>
      <w:r w:rsidRPr="008B4021">
        <w:rPr>
          <w:rFonts w:ascii="Arial" w:hAnsi="Arial" w:cs="Arial"/>
          <w:sz w:val="16"/>
          <w:szCs w:val="16"/>
        </w:rPr>
        <w:t xml:space="preserve">Для объективной оценки деятельности органов местного самоуправления, выявления мнения населения и его учета при принятии решений органами и должностными лицами местного самоуправления на сайте администрации городского округа ежеквартально размещается анкета с перечнем вопросов. За период 2018 года проведено 4 опроса, приняло участие 9519 человек. </w:t>
      </w:r>
    </w:p>
    <w:p w:rsidR="002C09D0" w:rsidRDefault="002C09D0" w:rsidP="002C09D0">
      <w:pPr>
        <w:pBdr>
          <w:bottom w:val="single" w:sz="4" w:space="26" w:color="FFFFFF"/>
        </w:pBdr>
        <w:tabs>
          <w:tab w:val="left" w:pos="9540"/>
        </w:tabs>
        <w:ind w:firstLine="142"/>
        <w:jc w:val="both"/>
        <w:rPr>
          <w:rFonts w:ascii="Arial" w:hAnsi="Arial" w:cs="Arial"/>
          <w:bCs/>
          <w:kern w:val="36"/>
          <w:sz w:val="16"/>
          <w:szCs w:val="16"/>
          <w:shd w:val="clear" w:color="auto" w:fill="FFFFFF"/>
        </w:rPr>
      </w:pPr>
      <w:r w:rsidRPr="008B4021">
        <w:rPr>
          <w:rFonts w:ascii="Arial" w:hAnsi="Arial" w:cs="Arial"/>
          <w:bCs/>
          <w:kern w:val="36"/>
          <w:sz w:val="16"/>
          <w:szCs w:val="16"/>
        </w:rPr>
        <w:t>Встречи с населением — инструмент для диалога. Д</w:t>
      </w:r>
      <w:r w:rsidRPr="008B4021">
        <w:rPr>
          <w:rFonts w:ascii="Arial" w:hAnsi="Arial" w:cs="Arial"/>
          <w:bCs/>
          <w:kern w:val="36"/>
          <w:sz w:val="16"/>
          <w:szCs w:val="16"/>
          <w:shd w:val="clear" w:color="auto" w:fill="FFFFFF"/>
        </w:rPr>
        <w:t>ля населения эти встречи нужны. Жители округа хотят видеть деятельность органов местного самоуправления, а живое общение – одна из эффективных форм обратной связи с населением.</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За 2018 год проведено 170 встреч с населением, на которых присутствовало 15783 человек.</w:t>
      </w:r>
    </w:p>
    <w:p w:rsidR="002C09D0" w:rsidRDefault="002C09D0" w:rsidP="002C09D0">
      <w:pPr>
        <w:pBdr>
          <w:bottom w:val="single" w:sz="4" w:space="26" w:color="FFFFFF"/>
        </w:pBdr>
        <w:tabs>
          <w:tab w:val="left" w:pos="9540"/>
        </w:tabs>
        <w:ind w:firstLine="142"/>
        <w:jc w:val="both"/>
        <w:rPr>
          <w:rFonts w:ascii="Arial" w:hAnsi="Arial" w:cs="Arial"/>
          <w:sz w:val="16"/>
          <w:szCs w:val="16"/>
        </w:rPr>
      </w:pPr>
      <w:r w:rsidRPr="008B4021">
        <w:rPr>
          <w:rFonts w:ascii="Arial" w:hAnsi="Arial" w:cs="Arial"/>
          <w:sz w:val="16"/>
          <w:szCs w:val="16"/>
        </w:rPr>
        <w:t>Важное место занимает работа с обращениями граждан, ведется строгий контроль за их рассмотрением. Ни одно обращение не остается без внимания.</w:t>
      </w:r>
    </w:p>
    <w:p w:rsidR="002C09D0" w:rsidRDefault="002C09D0" w:rsidP="002C09D0">
      <w:pPr>
        <w:pBdr>
          <w:bottom w:val="single" w:sz="4" w:space="26" w:color="FFFFFF"/>
        </w:pBdr>
        <w:tabs>
          <w:tab w:val="left" w:pos="9540"/>
        </w:tabs>
        <w:ind w:firstLine="142"/>
        <w:jc w:val="both"/>
        <w:rPr>
          <w:rFonts w:ascii="Arial" w:hAnsi="Arial" w:cs="Arial"/>
          <w:sz w:val="16"/>
          <w:szCs w:val="16"/>
        </w:rPr>
      </w:pPr>
      <w:r w:rsidRPr="008B4021">
        <w:rPr>
          <w:rFonts w:ascii="Arial" w:hAnsi="Arial" w:cs="Arial"/>
          <w:sz w:val="16"/>
          <w:szCs w:val="16"/>
        </w:rPr>
        <w:t>В 2018 год  поступило 847 обращений граждан. Жители округа обращались по вопросам: хозяйственной деятельности (замена лампочек, перезахоронение), жилищно – коммунальной и социальной сферы, охраны окружающей среды, законности и права, сельского хозяйства, оказания транспортных услуг, обследования жилья и другие.</w:t>
      </w:r>
    </w:p>
    <w:p w:rsidR="002C09D0" w:rsidRDefault="002C09D0" w:rsidP="002C09D0">
      <w:pPr>
        <w:pBdr>
          <w:bottom w:val="single" w:sz="4" w:space="26" w:color="FFFFFF"/>
        </w:pBdr>
        <w:tabs>
          <w:tab w:val="left" w:pos="9540"/>
        </w:tabs>
        <w:ind w:firstLine="142"/>
        <w:jc w:val="both"/>
        <w:rPr>
          <w:rFonts w:ascii="Arial" w:hAnsi="Arial" w:cs="Arial"/>
          <w:sz w:val="16"/>
          <w:szCs w:val="16"/>
        </w:rPr>
      </w:pPr>
      <w:r w:rsidRPr="008B4021">
        <w:rPr>
          <w:rFonts w:ascii="Arial" w:hAnsi="Arial" w:cs="Arial"/>
          <w:sz w:val="16"/>
          <w:szCs w:val="16"/>
        </w:rPr>
        <w:t>Только власть, непосредственно советующаяся с обществом, способна более оперативно и грамотно принимать решения, четко понимать первостепенную значимость рассматриваемых вопросов. Наши усилия в деле развития территории должны совпадать с ожиданиями и предпочтениями граждан.</w:t>
      </w:r>
    </w:p>
    <w:p w:rsidR="002C09D0" w:rsidRDefault="002C09D0" w:rsidP="002C09D0">
      <w:pPr>
        <w:pBdr>
          <w:bottom w:val="single" w:sz="4" w:space="26" w:color="FFFFFF"/>
        </w:pBdr>
        <w:tabs>
          <w:tab w:val="left" w:pos="9540"/>
        </w:tabs>
        <w:ind w:firstLine="142"/>
        <w:jc w:val="both"/>
        <w:rPr>
          <w:rFonts w:ascii="Arial" w:hAnsi="Arial" w:cs="Arial"/>
          <w:sz w:val="16"/>
          <w:szCs w:val="16"/>
        </w:rPr>
      </w:pPr>
      <w:r w:rsidRPr="008B4021">
        <w:rPr>
          <w:rFonts w:ascii="Arial" w:hAnsi="Arial" w:cs="Arial"/>
          <w:sz w:val="16"/>
          <w:szCs w:val="16"/>
        </w:rPr>
        <w:t>Как и прежде важным</w:t>
      </w:r>
      <w:r w:rsidRPr="008B4021">
        <w:rPr>
          <w:rFonts w:ascii="Arial" w:eastAsia="Calibri" w:hAnsi="Arial" w:cs="Arial"/>
          <w:sz w:val="16"/>
          <w:szCs w:val="16"/>
        </w:rPr>
        <w:t xml:space="preserve"> связующим звеном остаются органы территориального общественного самоуправления (далее - ТОС). Они </w:t>
      </w:r>
      <w:r w:rsidRPr="008B4021">
        <w:rPr>
          <w:rFonts w:ascii="Arial" w:hAnsi="Arial" w:cs="Arial"/>
          <w:sz w:val="16"/>
          <w:szCs w:val="16"/>
        </w:rPr>
        <w:t>наши активные помощники в решении всех поставленных задач.</w:t>
      </w:r>
    </w:p>
    <w:p w:rsidR="002C09D0" w:rsidRDefault="002C09D0" w:rsidP="002C09D0">
      <w:pPr>
        <w:pBdr>
          <w:bottom w:val="single" w:sz="4" w:space="26" w:color="FFFFFF"/>
        </w:pBdr>
        <w:tabs>
          <w:tab w:val="left" w:pos="9540"/>
        </w:tabs>
        <w:ind w:firstLine="142"/>
        <w:jc w:val="both"/>
        <w:rPr>
          <w:rFonts w:ascii="Arial" w:hAnsi="Arial" w:cs="Arial"/>
          <w:sz w:val="16"/>
          <w:szCs w:val="16"/>
        </w:rPr>
      </w:pPr>
      <w:r w:rsidRPr="008B4021">
        <w:rPr>
          <w:rFonts w:ascii="Arial" w:hAnsi="Arial" w:cs="Arial"/>
          <w:sz w:val="16"/>
          <w:szCs w:val="16"/>
        </w:rPr>
        <w:t>В настоящее время в Благодарненском городском округе Ставропольского края зарегистрировано 59 органов территориального общественного самоуправления, из них 51 -в сельских населенных пунктах, 8 - в городе. Общее число активистов-общественников, занятых в деятельности органов территориального общественного самоуправления, в круге составляет 285 человек.</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hAnsi="Arial" w:cs="Arial"/>
          <w:sz w:val="16"/>
          <w:szCs w:val="16"/>
        </w:rPr>
        <w:t>Территориальное общественное самоуправление участвует в работах по благоустройству, наведению санитарного порядка на своих территориях, не стоят в стороне при организации и проведении различных мероприятий и акций, досуга детей и взрослых, участвуют в общественных мероприятиях. Т</w:t>
      </w:r>
      <w:r w:rsidRPr="008B4021">
        <w:rPr>
          <w:rFonts w:ascii="Arial" w:eastAsia="Calibri" w:hAnsi="Arial" w:cs="Arial"/>
          <w:sz w:val="16"/>
          <w:szCs w:val="16"/>
        </w:rPr>
        <w:t>ак, за период 2018 года на территории Благодарненского городского округа Ставропольского края было проведено 286 субботников.</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В целях вовлечения населения в принятие управленческих решений в состав Совета «Мира и Дружбы» включены </w:t>
      </w:r>
      <w:r w:rsidRPr="008B4021">
        <w:rPr>
          <w:rFonts w:ascii="Arial" w:eastAsia="Calibri" w:hAnsi="Arial" w:cs="Arial"/>
          <w:sz w:val="16"/>
          <w:szCs w:val="16"/>
        </w:rPr>
        <w:lastRenderedPageBreak/>
        <w:t xml:space="preserve">представители </w:t>
      </w:r>
      <w:r w:rsidRPr="008B4021">
        <w:rPr>
          <w:rFonts w:ascii="Arial" w:hAnsi="Arial" w:cs="Arial"/>
          <w:sz w:val="16"/>
          <w:szCs w:val="16"/>
        </w:rPr>
        <w:t xml:space="preserve">территориального общественного самоуправления </w:t>
      </w:r>
      <w:r w:rsidRPr="008B4021">
        <w:rPr>
          <w:rFonts w:ascii="Arial" w:eastAsia="Calibri" w:hAnsi="Arial" w:cs="Arial"/>
          <w:sz w:val="16"/>
          <w:szCs w:val="16"/>
        </w:rPr>
        <w:t>(9 человек).</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В качестве лучших практик и положительного опыта по реализации мероприятий, направленных на развитие </w:t>
      </w:r>
      <w:r w:rsidRPr="008B4021">
        <w:rPr>
          <w:rFonts w:ascii="Arial" w:hAnsi="Arial" w:cs="Arial"/>
          <w:sz w:val="16"/>
          <w:szCs w:val="16"/>
        </w:rPr>
        <w:t>территориального общественного самоуправления</w:t>
      </w:r>
      <w:r w:rsidRPr="008B4021">
        <w:rPr>
          <w:rFonts w:ascii="Arial" w:eastAsia="Calibri" w:hAnsi="Arial" w:cs="Arial"/>
          <w:sz w:val="16"/>
          <w:szCs w:val="16"/>
        </w:rPr>
        <w:t xml:space="preserve"> на территории Благодарненского городского округа Ставропольского края, можно выделить с. Елизаветинское, Бурлацкое, Мирное, Сотниковское.</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В целях повышения информирования населения о </w:t>
      </w:r>
      <w:r w:rsidRPr="008B4021">
        <w:rPr>
          <w:rFonts w:ascii="Arial" w:hAnsi="Arial" w:cs="Arial"/>
          <w:sz w:val="16"/>
          <w:szCs w:val="16"/>
        </w:rPr>
        <w:t>территориальном общественном самоуправлении</w:t>
      </w:r>
      <w:r w:rsidRPr="008B4021">
        <w:rPr>
          <w:rFonts w:ascii="Arial" w:eastAsia="Calibri" w:hAnsi="Arial" w:cs="Arial"/>
          <w:sz w:val="16"/>
          <w:szCs w:val="16"/>
        </w:rPr>
        <w:t xml:space="preserve">, о самых активных председателях, о непосредственном участии населения в формировании благоприятной городской среды и решению наиболее социально значимых проблем муниципалитета, основанных на местных инициативах, а также о культурно-массовых мероприятиях, проводимых с участием представителей </w:t>
      </w:r>
      <w:r w:rsidRPr="008B4021">
        <w:rPr>
          <w:rFonts w:ascii="Arial" w:hAnsi="Arial" w:cs="Arial"/>
          <w:sz w:val="16"/>
          <w:szCs w:val="16"/>
        </w:rPr>
        <w:t>территориального общественного самоуправления</w:t>
      </w:r>
      <w:r w:rsidRPr="008B4021">
        <w:rPr>
          <w:rFonts w:ascii="Arial" w:eastAsia="Calibri" w:hAnsi="Arial" w:cs="Arial"/>
          <w:sz w:val="16"/>
          <w:szCs w:val="16"/>
        </w:rPr>
        <w:t>, размещается информация на стендах, социальных сетях, а также в средствах массой информации.</w:t>
      </w:r>
    </w:p>
    <w:p w:rsidR="002C09D0" w:rsidRDefault="002C09D0" w:rsidP="002C09D0">
      <w:pPr>
        <w:pBdr>
          <w:bottom w:val="single" w:sz="4" w:space="26" w:color="FFFFFF"/>
        </w:pBdr>
        <w:tabs>
          <w:tab w:val="left" w:pos="9540"/>
        </w:tabs>
        <w:ind w:firstLine="142"/>
        <w:jc w:val="both"/>
        <w:rPr>
          <w:rFonts w:ascii="Arial" w:eastAsia="Calibri" w:hAnsi="Arial" w:cs="Arial"/>
          <w:sz w:val="16"/>
          <w:szCs w:val="16"/>
        </w:rPr>
      </w:pPr>
      <w:r w:rsidRPr="008B4021">
        <w:rPr>
          <w:rFonts w:ascii="Arial" w:eastAsia="Calibri" w:hAnsi="Arial" w:cs="Arial"/>
          <w:sz w:val="16"/>
          <w:szCs w:val="16"/>
        </w:rPr>
        <w:t xml:space="preserve"> Территориальное общественное самоуправление становится эффективным институтом гражданского общества и является площадкой для согласования позиций по существенным вопросам между властью и населением.</w:t>
      </w:r>
    </w:p>
    <w:p w:rsidR="002C09D0" w:rsidRPr="008B4021" w:rsidRDefault="002C09D0" w:rsidP="002C09D0">
      <w:pPr>
        <w:pBdr>
          <w:bottom w:val="single" w:sz="4" w:space="26" w:color="FFFFFF"/>
        </w:pBdr>
        <w:tabs>
          <w:tab w:val="left" w:pos="9540"/>
        </w:tabs>
        <w:ind w:firstLine="142"/>
        <w:jc w:val="both"/>
        <w:rPr>
          <w:rFonts w:ascii="Arial" w:hAnsi="Arial" w:cs="Arial"/>
          <w:sz w:val="16"/>
          <w:szCs w:val="16"/>
        </w:rPr>
      </w:pPr>
      <w:r w:rsidRPr="008B4021">
        <w:rPr>
          <w:rFonts w:ascii="Arial" w:hAnsi="Arial" w:cs="Arial"/>
          <w:sz w:val="16"/>
          <w:szCs w:val="16"/>
        </w:rPr>
        <w:t>Ключевая задача в работе администрации округа – эффективная работа с населением. Деятельность власти максимально открыта. Используем любую возможность для общения с людьми, для  вовлечения их в решение важнейших вопросов. Это позволяет нам лучше узнать проблемы жителей, а им, в свою очередь, - лучше понимать власть.</w:t>
      </w:r>
    </w:p>
    <w:p w:rsidR="002C09D0" w:rsidRPr="008B4021" w:rsidRDefault="002C09D0" w:rsidP="002C09D0">
      <w:pPr>
        <w:pBdr>
          <w:bottom w:val="single" w:sz="4" w:space="31" w:color="FFFFFF"/>
        </w:pBdr>
        <w:tabs>
          <w:tab w:val="left" w:pos="9540"/>
        </w:tabs>
        <w:jc w:val="center"/>
        <w:rPr>
          <w:rFonts w:ascii="Arial" w:hAnsi="Arial" w:cs="Arial"/>
          <w:b/>
          <w:sz w:val="16"/>
          <w:szCs w:val="16"/>
        </w:rPr>
      </w:pPr>
      <w:r w:rsidRPr="008B4021">
        <w:rPr>
          <w:rFonts w:ascii="Arial" w:hAnsi="Arial" w:cs="Arial"/>
          <w:b/>
          <w:sz w:val="16"/>
          <w:szCs w:val="16"/>
        </w:rPr>
        <w:t>Уважаемые депутаты!</w:t>
      </w:r>
    </w:p>
    <w:p w:rsidR="002C09D0" w:rsidRPr="008B4021" w:rsidRDefault="002C09D0" w:rsidP="002C09D0">
      <w:pPr>
        <w:pBdr>
          <w:bottom w:val="single" w:sz="4" w:space="31" w:color="FFFFFF"/>
        </w:pBdr>
        <w:tabs>
          <w:tab w:val="left" w:pos="9540"/>
        </w:tabs>
        <w:jc w:val="center"/>
        <w:rPr>
          <w:rFonts w:ascii="Arial" w:hAnsi="Arial" w:cs="Arial"/>
          <w:b/>
          <w:sz w:val="16"/>
          <w:szCs w:val="16"/>
        </w:rPr>
      </w:pPr>
    </w:p>
    <w:p w:rsidR="002C09D0" w:rsidRPr="008B4021" w:rsidRDefault="002C09D0" w:rsidP="002C09D0">
      <w:pPr>
        <w:pBdr>
          <w:bottom w:val="single" w:sz="4" w:space="31" w:color="FFFFFF"/>
        </w:pBdr>
        <w:tabs>
          <w:tab w:val="left" w:pos="9540"/>
        </w:tabs>
        <w:ind w:firstLine="142"/>
        <w:jc w:val="both"/>
        <w:rPr>
          <w:rFonts w:ascii="Arial" w:hAnsi="Arial" w:cs="Arial"/>
          <w:sz w:val="16"/>
          <w:szCs w:val="16"/>
        </w:rPr>
      </w:pPr>
      <w:r w:rsidRPr="008B4021">
        <w:rPr>
          <w:rFonts w:ascii="Arial" w:hAnsi="Arial" w:cs="Arial"/>
          <w:sz w:val="16"/>
          <w:szCs w:val="16"/>
        </w:rPr>
        <w:t>У нас много достижений, тем не менее, 2018 год показал, что для сохранения в округе благоприятной социально-экономической и общественно-политической ситуации нам необходимо всем вместе много работать. Наша общая работа должна быть направлена на стабильность, обеспечение достойной жизни граждан, развитие и процветание округа.</w:t>
      </w:r>
    </w:p>
    <w:p w:rsidR="002C09D0" w:rsidRDefault="002C09D0" w:rsidP="002C09D0">
      <w:pPr>
        <w:pBdr>
          <w:bottom w:val="single" w:sz="4" w:space="31" w:color="FFFFFF"/>
        </w:pBdr>
        <w:tabs>
          <w:tab w:val="left" w:pos="9540"/>
        </w:tabs>
        <w:ind w:firstLine="142"/>
        <w:jc w:val="both"/>
        <w:rPr>
          <w:rFonts w:ascii="Arial" w:hAnsi="Arial" w:cs="Arial"/>
          <w:sz w:val="16"/>
          <w:szCs w:val="16"/>
        </w:rPr>
      </w:pPr>
      <w:r w:rsidRPr="008B4021">
        <w:rPr>
          <w:rFonts w:ascii="Arial" w:hAnsi="Arial" w:cs="Arial"/>
          <w:sz w:val="16"/>
          <w:szCs w:val="16"/>
        </w:rPr>
        <w:t>Мы все понимаем, что есть вопросы, которые можно решить сегодня и сейчас, а есть вопросы, которые требуют долговременной перспективы. Мы готовы прислушиваться к советам жителей, помогать в решении насущных проблем. Нас ждет большая работа во всех сферах. Мы уверены, что вместе создаем условия для дальнейшего развития, делаем нашу жизнь лучше и заинтересованы в том, чтобы все механизмы взаимоотношений были эффективными, стабильными и безопасными, развивалась экономика нашего округа, улучшалось качество жизни наших людей. Подводя итог, хотелось бы сказать, что учитывая все удачи и недоработки, надо делать всё возможное для развития Благодарненского городского округа Ставропольского края, для комфортного проживания в нём граждан.</w:t>
      </w:r>
    </w:p>
    <w:p w:rsidR="002C09D0" w:rsidRPr="008B4021" w:rsidRDefault="002C09D0" w:rsidP="002C09D0">
      <w:pPr>
        <w:pBdr>
          <w:bottom w:val="single" w:sz="4" w:space="31" w:color="FFFFFF"/>
        </w:pBdr>
        <w:tabs>
          <w:tab w:val="left" w:pos="9540"/>
        </w:tabs>
        <w:ind w:firstLine="142"/>
        <w:jc w:val="center"/>
        <w:rPr>
          <w:rFonts w:ascii="Arial" w:hAnsi="Arial" w:cs="Arial"/>
          <w:sz w:val="16"/>
          <w:szCs w:val="16"/>
        </w:rPr>
      </w:pPr>
      <w:r w:rsidRPr="008B4021">
        <w:rPr>
          <w:rFonts w:ascii="Arial" w:hAnsi="Arial" w:cs="Arial"/>
          <w:sz w:val="16"/>
          <w:szCs w:val="16"/>
        </w:rPr>
        <w:t>________________</w:t>
      </w:r>
    </w:p>
    <w:p w:rsidR="008B6D5F" w:rsidRDefault="008B6D5F" w:rsidP="00D12066">
      <w:pPr>
        <w:ind w:firstLine="142"/>
        <w:jc w:val="both"/>
        <w:rPr>
          <w:rFonts w:ascii="Arial" w:hAnsi="Arial" w:cs="Arial"/>
          <w:sz w:val="16"/>
          <w:szCs w:val="16"/>
        </w:rPr>
      </w:pPr>
    </w:p>
    <w:p w:rsidR="00523F08" w:rsidRPr="008D5B51" w:rsidRDefault="00523F08" w:rsidP="00523F08">
      <w:pPr>
        <w:ind w:left="-142"/>
        <w:jc w:val="center"/>
        <w:rPr>
          <w:rFonts w:ascii="Arial" w:hAnsi="Arial" w:cs="Arial"/>
          <w:b/>
          <w:sz w:val="16"/>
          <w:szCs w:val="16"/>
        </w:rPr>
      </w:pPr>
      <w:r w:rsidRPr="008D5B51">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8D5B51">
        <w:rPr>
          <w:rFonts w:ascii="Arial" w:hAnsi="Arial" w:cs="Arial"/>
          <w:b/>
          <w:sz w:val="16"/>
          <w:szCs w:val="16"/>
        </w:rPr>
        <w:t>СТАВРОПОЛЬСКОГО КРАЯ ПЕРВОГО СОЗЫВА</w:t>
      </w:r>
    </w:p>
    <w:p w:rsidR="00523F08" w:rsidRPr="008D5B51" w:rsidRDefault="00523F08" w:rsidP="00523F08">
      <w:pPr>
        <w:pStyle w:val="aff4"/>
        <w:jc w:val="center"/>
        <w:rPr>
          <w:rFonts w:ascii="Arial" w:hAnsi="Arial" w:cs="Arial"/>
          <w:b/>
          <w:sz w:val="16"/>
          <w:szCs w:val="16"/>
        </w:rPr>
      </w:pPr>
      <w:r w:rsidRPr="008D5B51">
        <w:rPr>
          <w:rFonts w:ascii="Arial" w:hAnsi="Arial" w:cs="Arial"/>
          <w:b/>
          <w:sz w:val="16"/>
          <w:szCs w:val="16"/>
        </w:rPr>
        <w:t xml:space="preserve">РЕШЕНИЕ </w:t>
      </w:r>
    </w:p>
    <w:p w:rsidR="00523F08" w:rsidRPr="008D5B51" w:rsidRDefault="00523F08" w:rsidP="00523F08">
      <w:pPr>
        <w:rPr>
          <w:rFonts w:ascii="Arial" w:hAnsi="Arial" w:cs="Arial"/>
          <w:sz w:val="16"/>
          <w:szCs w:val="16"/>
        </w:rPr>
      </w:pPr>
    </w:p>
    <w:tbl>
      <w:tblPr>
        <w:tblW w:w="4786" w:type="dxa"/>
        <w:tblLook w:val="04A0"/>
      </w:tblPr>
      <w:tblGrid>
        <w:gridCol w:w="1809"/>
        <w:gridCol w:w="1701"/>
        <w:gridCol w:w="1276"/>
      </w:tblGrid>
      <w:tr w:rsidR="00523F08" w:rsidRPr="008D5B51" w:rsidTr="00523F08">
        <w:tc>
          <w:tcPr>
            <w:tcW w:w="1809" w:type="dxa"/>
            <w:hideMark/>
          </w:tcPr>
          <w:p w:rsidR="00523F08" w:rsidRPr="008D5B51" w:rsidRDefault="00523F08" w:rsidP="001637E4">
            <w:pPr>
              <w:widowControl w:val="0"/>
              <w:autoSpaceDE w:val="0"/>
              <w:autoSpaceDN w:val="0"/>
              <w:adjustRightInd w:val="0"/>
              <w:rPr>
                <w:rFonts w:ascii="Arial" w:hAnsi="Arial" w:cs="Arial"/>
                <w:sz w:val="16"/>
                <w:szCs w:val="16"/>
              </w:rPr>
            </w:pPr>
            <w:r w:rsidRPr="008D5B51">
              <w:rPr>
                <w:rFonts w:ascii="Arial" w:hAnsi="Arial" w:cs="Arial"/>
                <w:sz w:val="16"/>
                <w:szCs w:val="16"/>
              </w:rPr>
              <w:t>30 апреля 2019 года</w:t>
            </w:r>
          </w:p>
        </w:tc>
        <w:tc>
          <w:tcPr>
            <w:tcW w:w="1701" w:type="dxa"/>
            <w:hideMark/>
          </w:tcPr>
          <w:p w:rsidR="00523F08" w:rsidRPr="008D5B51" w:rsidRDefault="00523F08" w:rsidP="001637E4">
            <w:pPr>
              <w:widowControl w:val="0"/>
              <w:autoSpaceDE w:val="0"/>
              <w:autoSpaceDN w:val="0"/>
              <w:adjustRightInd w:val="0"/>
              <w:jc w:val="center"/>
              <w:rPr>
                <w:rFonts w:ascii="Arial" w:hAnsi="Arial" w:cs="Arial"/>
                <w:sz w:val="16"/>
                <w:szCs w:val="16"/>
              </w:rPr>
            </w:pPr>
            <w:r w:rsidRPr="008D5B51">
              <w:rPr>
                <w:rFonts w:ascii="Arial" w:hAnsi="Arial" w:cs="Arial"/>
                <w:sz w:val="16"/>
                <w:szCs w:val="16"/>
              </w:rPr>
              <w:t>г.Благодарный</w:t>
            </w:r>
          </w:p>
        </w:tc>
        <w:tc>
          <w:tcPr>
            <w:tcW w:w="1276" w:type="dxa"/>
            <w:hideMark/>
          </w:tcPr>
          <w:p w:rsidR="00523F08" w:rsidRPr="008D5B51" w:rsidRDefault="00523F08" w:rsidP="001637E4">
            <w:pPr>
              <w:widowControl w:val="0"/>
              <w:autoSpaceDE w:val="0"/>
              <w:autoSpaceDN w:val="0"/>
              <w:adjustRightInd w:val="0"/>
              <w:jc w:val="right"/>
              <w:rPr>
                <w:rFonts w:ascii="Arial" w:hAnsi="Arial" w:cs="Arial"/>
                <w:sz w:val="16"/>
                <w:szCs w:val="16"/>
              </w:rPr>
            </w:pPr>
            <w:r w:rsidRPr="008D5B51">
              <w:rPr>
                <w:rFonts w:ascii="Arial" w:hAnsi="Arial" w:cs="Arial"/>
                <w:sz w:val="16"/>
                <w:szCs w:val="16"/>
              </w:rPr>
              <w:t>№ 235</w:t>
            </w:r>
          </w:p>
        </w:tc>
      </w:tr>
    </w:tbl>
    <w:p w:rsidR="00523F08" w:rsidRPr="008D5B51" w:rsidRDefault="00523F08" w:rsidP="00523F08">
      <w:pPr>
        <w:jc w:val="both"/>
        <w:rPr>
          <w:rFonts w:ascii="Arial" w:hAnsi="Arial" w:cs="Arial"/>
          <w:b/>
          <w:sz w:val="16"/>
          <w:szCs w:val="16"/>
        </w:rPr>
      </w:pPr>
    </w:p>
    <w:p w:rsidR="00523F08" w:rsidRPr="008D5B51" w:rsidRDefault="00523F08" w:rsidP="00523F08">
      <w:pPr>
        <w:suppressAutoHyphens/>
        <w:spacing w:line="180" w:lineRule="exact"/>
        <w:jc w:val="both"/>
        <w:rPr>
          <w:rFonts w:ascii="Arial" w:hAnsi="Arial" w:cs="Arial"/>
          <w:sz w:val="16"/>
          <w:szCs w:val="16"/>
        </w:rPr>
      </w:pPr>
      <w:r w:rsidRPr="008D5B51">
        <w:rPr>
          <w:rFonts w:ascii="Arial" w:hAnsi="Arial" w:cs="Arial"/>
          <w:sz w:val="16"/>
          <w:szCs w:val="16"/>
        </w:rPr>
        <w:t>Об утверждении отчета об исполнении бюджета Благодарненского городского округа Ставропольского края за 2018 год</w:t>
      </w:r>
    </w:p>
    <w:p w:rsidR="00523F08" w:rsidRPr="008D5B51" w:rsidRDefault="00523F08" w:rsidP="00523F08">
      <w:pPr>
        <w:suppressAutoHyphens/>
        <w:spacing w:line="240" w:lineRule="exact"/>
        <w:rPr>
          <w:rFonts w:ascii="Arial" w:hAnsi="Arial" w:cs="Arial"/>
          <w:sz w:val="16"/>
          <w:szCs w:val="16"/>
        </w:rPr>
      </w:pPr>
    </w:p>
    <w:p w:rsidR="00523F08" w:rsidRPr="008D5B51" w:rsidRDefault="00523F08" w:rsidP="00523F08">
      <w:pPr>
        <w:pStyle w:val="ac"/>
        <w:suppressAutoHyphens/>
        <w:ind w:firstLine="142"/>
        <w:jc w:val="both"/>
        <w:rPr>
          <w:rFonts w:ascii="Arial" w:hAnsi="Arial" w:cs="Arial"/>
          <w:sz w:val="16"/>
          <w:szCs w:val="16"/>
        </w:rPr>
      </w:pPr>
      <w:r w:rsidRPr="008D5B51">
        <w:rPr>
          <w:rFonts w:ascii="Arial" w:hAnsi="Arial" w:cs="Arial"/>
          <w:sz w:val="16"/>
          <w:szCs w:val="16"/>
        </w:rPr>
        <w:t>В соответствии с требованиями Бюджетного кодекса Российской Федерации, Совет депутатов Благодарненского городского округа Ставропольского края</w:t>
      </w:r>
    </w:p>
    <w:p w:rsidR="00523F08" w:rsidRPr="008D5B51" w:rsidRDefault="00523F08" w:rsidP="00523F08">
      <w:pPr>
        <w:pStyle w:val="ac"/>
        <w:suppressAutoHyphens/>
        <w:ind w:firstLine="142"/>
        <w:jc w:val="both"/>
        <w:rPr>
          <w:rFonts w:ascii="Arial" w:hAnsi="Arial" w:cs="Arial"/>
          <w:b/>
          <w:sz w:val="16"/>
          <w:szCs w:val="16"/>
        </w:rPr>
      </w:pPr>
      <w:r w:rsidRPr="008D5B51">
        <w:rPr>
          <w:rFonts w:ascii="Arial" w:hAnsi="Arial" w:cs="Arial"/>
          <w:b/>
          <w:sz w:val="16"/>
          <w:szCs w:val="16"/>
        </w:rPr>
        <w:t>РЕШИЛ:</w:t>
      </w:r>
    </w:p>
    <w:p w:rsidR="00523F08" w:rsidRPr="008D5B51" w:rsidRDefault="00523F08" w:rsidP="00523F08">
      <w:pPr>
        <w:pStyle w:val="ac"/>
        <w:suppressAutoHyphens/>
        <w:ind w:firstLine="709"/>
        <w:jc w:val="both"/>
        <w:rPr>
          <w:rFonts w:ascii="Arial" w:hAnsi="Arial" w:cs="Arial"/>
          <w:sz w:val="16"/>
          <w:szCs w:val="16"/>
        </w:rPr>
      </w:pPr>
    </w:p>
    <w:p w:rsidR="00523F08" w:rsidRPr="008D5B51" w:rsidRDefault="00523F08" w:rsidP="00523F08">
      <w:pPr>
        <w:suppressAutoHyphens/>
        <w:ind w:firstLine="142"/>
        <w:jc w:val="both"/>
        <w:rPr>
          <w:rFonts w:ascii="Arial" w:hAnsi="Arial" w:cs="Arial"/>
          <w:sz w:val="16"/>
          <w:szCs w:val="16"/>
        </w:rPr>
      </w:pPr>
      <w:r w:rsidRPr="008D5B51">
        <w:rPr>
          <w:rFonts w:ascii="Arial" w:hAnsi="Arial" w:cs="Arial"/>
          <w:sz w:val="16"/>
          <w:szCs w:val="16"/>
        </w:rPr>
        <w:lastRenderedPageBreak/>
        <w:t>Статья 1</w:t>
      </w:r>
    </w:p>
    <w:p w:rsidR="00523F08" w:rsidRPr="008D5B51" w:rsidRDefault="00523F08" w:rsidP="00523F08">
      <w:pPr>
        <w:suppressAutoHyphens/>
        <w:ind w:firstLine="142"/>
        <w:jc w:val="both"/>
        <w:rPr>
          <w:rFonts w:ascii="Arial" w:hAnsi="Arial" w:cs="Arial"/>
          <w:sz w:val="16"/>
          <w:szCs w:val="16"/>
        </w:rPr>
      </w:pPr>
      <w:r w:rsidRPr="008D5B51">
        <w:rPr>
          <w:rFonts w:ascii="Arial" w:hAnsi="Arial" w:cs="Arial"/>
          <w:sz w:val="16"/>
          <w:szCs w:val="16"/>
        </w:rPr>
        <w:t xml:space="preserve">Утвердить отчет об исполнении бюджета Благодарненского городского округа Ставропольского края (далее – местный бюджет) за 2018 год по доходам в сумме 1 556 150 850,06 рублей и расходам в сумме </w:t>
      </w:r>
      <w:r w:rsidRPr="008D5B51">
        <w:rPr>
          <w:rFonts w:ascii="Arial" w:hAnsi="Arial" w:cs="Arial"/>
          <w:bCs/>
          <w:sz w:val="16"/>
          <w:szCs w:val="16"/>
        </w:rPr>
        <w:t xml:space="preserve">1 552 874 040,70 </w:t>
      </w:r>
      <w:r w:rsidRPr="008D5B51">
        <w:rPr>
          <w:rFonts w:ascii="Arial" w:hAnsi="Arial" w:cs="Arial"/>
          <w:sz w:val="16"/>
          <w:szCs w:val="16"/>
        </w:rPr>
        <w:t>рублей с превышением доходов над расходами (профицит бюджета) в сумме 3 276 809,36 рублей со следующими показателями:</w:t>
      </w:r>
    </w:p>
    <w:p w:rsidR="00523F08" w:rsidRPr="008D5B51" w:rsidRDefault="00523F08" w:rsidP="00523F08">
      <w:pPr>
        <w:suppressAutoHyphens/>
        <w:autoSpaceDE w:val="0"/>
        <w:autoSpaceDN w:val="0"/>
        <w:adjustRightInd w:val="0"/>
        <w:ind w:firstLine="142"/>
        <w:jc w:val="both"/>
        <w:rPr>
          <w:rFonts w:ascii="Arial" w:hAnsi="Arial" w:cs="Arial"/>
          <w:sz w:val="16"/>
          <w:szCs w:val="16"/>
        </w:rPr>
      </w:pPr>
      <w:r w:rsidRPr="008D5B51">
        <w:rPr>
          <w:rFonts w:ascii="Arial" w:hAnsi="Arial" w:cs="Arial"/>
          <w:sz w:val="16"/>
          <w:szCs w:val="16"/>
        </w:rPr>
        <w:t>доходы местного бюджета по кодам классификации доходов бюджетов за 2018 год согласно приложению 1 к настоящему решению;</w:t>
      </w:r>
    </w:p>
    <w:p w:rsidR="00523F08" w:rsidRPr="008D5B51" w:rsidRDefault="00523F08" w:rsidP="00523F08">
      <w:pPr>
        <w:suppressAutoHyphens/>
        <w:ind w:firstLine="142"/>
        <w:jc w:val="both"/>
        <w:rPr>
          <w:rFonts w:ascii="Arial" w:hAnsi="Arial" w:cs="Arial"/>
          <w:sz w:val="16"/>
          <w:szCs w:val="16"/>
        </w:rPr>
      </w:pPr>
      <w:r w:rsidRPr="008D5B51">
        <w:rPr>
          <w:rFonts w:ascii="Arial" w:hAnsi="Arial" w:cs="Arial"/>
          <w:sz w:val="16"/>
          <w:szCs w:val="16"/>
        </w:rPr>
        <w:t>расходы местного бюджета по ведомственной структуре расходов местного</w:t>
      </w:r>
      <w:bookmarkStart w:id="0" w:name="_GoBack"/>
      <w:bookmarkEnd w:id="0"/>
      <w:r w:rsidRPr="008D5B51">
        <w:rPr>
          <w:rFonts w:ascii="Arial" w:hAnsi="Arial" w:cs="Arial"/>
          <w:sz w:val="16"/>
          <w:szCs w:val="16"/>
        </w:rPr>
        <w:t xml:space="preserve"> бюджета за 2018 год согласно приложению 2 к настоящему решению;</w:t>
      </w:r>
    </w:p>
    <w:p w:rsidR="00523F08" w:rsidRPr="008D5B51" w:rsidRDefault="00523F08" w:rsidP="00523F08">
      <w:pPr>
        <w:suppressAutoHyphens/>
        <w:ind w:firstLine="142"/>
        <w:jc w:val="both"/>
        <w:rPr>
          <w:rFonts w:ascii="Arial" w:hAnsi="Arial" w:cs="Arial"/>
          <w:sz w:val="16"/>
          <w:szCs w:val="16"/>
        </w:rPr>
      </w:pPr>
      <w:r w:rsidRPr="008D5B51">
        <w:rPr>
          <w:rFonts w:ascii="Arial" w:hAnsi="Arial" w:cs="Arial"/>
          <w:sz w:val="16"/>
          <w:szCs w:val="16"/>
        </w:rPr>
        <w:t>расходы местного бюджета по разделам и подразделам классификации расходов бюджетов за 2018 год согласно приложению 3 к настоящему решению;</w:t>
      </w:r>
    </w:p>
    <w:p w:rsidR="00523F08" w:rsidRPr="008D5B51" w:rsidRDefault="00523F08" w:rsidP="00523F08">
      <w:pPr>
        <w:suppressAutoHyphens/>
        <w:ind w:firstLine="142"/>
        <w:jc w:val="both"/>
        <w:rPr>
          <w:rFonts w:ascii="Arial" w:hAnsi="Arial" w:cs="Arial"/>
          <w:sz w:val="16"/>
          <w:szCs w:val="16"/>
        </w:rPr>
      </w:pPr>
      <w:r w:rsidRPr="008D5B51">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2018 год согласно приложению 4 к настоящему решению;</w:t>
      </w:r>
    </w:p>
    <w:p w:rsidR="00523F08" w:rsidRPr="008D5B51" w:rsidRDefault="00523F08" w:rsidP="00523F08">
      <w:pPr>
        <w:suppressAutoHyphens/>
        <w:ind w:firstLine="142"/>
        <w:jc w:val="both"/>
        <w:rPr>
          <w:rFonts w:ascii="Arial" w:hAnsi="Arial" w:cs="Arial"/>
          <w:sz w:val="16"/>
          <w:szCs w:val="16"/>
        </w:rPr>
      </w:pPr>
      <w:r w:rsidRPr="008D5B51">
        <w:rPr>
          <w:rFonts w:ascii="Arial" w:hAnsi="Arial" w:cs="Arial"/>
          <w:sz w:val="16"/>
          <w:szCs w:val="16"/>
        </w:rPr>
        <w:lastRenderedPageBreak/>
        <w:t>численность муниципальных служащих Благодарненского городского округа Ставропольского края и работников муниципальных учреждений Благодарненского городского округа Ставропольского края, а также фактические затраты на их денежное содержание за 2018 год согласно приложению 5 к настоящему решению.</w:t>
      </w:r>
    </w:p>
    <w:p w:rsidR="00523F08" w:rsidRPr="008D5B51" w:rsidRDefault="00523F08" w:rsidP="00523F08">
      <w:pPr>
        <w:suppressAutoHyphens/>
        <w:ind w:firstLine="142"/>
        <w:jc w:val="both"/>
        <w:rPr>
          <w:rFonts w:ascii="Arial" w:hAnsi="Arial" w:cs="Arial"/>
          <w:sz w:val="16"/>
          <w:szCs w:val="16"/>
        </w:rPr>
      </w:pPr>
    </w:p>
    <w:p w:rsidR="00523F08" w:rsidRPr="008D5B51" w:rsidRDefault="00523F08" w:rsidP="00523F08">
      <w:pPr>
        <w:suppressAutoHyphens/>
        <w:ind w:firstLine="142"/>
        <w:jc w:val="both"/>
        <w:rPr>
          <w:rFonts w:ascii="Arial" w:hAnsi="Arial" w:cs="Arial"/>
          <w:sz w:val="16"/>
          <w:szCs w:val="16"/>
        </w:rPr>
      </w:pPr>
      <w:r w:rsidRPr="008D5B51">
        <w:rPr>
          <w:rFonts w:ascii="Arial" w:hAnsi="Arial" w:cs="Arial"/>
          <w:sz w:val="16"/>
          <w:szCs w:val="16"/>
        </w:rPr>
        <w:t>Статья 2</w:t>
      </w:r>
    </w:p>
    <w:p w:rsidR="00523F08" w:rsidRPr="008D5B51" w:rsidRDefault="00523F08" w:rsidP="00523F08">
      <w:pPr>
        <w:suppressAutoHyphens/>
        <w:ind w:firstLine="142"/>
        <w:jc w:val="both"/>
        <w:rPr>
          <w:rFonts w:ascii="Arial" w:hAnsi="Arial" w:cs="Arial"/>
          <w:sz w:val="16"/>
          <w:szCs w:val="16"/>
        </w:rPr>
      </w:pPr>
      <w:r w:rsidRPr="008D5B51">
        <w:rPr>
          <w:rFonts w:ascii="Arial" w:hAnsi="Arial" w:cs="Arial"/>
          <w:sz w:val="16"/>
          <w:szCs w:val="16"/>
        </w:rPr>
        <w:t>Настоящее решение вступает в силу со дня его официального опубликования.</w:t>
      </w:r>
    </w:p>
    <w:p w:rsidR="00523F08" w:rsidRPr="008D5B51" w:rsidRDefault="00523F08" w:rsidP="00523F08">
      <w:pPr>
        <w:suppressAutoHyphens/>
        <w:spacing w:line="240" w:lineRule="exact"/>
        <w:ind w:left="-181" w:firstLine="142"/>
        <w:jc w:val="both"/>
        <w:rPr>
          <w:rFonts w:ascii="Arial" w:hAnsi="Arial" w:cs="Arial"/>
          <w:sz w:val="16"/>
          <w:szCs w:val="16"/>
        </w:rPr>
      </w:pPr>
    </w:p>
    <w:p w:rsidR="00523F08" w:rsidRPr="008D5B51" w:rsidRDefault="00523F08" w:rsidP="00523F08">
      <w:pPr>
        <w:suppressAutoHyphens/>
        <w:spacing w:line="180" w:lineRule="exact"/>
        <w:jc w:val="both"/>
        <w:rPr>
          <w:rFonts w:ascii="Arial" w:hAnsi="Arial" w:cs="Arial"/>
          <w:sz w:val="16"/>
          <w:szCs w:val="16"/>
        </w:rPr>
      </w:pPr>
    </w:p>
    <w:tbl>
      <w:tblPr>
        <w:tblW w:w="4786" w:type="dxa"/>
        <w:tblLook w:val="04A0"/>
      </w:tblPr>
      <w:tblGrid>
        <w:gridCol w:w="2660"/>
        <w:gridCol w:w="2126"/>
      </w:tblGrid>
      <w:tr w:rsidR="00523F08" w:rsidRPr="008D5B51" w:rsidTr="00523F08">
        <w:tc>
          <w:tcPr>
            <w:tcW w:w="2660" w:type="dxa"/>
            <w:shd w:val="clear" w:color="auto" w:fill="auto"/>
          </w:tcPr>
          <w:p w:rsidR="00523F08" w:rsidRPr="008D5B51" w:rsidRDefault="00523F08" w:rsidP="00523F08">
            <w:pPr>
              <w:suppressAutoHyphens/>
              <w:spacing w:line="180" w:lineRule="exact"/>
              <w:rPr>
                <w:rFonts w:ascii="Arial" w:hAnsi="Arial" w:cs="Arial"/>
                <w:sz w:val="16"/>
                <w:szCs w:val="16"/>
              </w:rPr>
            </w:pPr>
            <w:r w:rsidRPr="008D5B51">
              <w:rPr>
                <w:rFonts w:ascii="Arial" w:hAnsi="Arial" w:cs="Arial"/>
                <w:sz w:val="16"/>
                <w:szCs w:val="16"/>
              </w:rPr>
              <w:t xml:space="preserve">Председатель </w:t>
            </w:r>
            <w:r w:rsidRPr="008D5B51">
              <w:rPr>
                <w:rFonts w:ascii="Arial" w:hAnsi="Arial" w:cs="Arial"/>
                <w:sz w:val="16"/>
                <w:szCs w:val="16"/>
                <w:lang w:val="en-US"/>
              </w:rPr>
              <w:t>C</w:t>
            </w:r>
            <w:r w:rsidRPr="008D5B51">
              <w:rPr>
                <w:rFonts w:ascii="Arial" w:hAnsi="Arial" w:cs="Arial"/>
                <w:sz w:val="16"/>
                <w:szCs w:val="16"/>
              </w:rPr>
              <w:t>овета депутатов Благодарненского городского округа Ставропольского края</w:t>
            </w:r>
          </w:p>
          <w:p w:rsidR="00523F08" w:rsidRPr="008D5B51" w:rsidRDefault="00523F08" w:rsidP="00523F08">
            <w:pPr>
              <w:spacing w:line="180" w:lineRule="exact"/>
              <w:ind w:left="-181"/>
              <w:jc w:val="right"/>
              <w:rPr>
                <w:rFonts w:ascii="Arial" w:hAnsi="Arial" w:cs="Arial"/>
                <w:sz w:val="16"/>
                <w:szCs w:val="16"/>
              </w:rPr>
            </w:pPr>
            <w:r w:rsidRPr="008D5B51">
              <w:rPr>
                <w:rFonts w:ascii="Arial" w:hAnsi="Arial" w:cs="Arial"/>
                <w:sz w:val="16"/>
                <w:szCs w:val="16"/>
              </w:rPr>
              <w:t>И.А.Ерохин</w:t>
            </w:r>
          </w:p>
          <w:p w:rsidR="00523F08" w:rsidRPr="008D5B51" w:rsidRDefault="00523F08" w:rsidP="00523F08">
            <w:pPr>
              <w:suppressAutoHyphens/>
              <w:spacing w:line="180" w:lineRule="exact"/>
              <w:jc w:val="right"/>
              <w:rPr>
                <w:rFonts w:ascii="Arial" w:hAnsi="Arial" w:cs="Arial"/>
                <w:sz w:val="16"/>
                <w:szCs w:val="16"/>
              </w:rPr>
            </w:pPr>
          </w:p>
        </w:tc>
        <w:tc>
          <w:tcPr>
            <w:tcW w:w="2126" w:type="dxa"/>
            <w:shd w:val="clear" w:color="auto" w:fill="auto"/>
          </w:tcPr>
          <w:p w:rsidR="00523F08" w:rsidRPr="008D5B51" w:rsidRDefault="00523F08" w:rsidP="00523F08">
            <w:pPr>
              <w:suppressAutoHyphens/>
              <w:spacing w:line="180" w:lineRule="exact"/>
              <w:rPr>
                <w:rFonts w:ascii="Arial" w:hAnsi="Arial" w:cs="Arial"/>
                <w:sz w:val="16"/>
                <w:szCs w:val="16"/>
              </w:rPr>
            </w:pPr>
            <w:r w:rsidRPr="008D5B51">
              <w:rPr>
                <w:rFonts w:ascii="Arial" w:hAnsi="Arial" w:cs="Arial"/>
                <w:sz w:val="16"/>
                <w:szCs w:val="16"/>
              </w:rPr>
              <w:t xml:space="preserve">Глава </w:t>
            </w:r>
          </w:p>
          <w:p w:rsidR="00523F08" w:rsidRPr="008D5B51" w:rsidRDefault="00523F08" w:rsidP="00523F08">
            <w:pPr>
              <w:suppressAutoHyphens/>
              <w:spacing w:line="180" w:lineRule="exact"/>
              <w:rPr>
                <w:rFonts w:ascii="Arial" w:hAnsi="Arial" w:cs="Arial"/>
                <w:sz w:val="16"/>
                <w:szCs w:val="16"/>
              </w:rPr>
            </w:pPr>
            <w:r w:rsidRPr="008D5B51">
              <w:rPr>
                <w:rFonts w:ascii="Arial" w:hAnsi="Arial" w:cs="Arial"/>
                <w:sz w:val="16"/>
                <w:szCs w:val="16"/>
              </w:rPr>
              <w:t>Благодарненского городского округа Ставропольского края</w:t>
            </w:r>
          </w:p>
          <w:p w:rsidR="00523F08" w:rsidRPr="008D5B51" w:rsidRDefault="00523F08" w:rsidP="00523F08">
            <w:pPr>
              <w:suppressAutoHyphens/>
              <w:spacing w:line="180" w:lineRule="exact"/>
              <w:jc w:val="right"/>
              <w:rPr>
                <w:rFonts w:ascii="Arial" w:hAnsi="Arial" w:cs="Arial"/>
                <w:sz w:val="16"/>
                <w:szCs w:val="16"/>
              </w:rPr>
            </w:pPr>
            <w:r w:rsidRPr="008D5B51">
              <w:rPr>
                <w:rFonts w:ascii="Arial" w:hAnsi="Arial" w:cs="Arial"/>
                <w:sz w:val="16"/>
                <w:szCs w:val="16"/>
              </w:rPr>
              <w:t>А.И. Теньков</w:t>
            </w:r>
          </w:p>
        </w:tc>
      </w:tr>
    </w:tbl>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D740FC" w:rsidRDefault="00D740FC" w:rsidP="00D12066">
      <w:pPr>
        <w:ind w:firstLine="142"/>
        <w:jc w:val="both"/>
        <w:rPr>
          <w:rFonts w:ascii="Arial" w:hAnsi="Arial" w:cs="Arial"/>
          <w:sz w:val="16"/>
          <w:szCs w:val="16"/>
        </w:rPr>
        <w:sectPr w:rsidR="00D740FC" w:rsidSect="003037AF">
          <w:type w:val="continuous"/>
          <w:pgSz w:w="11905" w:h="16838"/>
          <w:pgMar w:top="1134" w:right="706" w:bottom="1134" w:left="993" w:header="720" w:footer="720" w:gutter="0"/>
          <w:cols w:num="2" w:space="851"/>
          <w:noEndnote/>
          <w:titlePg/>
          <w:docGrid w:linePitch="381"/>
        </w:sect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tbl>
      <w:tblPr>
        <w:tblStyle w:val="af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D740FC" w:rsidRPr="008D5B51" w:rsidTr="00D740FC">
        <w:tc>
          <w:tcPr>
            <w:tcW w:w="4253" w:type="dxa"/>
          </w:tcPr>
          <w:p w:rsidR="00D740FC" w:rsidRPr="008D5B51" w:rsidRDefault="00D740FC" w:rsidP="00D740FC">
            <w:pPr>
              <w:tabs>
                <w:tab w:val="left" w:pos="4335"/>
              </w:tabs>
              <w:spacing w:line="180" w:lineRule="exact"/>
              <w:jc w:val="center"/>
              <w:rPr>
                <w:rFonts w:ascii="Arial" w:hAnsi="Arial" w:cs="Arial"/>
                <w:sz w:val="16"/>
                <w:szCs w:val="16"/>
              </w:rPr>
            </w:pPr>
            <w:r w:rsidRPr="008D5B51">
              <w:rPr>
                <w:rFonts w:ascii="Arial" w:hAnsi="Arial" w:cs="Arial"/>
                <w:sz w:val="16"/>
                <w:szCs w:val="16"/>
              </w:rPr>
              <w:t>Приложение 1</w:t>
            </w:r>
          </w:p>
          <w:p w:rsidR="00D740FC" w:rsidRPr="008D5B51" w:rsidRDefault="00D740FC" w:rsidP="00D740FC">
            <w:pPr>
              <w:tabs>
                <w:tab w:val="left" w:pos="4335"/>
              </w:tabs>
              <w:spacing w:line="180" w:lineRule="exact"/>
              <w:jc w:val="center"/>
              <w:rPr>
                <w:rFonts w:ascii="Arial" w:hAnsi="Arial" w:cs="Arial"/>
                <w:sz w:val="16"/>
                <w:szCs w:val="16"/>
              </w:rPr>
            </w:pPr>
            <w:r w:rsidRPr="008D5B51">
              <w:rPr>
                <w:rFonts w:ascii="Arial" w:hAnsi="Arial" w:cs="Arial"/>
                <w:sz w:val="16"/>
                <w:szCs w:val="16"/>
              </w:rPr>
              <w:t xml:space="preserve">к решению Совета депутатов </w:t>
            </w:r>
          </w:p>
          <w:p w:rsidR="00D740FC" w:rsidRPr="008D5B51" w:rsidRDefault="00D740FC" w:rsidP="00D740FC">
            <w:pPr>
              <w:tabs>
                <w:tab w:val="left" w:pos="4335"/>
              </w:tabs>
              <w:spacing w:line="180" w:lineRule="exact"/>
              <w:jc w:val="center"/>
              <w:rPr>
                <w:rFonts w:ascii="Arial" w:hAnsi="Arial" w:cs="Arial"/>
                <w:sz w:val="16"/>
                <w:szCs w:val="16"/>
              </w:rPr>
            </w:pPr>
            <w:r w:rsidRPr="008D5B51">
              <w:rPr>
                <w:rFonts w:ascii="Arial" w:hAnsi="Arial" w:cs="Arial"/>
                <w:sz w:val="16"/>
                <w:szCs w:val="16"/>
              </w:rPr>
              <w:t xml:space="preserve">Благодарненского городского округа </w:t>
            </w:r>
          </w:p>
          <w:p w:rsidR="00D740FC" w:rsidRPr="008D5B51" w:rsidRDefault="00D740FC" w:rsidP="00D740FC">
            <w:pPr>
              <w:tabs>
                <w:tab w:val="left" w:pos="4335"/>
              </w:tabs>
              <w:spacing w:line="180" w:lineRule="exact"/>
              <w:jc w:val="center"/>
              <w:rPr>
                <w:rFonts w:ascii="Arial" w:hAnsi="Arial" w:cs="Arial"/>
                <w:sz w:val="16"/>
                <w:szCs w:val="16"/>
              </w:rPr>
            </w:pPr>
            <w:r w:rsidRPr="008D5B51">
              <w:rPr>
                <w:rFonts w:ascii="Arial" w:hAnsi="Arial" w:cs="Arial"/>
                <w:sz w:val="16"/>
                <w:szCs w:val="16"/>
              </w:rPr>
              <w:t xml:space="preserve">Ставропольского края </w:t>
            </w:r>
          </w:p>
          <w:p w:rsidR="00D740FC" w:rsidRPr="008D5B51" w:rsidRDefault="00D740FC" w:rsidP="00D740FC">
            <w:pPr>
              <w:tabs>
                <w:tab w:val="left" w:pos="4335"/>
              </w:tabs>
              <w:spacing w:line="180" w:lineRule="exact"/>
              <w:jc w:val="center"/>
              <w:rPr>
                <w:rFonts w:ascii="Arial" w:hAnsi="Arial" w:cs="Arial"/>
                <w:sz w:val="16"/>
                <w:szCs w:val="16"/>
              </w:rPr>
            </w:pPr>
            <w:r w:rsidRPr="008D5B51">
              <w:rPr>
                <w:rFonts w:ascii="Arial" w:hAnsi="Arial" w:cs="Arial"/>
                <w:sz w:val="16"/>
                <w:szCs w:val="16"/>
              </w:rPr>
              <w:t>от 30 апреля 2019 года № 235</w:t>
            </w:r>
          </w:p>
        </w:tc>
      </w:tr>
    </w:tbl>
    <w:p w:rsidR="00D740FC" w:rsidRPr="008D5B51" w:rsidRDefault="00D740FC" w:rsidP="00D740FC">
      <w:pPr>
        <w:tabs>
          <w:tab w:val="left" w:pos="4335"/>
        </w:tabs>
        <w:spacing w:line="240" w:lineRule="exact"/>
        <w:ind w:left="4800"/>
        <w:jc w:val="right"/>
        <w:rPr>
          <w:rFonts w:ascii="Arial" w:hAnsi="Arial" w:cs="Arial"/>
          <w:sz w:val="16"/>
          <w:szCs w:val="16"/>
        </w:rPr>
      </w:pPr>
    </w:p>
    <w:p w:rsidR="00D740FC" w:rsidRPr="008D5B51" w:rsidRDefault="00D740FC" w:rsidP="00D740FC">
      <w:pPr>
        <w:tabs>
          <w:tab w:val="left" w:pos="4335"/>
        </w:tabs>
        <w:spacing w:line="240" w:lineRule="exact"/>
        <w:rPr>
          <w:rFonts w:ascii="Arial" w:hAnsi="Arial" w:cs="Arial"/>
          <w:sz w:val="16"/>
          <w:szCs w:val="16"/>
        </w:rPr>
      </w:pPr>
    </w:p>
    <w:p w:rsidR="00D740FC" w:rsidRPr="008D5B51" w:rsidRDefault="00D740FC" w:rsidP="00D740FC">
      <w:pPr>
        <w:spacing w:line="240" w:lineRule="exact"/>
        <w:jc w:val="center"/>
        <w:rPr>
          <w:rFonts w:ascii="Arial" w:hAnsi="Arial" w:cs="Arial"/>
          <w:sz w:val="16"/>
          <w:szCs w:val="16"/>
        </w:rPr>
      </w:pPr>
      <w:r w:rsidRPr="008D5B51">
        <w:rPr>
          <w:rFonts w:ascii="Arial" w:hAnsi="Arial" w:cs="Arial"/>
          <w:sz w:val="16"/>
          <w:szCs w:val="16"/>
        </w:rPr>
        <w:t>ДОХОДЫ</w:t>
      </w:r>
    </w:p>
    <w:p w:rsidR="00D740FC" w:rsidRPr="008D5B51" w:rsidRDefault="00D740FC" w:rsidP="00D740FC">
      <w:pPr>
        <w:spacing w:line="240" w:lineRule="exact"/>
        <w:jc w:val="center"/>
        <w:rPr>
          <w:rFonts w:ascii="Arial" w:hAnsi="Arial" w:cs="Arial"/>
          <w:sz w:val="16"/>
          <w:szCs w:val="16"/>
        </w:rPr>
      </w:pPr>
      <w:r w:rsidRPr="008D5B51">
        <w:rPr>
          <w:rFonts w:ascii="Arial" w:hAnsi="Arial" w:cs="Arial"/>
          <w:sz w:val="16"/>
          <w:szCs w:val="16"/>
        </w:rPr>
        <w:t xml:space="preserve">местного бюджета по кодам классификации доходов бюджетов за 2018 год </w:t>
      </w:r>
    </w:p>
    <w:p w:rsidR="00D740FC" w:rsidRPr="008D5B51" w:rsidRDefault="00D740FC" w:rsidP="00D740FC">
      <w:pPr>
        <w:spacing w:line="240" w:lineRule="exact"/>
        <w:jc w:val="right"/>
        <w:rPr>
          <w:rFonts w:ascii="Arial" w:hAnsi="Arial" w:cs="Arial"/>
          <w:sz w:val="16"/>
          <w:szCs w:val="16"/>
        </w:rPr>
      </w:pPr>
      <w:r w:rsidRPr="008D5B51">
        <w:rPr>
          <w:rFonts w:ascii="Arial" w:hAnsi="Arial" w:cs="Arial"/>
          <w:sz w:val="16"/>
          <w:szCs w:val="16"/>
        </w:rPr>
        <w:t>(рублей)</w:t>
      </w:r>
    </w:p>
    <w:tbl>
      <w:tblPr>
        <w:tblW w:w="10916" w:type="dxa"/>
        <w:tblInd w:w="-459" w:type="dxa"/>
        <w:tblLayout w:type="fixed"/>
        <w:tblLook w:val="0000"/>
      </w:tblPr>
      <w:tblGrid>
        <w:gridCol w:w="2552"/>
        <w:gridCol w:w="4111"/>
        <w:gridCol w:w="1701"/>
        <w:gridCol w:w="1701"/>
        <w:gridCol w:w="851"/>
      </w:tblGrid>
      <w:tr w:rsidR="00D740FC" w:rsidRPr="008D5B51" w:rsidTr="00D740FC">
        <w:trPr>
          <w:trHeight w:val="322"/>
        </w:trPr>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40FC" w:rsidRPr="008D5B51" w:rsidRDefault="00D740FC" w:rsidP="001637E4">
            <w:pPr>
              <w:spacing w:line="240" w:lineRule="exact"/>
              <w:jc w:val="center"/>
              <w:rPr>
                <w:rFonts w:ascii="Arial" w:hAnsi="Arial" w:cs="Arial"/>
                <w:sz w:val="16"/>
                <w:szCs w:val="16"/>
              </w:rPr>
            </w:pPr>
            <w:r w:rsidRPr="008D5B51">
              <w:rPr>
                <w:rFonts w:ascii="Arial" w:hAnsi="Arial" w:cs="Arial"/>
                <w:sz w:val="16"/>
                <w:szCs w:val="16"/>
              </w:rPr>
              <w:t>Код бюджетной классификации Российской Федерации</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40FC" w:rsidRPr="008D5B51" w:rsidRDefault="00D740FC" w:rsidP="001637E4">
            <w:pPr>
              <w:spacing w:line="240" w:lineRule="exact"/>
              <w:jc w:val="center"/>
              <w:rPr>
                <w:rFonts w:ascii="Arial" w:hAnsi="Arial" w:cs="Arial"/>
                <w:sz w:val="16"/>
                <w:szCs w:val="16"/>
              </w:rPr>
            </w:pPr>
            <w:r w:rsidRPr="008D5B51">
              <w:rPr>
                <w:rFonts w:ascii="Arial" w:hAnsi="Arial" w:cs="Arial"/>
                <w:sz w:val="16"/>
                <w:szCs w:val="16"/>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40FC" w:rsidRPr="008D5B51" w:rsidRDefault="00D740FC" w:rsidP="001637E4">
            <w:pPr>
              <w:spacing w:line="240" w:lineRule="exact"/>
              <w:ind w:left="-108" w:right="-108"/>
              <w:jc w:val="center"/>
              <w:rPr>
                <w:rFonts w:ascii="Arial" w:hAnsi="Arial" w:cs="Arial"/>
                <w:sz w:val="16"/>
                <w:szCs w:val="16"/>
              </w:rPr>
            </w:pPr>
            <w:r w:rsidRPr="008D5B51">
              <w:rPr>
                <w:rFonts w:ascii="Arial" w:hAnsi="Arial" w:cs="Arial"/>
                <w:sz w:val="16"/>
                <w:szCs w:val="16"/>
              </w:rPr>
              <w:t xml:space="preserve">утверждено </w:t>
            </w:r>
          </w:p>
          <w:p w:rsidR="00D740FC" w:rsidRPr="008D5B51" w:rsidRDefault="00D740FC" w:rsidP="001637E4">
            <w:pPr>
              <w:spacing w:line="240" w:lineRule="exact"/>
              <w:ind w:left="-108" w:right="-108"/>
              <w:jc w:val="center"/>
              <w:rPr>
                <w:rFonts w:ascii="Arial" w:hAnsi="Arial" w:cs="Arial"/>
                <w:sz w:val="16"/>
                <w:szCs w:val="16"/>
              </w:rPr>
            </w:pPr>
            <w:r w:rsidRPr="008D5B51">
              <w:rPr>
                <w:rFonts w:ascii="Arial" w:hAnsi="Arial" w:cs="Arial"/>
                <w:sz w:val="16"/>
                <w:szCs w:val="16"/>
              </w:rPr>
              <w:t xml:space="preserve">на 2018 год </w:t>
            </w:r>
          </w:p>
          <w:p w:rsidR="00D740FC" w:rsidRPr="008D5B51" w:rsidRDefault="00D740FC" w:rsidP="001637E4">
            <w:pPr>
              <w:spacing w:line="240" w:lineRule="exact"/>
              <w:ind w:left="-108" w:right="-108"/>
              <w:jc w:val="center"/>
              <w:rPr>
                <w:rFonts w:ascii="Arial" w:hAnsi="Arial" w:cs="Arial"/>
                <w:sz w:val="16"/>
                <w:szCs w:val="16"/>
              </w:rPr>
            </w:pPr>
            <w:r w:rsidRPr="008D5B51">
              <w:rPr>
                <w:rFonts w:ascii="Arial" w:hAnsi="Arial" w:cs="Arial"/>
                <w:sz w:val="16"/>
                <w:szCs w:val="16"/>
              </w:rPr>
              <w:t xml:space="preserve">с учетом </w:t>
            </w:r>
          </w:p>
          <w:p w:rsidR="00D740FC" w:rsidRPr="008D5B51" w:rsidRDefault="00D740FC" w:rsidP="001637E4">
            <w:pPr>
              <w:spacing w:line="240" w:lineRule="exact"/>
              <w:ind w:left="-108" w:right="-108"/>
              <w:jc w:val="center"/>
              <w:rPr>
                <w:rFonts w:ascii="Arial" w:hAnsi="Arial" w:cs="Arial"/>
                <w:sz w:val="16"/>
                <w:szCs w:val="16"/>
              </w:rPr>
            </w:pPr>
            <w:r w:rsidRPr="008D5B51">
              <w:rPr>
                <w:rFonts w:ascii="Arial" w:hAnsi="Arial" w:cs="Arial"/>
                <w:sz w:val="16"/>
                <w:szCs w:val="16"/>
              </w:rPr>
              <w:t xml:space="preserve">изменений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40FC" w:rsidRPr="008D5B51" w:rsidRDefault="00D740FC" w:rsidP="001637E4">
            <w:pPr>
              <w:spacing w:line="240" w:lineRule="exact"/>
              <w:ind w:left="-108" w:right="-108"/>
              <w:jc w:val="center"/>
              <w:rPr>
                <w:rFonts w:ascii="Arial" w:hAnsi="Arial" w:cs="Arial"/>
                <w:sz w:val="16"/>
                <w:szCs w:val="16"/>
              </w:rPr>
            </w:pPr>
            <w:r w:rsidRPr="008D5B51">
              <w:rPr>
                <w:rFonts w:ascii="Arial" w:hAnsi="Arial" w:cs="Arial"/>
                <w:sz w:val="16"/>
                <w:szCs w:val="16"/>
              </w:rPr>
              <w:t>исполнено за 2018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40FC" w:rsidRPr="008D5B51" w:rsidRDefault="00D740FC" w:rsidP="001637E4">
            <w:pPr>
              <w:spacing w:line="240" w:lineRule="exact"/>
              <w:ind w:left="-108"/>
              <w:jc w:val="center"/>
              <w:rPr>
                <w:rFonts w:ascii="Arial" w:hAnsi="Arial" w:cs="Arial"/>
                <w:sz w:val="16"/>
                <w:szCs w:val="16"/>
              </w:rPr>
            </w:pPr>
            <w:r w:rsidRPr="008D5B51">
              <w:rPr>
                <w:rFonts w:ascii="Arial" w:hAnsi="Arial" w:cs="Arial"/>
                <w:sz w:val="16"/>
                <w:szCs w:val="16"/>
              </w:rPr>
              <w:t xml:space="preserve">процент </w:t>
            </w:r>
          </w:p>
          <w:p w:rsidR="00D740FC" w:rsidRPr="008D5B51" w:rsidRDefault="00D740FC" w:rsidP="001637E4">
            <w:pPr>
              <w:spacing w:line="240" w:lineRule="exact"/>
              <w:ind w:left="-108"/>
              <w:jc w:val="center"/>
              <w:rPr>
                <w:rFonts w:ascii="Arial" w:hAnsi="Arial" w:cs="Arial"/>
                <w:sz w:val="16"/>
                <w:szCs w:val="16"/>
              </w:rPr>
            </w:pPr>
            <w:r w:rsidRPr="008D5B51">
              <w:rPr>
                <w:rFonts w:ascii="Arial" w:hAnsi="Arial" w:cs="Arial"/>
                <w:sz w:val="16"/>
                <w:szCs w:val="16"/>
              </w:rPr>
              <w:t xml:space="preserve">исполнения </w:t>
            </w:r>
          </w:p>
        </w:tc>
      </w:tr>
      <w:tr w:rsidR="00D740FC" w:rsidRPr="008D5B51" w:rsidTr="00D740FC">
        <w:trPr>
          <w:trHeight w:val="657"/>
        </w:trPr>
        <w:tc>
          <w:tcPr>
            <w:tcW w:w="2552" w:type="dxa"/>
            <w:vMerge/>
            <w:tcBorders>
              <w:top w:val="single" w:sz="4" w:space="0" w:color="auto"/>
              <w:left w:val="single" w:sz="4" w:space="0" w:color="auto"/>
              <w:bottom w:val="single" w:sz="4" w:space="0" w:color="auto"/>
              <w:right w:val="single" w:sz="4" w:space="0" w:color="auto"/>
            </w:tcBorders>
            <w:vAlign w:val="center"/>
          </w:tcPr>
          <w:p w:rsidR="00D740FC" w:rsidRPr="008D5B51" w:rsidRDefault="00D740FC" w:rsidP="001637E4">
            <w:pPr>
              <w:spacing w:line="240" w:lineRule="exact"/>
              <w:rPr>
                <w:rFonts w:ascii="Arial" w:hAnsi="Arial" w:cs="Arial"/>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D740FC" w:rsidRPr="008D5B51" w:rsidRDefault="00D740FC" w:rsidP="001637E4">
            <w:pPr>
              <w:spacing w:line="240" w:lineRule="exact"/>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740FC" w:rsidRPr="008D5B51" w:rsidRDefault="00D740FC" w:rsidP="001637E4">
            <w:pPr>
              <w:spacing w:line="240" w:lineRule="exact"/>
              <w:ind w:left="-108" w:right="-108"/>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740FC" w:rsidRPr="008D5B51" w:rsidRDefault="00D740FC" w:rsidP="001637E4">
            <w:pPr>
              <w:spacing w:line="240" w:lineRule="exact"/>
              <w:ind w:left="-108" w:right="-108"/>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40FC" w:rsidRPr="008D5B51" w:rsidRDefault="00D740FC" w:rsidP="001637E4">
            <w:pPr>
              <w:spacing w:line="240" w:lineRule="exact"/>
              <w:ind w:left="-108"/>
              <w:rPr>
                <w:rFonts w:ascii="Arial" w:hAnsi="Arial" w:cs="Arial"/>
                <w:sz w:val="16"/>
                <w:szCs w:val="16"/>
              </w:rPr>
            </w:pPr>
          </w:p>
        </w:tc>
      </w:tr>
      <w:tr w:rsidR="00D740FC" w:rsidRPr="008D5B51" w:rsidTr="00D740FC">
        <w:trPr>
          <w:trHeight w:val="118"/>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740FC" w:rsidRPr="008D5B51" w:rsidRDefault="00D740FC" w:rsidP="001637E4">
            <w:pPr>
              <w:jc w:val="center"/>
              <w:rPr>
                <w:rFonts w:ascii="Arial" w:hAnsi="Arial" w:cs="Arial"/>
                <w:sz w:val="16"/>
                <w:szCs w:val="16"/>
              </w:rPr>
            </w:pPr>
            <w:r w:rsidRPr="008D5B51">
              <w:rPr>
                <w:rFonts w:ascii="Arial" w:hAnsi="Arial" w:cs="Arial"/>
                <w:sz w:val="16"/>
                <w:szCs w:val="16"/>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D740FC" w:rsidRPr="008D5B51" w:rsidRDefault="00D740FC" w:rsidP="001637E4">
            <w:pPr>
              <w:jc w:val="center"/>
              <w:rPr>
                <w:rFonts w:ascii="Arial" w:hAnsi="Arial" w:cs="Arial"/>
                <w:sz w:val="16"/>
                <w:szCs w:val="16"/>
              </w:rPr>
            </w:pPr>
            <w:r w:rsidRPr="008D5B51">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740FC" w:rsidRPr="008D5B51" w:rsidRDefault="00D740FC" w:rsidP="001637E4">
            <w:pPr>
              <w:ind w:left="-108" w:right="-108"/>
              <w:jc w:val="center"/>
              <w:rPr>
                <w:rFonts w:ascii="Arial" w:hAnsi="Arial" w:cs="Arial"/>
                <w:sz w:val="16"/>
                <w:szCs w:val="16"/>
              </w:rPr>
            </w:pPr>
            <w:r w:rsidRPr="008D5B51">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740FC" w:rsidRPr="008D5B51" w:rsidRDefault="00D740FC" w:rsidP="001637E4">
            <w:pPr>
              <w:ind w:left="-108" w:right="-108"/>
              <w:jc w:val="center"/>
              <w:rPr>
                <w:rFonts w:ascii="Arial" w:hAnsi="Arial" w:cs="Arial"/>
                <w:sz w:val="16"/>
                <w:szCs w:val="16"/>
              </w:rPr>
            </w:pPr>
            <w:r w:rsidRPr="008D5B51">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40FC" w:rsidRPr="008D5B51" w:rsidRDefault="00D740FC" w:rsidP="001637E4">
            <w:pPr>
              <w:ind w:left="-108"/>
              <w:jc w:val="center"/>
              <w:rPr>
                <w:rFonts w:ascii="Arial" w:hAnsi="Arial" w:cs="Arial"/>
                <w:sz w:val="16"/>
                <w:szCs w:val="16"/>
              </w:rPr>
            </w:pPr>
            <w:r w:rsidRPr="008D5B51">
              <w:rPr>
                <w:rFonts w:ascii="Arial" w:hAnsi="Arial" w:cs="Arial"/>
                <w:sz w:val="16"/>
                <w:szCs w:val="16"/>
              </w:rPr>
              <w:t>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p>
        </w:tc>
        <w:tc>
          <w:tcPr>
            <w:tcW w:w="4111" w:type="dxa"/>
            <w:shd w:val="clear" w:color="auto" w:fill="FFFFFF"/>
          </w:tcPr>
          <w:p w:rsidR="00D740FC" w:rsidRPr="008D5B51" w:rsidRDefault="00D740FC" w:rsidP="001637E4">
            <w:pPr>
              <w:rPr>
                <w:rFonts w:ascii="Arial" w:hAnsi="Arial" w:cs="Arial"/>
                <w:sz w:val="16"/>
                <w:szCs w:val="16"/>
              </w:rPr>
            </w:pPr>
          </w:p>
        </w:tc>
        <w:tc>
          <w:tcPr>
            <w:tcW w:w="1701" w:type="dxa"/>
            <w:shd w:val="clear" w:color="auto" w:fill="FFFFFF"/>
            <w:vAlign w:val="bottom"/>
          </w:tcPr>
          <w:p w:rsidR="00D740FC" w:rsidRPr="008D5B51" w:rsidRDefault="00D740FC" w:rsidP="001637E4">
            <w:pPr>
              <w:ind w:left="-108" w:right="-108"/>
              <w:jc w:val="right"/>
              <w:rPr>
                <w:rFonts w:ascii="Arial" w:hAnsi="Arial" w:cs="Arial"/>
                <w:sz w:val="16"/>
                <w:szCs w:val="16"/>
              </w:rPr>
            </w:pPr>
          </w:p>
        </w:tc>
        <w:tc>
          <w:tcPr>
            <w:tcW w:w="1701" w:type="dxa"/>
            <w:shd w:val="clear" w:color="auto" w:fill="FFFFFF"/>
            <w:vAlign w:val="bottom"/>
          </w:tcPr>
          <w:p w:rsidR="00D740FC" w:rsidRPr="008D5B51" w:rsidRDefault="00D740FC" w:rsidP="001637E4">
            <w:pPr>
              <w:ind w:left="-108" w:right="-108"/>
              <w:jc w:val="right"/>
              <w:rPr>
                <w:rFonts w:ascii="Arial" w:hAnsi="Arial" w:cs="Arial"/>
                <w:sz w:val="16"/>
                <w:szCs w:val="16"/>
              </w:rPr>
            </w:pP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04800000000000000000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Департамент Федеральной службы по надзору в сфере природопользования </w:t>
            </w:r>
          </w:p>
          <w:p w:rsidR="00D740FC" w:rsidRPr="008D5B51" w:rsidRDefault="00D740FC" w:rsidP="001637E4">
            <w:pPr>
              <w:jc w:val="both"/>
              <w:rPr>
                <w:rFonts w:ascii="Arial" w:hAnsi="Arial" w:cs="Arial"/>
                <w:sz w:val="16"/>
                <w:szCs w:val="16"/>
              </w:rPr>
            </w:pPr>
            <w:r w:rsidRPr="008D5B51">
              <w:rPr>
                <w:rFonts w:ascii="Arial" w:hAnsi="Arial" w:cs="Arial"/>
                <w:sz w:val="16"/>
                <w:szCs w:val="16"/>
              </w:rPr>
              <w:t>по Северо - Кавказскому федеральному округу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697 936,68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699 231,23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100,19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04810000000000000000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697 936,68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699 231,23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100,19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04811200000000000000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ПЛАТЕЖИ ПРИ ПОЛЬЗОВАНИИ ПРИРОДНЫМИ РЕСУРСАМИ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697 936,68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699 231,23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100,19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04811201010010000120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Плата за выбросы загрязняющих веществ в атмосферный воздух стационарными объектами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315 218,68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315 244,87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04811201030010000120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196 564,00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197 456,72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100,45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04811201041010000120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Плата за размещение отходов производства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183 933,02</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184 003,41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04811201042010000120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Плата за размещение твердых коммунальных отходов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2 220,98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2 526,23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113,74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08300000000000000000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Министерство сельского хозяйства Ставропольского края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14 600,00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10 730,00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73,49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08310000000000000000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14 600,00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10 730,00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73,49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08311600000000000000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14 600,00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10 730,00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73,49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08311690040040000140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14 600,00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10 730,00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73,49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10000000000000000000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Управление Федерального казначейства по Ставропольскому краю</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17 201 105,00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18 888 920,04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109,81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10010000000000000000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17 201 105,00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18 888 920,04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109,81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10010300000000000000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НАЛОГИ НА ТОВАРЫ (РАБОТЫ, УСЛУГИ), РЕАЛИЗУЕМЫЕ НА ТЕРРИТОРИИ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17 201 105,00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18 888 920,04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109,81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10010302230010000110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6 911 793,00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8 416 247,77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121,77</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10010302240010000110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Доходы от уплаты акцизов на моторные масла для </w:t>
            </w:r>
            <w:r w:rsidRPr="008D5B51">
              <w:rPr>
                <w:rFonts w:ascii="Arial" w:hAnsi="Arial" w:cs="Arial"/>
                <w:sz w:val="16"/>
                <w:szCs w:val="16"/>
              </w:rPr>
              <w:lastRenderedPageBreak/>
              <w:t>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D740FC" w:rsidRPr="008D5B51" w:rsidRDefault="00D740FC" w:rsidP="001637E4">
            <w:pPr>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8D5F27" w:rsidRDefault="008D5F27" w:rsidP="001637E4">
            <w:pPr>
              <w:ind w:left="-108"/>
              <w:jc w:val="right"/>
              <w:rPr>
                <w:rFonts w:ascii="Arial" w:hAnsi="Arial" w:cs="Arial"/>
                <w:sz w:val="16"/>
                <w:szCs w:val="16"/>
              </w:rPr>
            </w:pPr>
          </w:p>
          <w:p w:rsidR="008D5F27" w:rsidRDefault="008D5F27" w:rsidP="001637E4">
            <w:pPr>
              <w:ind w:left="-108"/>
              <w:jc w:val="right"/>
              <w:rPr>
                <w:rFonts w:ascii="Arial" w:hAnsi="Arial" w:cs="Arial"/>
                <w:sz w:val="16"/>
                <w:szCs w:val="16"/>
              </w:rPr>
            </w:pPr>
          </w:p>
          <w:p w:rsidR="008D5F27" w:rsidRDefault="008D5F27"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73 575,00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8D5F27" w:rsidRDefault="008D5F27" w:rsidP="001637E4">
            <w:pPr>
              <w:ind w:left="-108"/>
              <w:jc w:val="right"/>
              <w:rPr>
                <w:rFonts w:ascii="Arial" w:hAnsi="Arial" w:cs="Arial"/>
                <w:sz w:val="16"/>
                <w:szCs w:val="16"/>
              </w:rPr>
            </w:pPr>
          </w:p>
          <w:p w:rsidR="008D5F27" w:rsidRDefault="008D5F27" w:rsidP="001637E4">
            <w:pPr>
              <w:ind w:left="-108"/>
              <w:jc w:val="right"/>
              <w:rPr>
                <w:rFonts w:ascii="Arial" w:hAnsi="Arial" w:cs="Arial"/>
                <w:sz w:val="16"/>
                <w:szCs w:val="16"/>
              </w:rPr>
            </w:pPr>
          </w:p>
          <w:p w:rsidR="008D5F27" w:rsidRDefault="008D5F27"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81 054,05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8D5F27" w:rsidRDefault="008D5F27" w:rsidP="001637E4">
            <w:pPr>
              <w:ind w:left="-108"/>
              <w:jc w:val="right"/>
              <w:rPr>
                <w:rFonts w:ascii="Arial" w:hAnsi="Arial" w:cs="Arial"/>
                <w:sz w:val="16"/>
                <w:szCs w:val="16"/>
              </w:rPr>
            </w:pPr>
          </w:p>
          <w:p w:rsidR="008D5F27" w:rsidRDefault="008D5F27" w:rsidP="001637E4">
            <w:pPr>
              <w:ind w:left="-108"/>
              <w:jc w:val="right"/>
              <w:rPr>
                <w:rFonts w:ascii="Arial" w:hAnsi="Arial" w:cs="Arial"/>
                <w:sz w:val="16"/>
                <w:szCs w:val="16"/>
              </w:rPr>
            </w:pPr>
          </w:p>
          <w:p w:rsidR="008D5F27" w:rsidRDefault="008D5F27"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110,17</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10010302250010000110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10 215 737,00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12 277 335,22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120,18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10010302260010000110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-1 885 717,00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10600000000000000000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Территориальный отдел государственного автодорожного надзора по Ставропольскому краю</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47 600,00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136,00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10610000000000000000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47 600,00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136,00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10611600000000000000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47 600,00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136,00</w:t>
            </w:r>
          </w:p>
        </w:tc>
      </w:tr>
      <w:tr w:rsidR="00D740FC" w:rsidRPr="008D5B51" w:rsidTr="00D740FC">
        <w:trPr>
          <w:trHeight w:val="1020"/>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10611690040040000140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35 000,00</w:t>
            </w:r>
          </w:p>
        </w:tc>
        <w:tc>
          <w:tcPr>
            <w:tcW w:w="1701" w:type="dxa"/>
            <w:shd w:val="clear" w:color="auto" w:fill="FFFFFF"/>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47 600,00</w:t>
            </w:r>
          </w:p>
        </w:tc>
        <w:tc>
          <w:tcPr>
            <w:tcW w:w="851" w:type="dxa"/>
            <w:shd w:val="clear" w:color="auto" w:fill="FFFFFF"/>
            <w:noWrap/>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136,00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12300000000000000000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Управление ветеринарии СК</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631 020,00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275 192,88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43,61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12310000000000000000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631 020,00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275 192,88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43,61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12311600000000000000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631 020,00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275 192,88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43,61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12311690040040000140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631 020,00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275 192,88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43,61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14100000000000000000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Территориальный отдел Управления Роспотребнадзора по СК в Благодарненском районе</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1 354 800,00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1 322 144,90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97,59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14110000000000000000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1 354 800,00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1 322 144,90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97,59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14111600000000000000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1 354 800,00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1 322 144,90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97,59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14111608010010000140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19 000,00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19,00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14111608020010000140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14111625050010000140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законодательства в области охраны окружающей среды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51 100,00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511,00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14111628000010000140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1 000 000,00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1 005 125,55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100,51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14111643000010000140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104 519,35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1 045,19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14111690040040000140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229 800,00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137 400,00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59,79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16000000000000000000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Федеральная служба по регулированию алкогольного рынка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16010000000000000000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16011600000000000000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16011608010010000140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Денежные взыскания (штрафы) за административные правонарушения в области государственного регулирования производства и </w:t>
            </w:r>
            <w:r w:rsidRPr="008D5B51">
              <w:rPr>
                <w:rFonts w:ascii="Arial" w:hAnsi="Arial" w:cs="Arial"/>
                <w:sz w:val="16"/>
                <w:szCs w:val="16"/>
              </w:rPr>
              <w:lastRenderedPageBreak/>
              <w:t>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4 000,00</w:t>
            </w:r>
          </w:p>
        </w:tc>
        <w:tc>
          <w:tcPr>
            <w:tcW w:w="851" w:type="dxa"/>
            <w:shd w:val="clear" w:color="auto" w:fill="FFFFFF"/>
            <w:noWrap/>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16100000000000000000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Федеральная антимонопольная служба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106 000,00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16110000000000000000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106 000,00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16111600000000000000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106 000,00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16111633040040000140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казенные учреждения)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106 000,00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Межрайонная ИФНС России №6 по СК</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285 200 583,06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297 429 652,45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104,29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285 200 583,06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297 429 652,45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104,29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18210100000000000000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НАЛОГИ НА ПРИБЫЛЬ,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198 505 301,23</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207 749 742,68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104,66</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18210102000000000000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 на доходы физических лиц</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198 505 301,23</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207 749 742,68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104,66</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18210102010010000110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195 829 595,16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205 025 023,94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104,70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18210102020010000110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1 882 653,00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1 908 786,96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101,39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18210102030010000110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793 053,07</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815 931,78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102,88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18210500000000000000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НАЛОГИ НА СОВОКУПНЫЙ ДОХОД</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19 695 441,71</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20 017 960,79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101,64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18210502010020000110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12 326 826,06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12 598 605,62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102,20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18210502020020000110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Единый налог на вмененный доход для отдельных видов деятельности (за налоговые периоды, истекшие до 1 января 2011 года)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72 134,92</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75 539,68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104,72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18210503010010000110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Единый сельскохозяйственный налог</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7 162 007,58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7 209 342,34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100,66</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18210504010020000110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Налог, взимаемый в связи с применением патентной системы налогообложения, зачисляемый в бюджеты городских округов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134 473,15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134 473,15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НАЛОГИ НА ИМУЩЕСТВО</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61 724 726,94</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64 124 416,98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103,89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18210601020040000110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5 026 692,39</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5 765 806,88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114,70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18210606032040000110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Земельный налог с организаций, обладающих земельным участком, расположенным в границах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21 311 712,71</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21 767 674,62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102,14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18210606042040000110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35 386 321,84</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36 590 935,48</w:t>
            </w:r>
          </w:p>
        </w:tc>
        <w:tc>
          <w:tcPr>
            <w:tcW w:w="851" w:type="dxa"/>
            <w:shd w:val="clear" w:color="auto" w:fill="FFFFFF"/>
            <w:noWrap/>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103,40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18210800000000000000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ГОСУДАРСТВЕННАЯ ПОШЛИНА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5 019 113,18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5 384 894,31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107,29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18210803010010000110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Государственная пошлина по делам, рассматриваемым в судах общей юрисдикции, мировыми судьями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5 019 113,18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5 384 894,31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107,29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256 000,00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152 637,69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59,62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18211603010010000140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Денежные взыскания (штрафы) за нарушение законодательства о налогах и сборах, предусмотренные статьями 116, 118, 1191, </w:t>
            </w:r>
            <w:r w:rsidRPr="008D5B51">
              <w:rPr>
                <w:rFonts w:ascii="Arial" w:hAnsi="Arial" w:cs="Arial"/>
                <w:sz w:val="16"/>
                <w:szCs w:val="16"/>
              </w:rPr>
              <w:lastRenderedPageBreak/>
              <w:t xml:space="preserve">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77 114,74</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78 414,74</w:t>
            </w:r>
          </w:p>
        </w:tc>
        <w:tc>
          <w:tcPr>
            <w:tcW w:w="851" w:type="dxa"/>
            <w:shd w:val="clear" w:color="auto" w:fill="FFFFFF"/>
            <w:noWrap/>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101,69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18211603030010000140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10 885,26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14 222,95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130,66</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18211606000010000140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60 000,00</w:t>
            </w:r>
          </w:p>
        </w:tc>
        <w:tc>
          <w:tcPr>
            <w:tcW w:w="1701" w:type="dxa"/>
            <w:shd w:val="clear" w:color="auto" w:fill="FFFFFF"/>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60 000,00</w:t>
            </w:r>
          </w:p>
        </w:tc>
        <w:tc>
          <w:tcPr>
            <w:tcW w:w="851" w:type="dxa"/>
            <w:shd w:val="clear" w:color="auto" w:fill="FFFFFF"/>
            <w:noWrap/>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18211608010016000140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108 000,00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18800000000000000000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Отдел внутренних дел Благодарненского района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1 396 900,00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1 894 695,41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135,64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18810000000000000000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1 396 900,00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1 894 695,41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135,64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18811600000000000000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1 396 900,00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1 894 695,41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135,64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18811608010010000140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185 500,00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18811625050010000140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17 900,00</w:t>
            </w:r>
          </w:p>
        </w:tc>
        <w:tc>
          <w:tcPr>
            <w:tcW w:w="1701" w:type="dxa"/>
            <w:shd w:val="clear" w:color="auto" w:fill="FFFFFF"/>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851" w:type="dxa"/>
            <w:shd w:val="clear" w:color="auto" w:fill="FFFFFF"/>
            <w:noWrap/>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18811628000010000140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10 170,00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18811630030010000140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272 000,00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18811643000010000140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390 000,00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255 768,73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65,58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18811690040040000140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989 000,00</w:t>
            </w:r>
          </w:p>
        </w:tc>
        <w:tc>
          <w:tcPr>
            <w:tcW w:w="1701" w:type="dxa"/>
            <w:shd w:val="clear" w:color="auto" w:fill="FFFFFF"/>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1 171 256,68</w:t>
            </w:r>
          </w:p>
        </w:tc>
        <w:tc>
          <w:tcPr>
            <w:tcW w:w="851" w:type="dxa"/>
            <w:shd w:val="clear" w:color="auto" w:fill="FFFFFF"/>
            <w:noWrap/>
            <w:vAlign w:val="bottom"/>
          </w:tcPr>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118,43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32100000000000000000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Федеральная служба государственной регистрации кадастра и картографии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172 100,00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172 136,18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32110000000000000000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172 100,00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172 136,18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32111600000000000000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172 100,00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172 136,18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32111625060010000140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земельного законодательства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172 100,00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172 136,18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32200000000000000000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Федеральная служба судебных приставов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62 260,94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32210000000000000000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62 260,94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32211600000000000000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62 260,94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32211643000010000140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r w:rsidRPr="008D5B51">
              <w:rPr>
                <w:rFonts w:ascii="Arial" w:hAnsi="Arial" w:cs="Arial"/>
                <w:sz w:val="16"/>
                <w:szCs w:val="16"/>
              </w:rPr>
              <w:lastRenderedPageBreak/>
              <w:t>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62 260,94</w:t>
            </w:r>
          </w:p>
        </w:tc>
        <w:tc>
          <w:tcPr>
            <w:tcW w:w="851" w:type="dxa"/>
            <w:shd w:val="clear" w:color="auto" w:fill="FFFFFF"/>
            <w:noWrap/>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60000000000000000000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СОВЕТ ДЕПУТАТОВ БЛАГОДАРНЕНСКОГО ГОРОДСКОГО ОКРУГА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4 195,00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60010000000000000000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4 195,00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60011300000000000000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4 195,00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60011302994040000130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4 195,00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АДМИНИСТРАЦИЯ БЛАГОДАРНЕНСКОГО ГОРОДСКОГО ОКРУГА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34 941 367,70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35 236 892,57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100,85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1 802 335,00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2 406 666,05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133,53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60111100000000000000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60111107014040000120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60111300000000000000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699 135,00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787 798,95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112,68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60111301994040000130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Прочие доходы от оказания платных услуг (работ) получателями средств бюджетов городских округов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699 135,00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609 611,35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87,20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60111302994040000130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178 187,60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60111400000000000000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ПРОДАЖИ МАТЕРИАЛЬНЫХ И НЕМАТЕРИАЛЬНЫХ АКТИВОВ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7 320,00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60111402042040000410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7 320,00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1 100 200,00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1 490 026,79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135,43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60111633040040000140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казенные учреждения)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10 738,00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60111690040040000140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1 100 200,00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1 479 288,79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134,46</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60111700000000000000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118 520,31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60111701040040000180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Невыясненные поступления, зачисляемые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2 067,31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60111705040040000180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неналоговые доходы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116 453,00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33 139 032,70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32 830 226,52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99,07</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27 473 056,77</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27 380 755,00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99,66</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60120225000000000000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Субсидии бюджетам на мероприятия по стимулированию программ развития жилищного строительства субъектов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321 000,00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321 000,00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60120225027040000151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230 000,00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230 000,00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60120225519040000151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Субсидия бюджетам городских округов на поддержку отрасли культуры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91 000,00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91 000,00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60120229000000000000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Субсидия бюджетам на финансовое обеспечение отдельных полномочий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24 731 229,77</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24 731 229,77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60120229999040018151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12 828 516,77</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12 828 516,77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60120229999040031151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893 880,00</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893 880,00</w:t>
            </w:r>
          </w:p>
        </w:tc>
        <w:tc>
          <w:tcPr>
            <w:tcW w:w="851" w:type="dxa"/>
            <w:shd w:val="clear" w:color="auto" w:fill="FFFFFF"/>
            <w:noWrap/>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60120229999040156151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335 400,00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335 400,00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60120229999040159151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(повышение заработной платы работников муниципальных учреждений культуры)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10 327 660,00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10 327 660,00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60120229999041193151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(реализация мероприятий в области градостроительной деятельности)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345 773,00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345 773,00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60120230000000000000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1 222 557,00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1 203 076,00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98,41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60120230024040026151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276 090,00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276 090,00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60120230024040045151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858 586,00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858 586,00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60120230024040047151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39 400,00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39 400,00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60120230024040090151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45 481,00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26 000,00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57,17</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60120230024040181151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60120235000000000000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268 270,00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268 270,00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60120235120040000151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268 270,00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268 270,00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60120249000000000000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Межбюджетные трансферты, передаваемые бюджетам</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930 000,00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857 179,23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92,17</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60120249999040064151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930 000,00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857 179,23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92,17</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60120700000000000000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БЕЗВОЗМЕЗДНЫЕ ПОСТУПЛЕНИЯ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5 726 191,27</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5 509 686,86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96,22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60120704000000000000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безвозмездные поступления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5 726 191,27</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5 509 686,86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96,22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60120704020040000180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2 428 695,24</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2 295 922,50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94,53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60120704050040000180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Прочие безвозмездные поступления в бюджеты </w:t>
            </w:r>
            <w:r w:rsidRPr="008D5B51">
              <w:rPr>
                <w:rFonts w:ascii="Arial" w:hAnsi="Arial" w:cs="Arial"/>
                <w:sz w:val="16"/>
                <w:szCs w:val="16"/>
              </w:rPr>
              <w:lastRenderedPageBreak/>
              <w:t>городских округов</w:t>
            </w:r>
          </w:p>
        </w:tc>
        <w:tc>
          <w:tcPr>
            <w:tcW w:w="1701" w:type="dxa"/>
            <w:shd w:val="clear" w:color="auto" w:fill="FFFFFF"/>
            <w:vAlign w:val="bottom"/>
          </w:tcPr>
          <w:p w:rsidR="0053790B" w:rsidRDefault="0053790B"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lastRenderedPageBreak/>
              <w:t>3 297 496,03</w:t>
            </w:r>
          </w:p>
        </w:tc>
        <w:tc>
          <w:tcPr>
            <w:tcW w:w="1701" w:type="dxa"/>
            <w:shd w:val="clear" w:color="auto" w:fill="FFFFFF"/>
            <w:vAlign w:val="bottom"/>
          </w:tcPr>
          <w:p w:rsidR="0053790B" w:rsidRDefault="0053790B"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lastRenderedPageBreak/>
              <w:t>3 213 764,36</w:t>
            </w:r>
          </w:p>
        </w:tc>
        <w:tc>
          <w:tcPr>
            <w:tcW w:w="851" w:type="dxa"/>
            <w:shd w:val="clear" w:color="auto" w:fill="FFFFFF"/>
            <w:noWrap/>
            <w:vAlign w:val="bottom"/>
          </w:tcPr>
          <w:p w:rsidR="0053790B" w:rsidRDefault="0053790B"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lastRenderedPageBreak/>
              <w:t>97,46</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60121900000000000000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D740FC" w:rsidRPr="008D5B51" w:rsidRDefault="00D740FC" w:rsidP="001637E4">
            <w:pPr>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-60 215,34</w:t>
            </w:r>
          </w:p>
        </w:tc>
        <w:tc>
          <w:tcPr>
            <w:tcW w:w="1701" w:type="dxa"/>
            <w:shd w:val="clear" w:color="auto" w:fill="FFFFFF"/>
            <w:vAlign w:val="bottom"/>
          </w:tcPr>
          <w:p w:rsidR="00D740FC" w:rsidRPr="008D5B51" w:rsidRDefault="00D740FC" w:rsidP="001637E4">
            <w:pPr>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-60 215,34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60121935118040000151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-8 871,64</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-8 871,64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60121935120040000151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-3 090,00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-3 090,00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60121960010040000151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-48 253,70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-48 253,70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42 736 126,76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52 322 188,90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122,43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42 736 126,76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52 322 188,90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122,43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60211100000000000000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36 314 849,99</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45 642 897,03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125,69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60211105012040000120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31 842 999,99</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40 319 146,82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126,62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60211105024040000120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3 583 390,66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4 398 271,93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122,74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60211105034040000120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157 910,00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161 890,06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102,52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60211105074040000120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730 549,34</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763 588,22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104,52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60211400000000000000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ПРОДАЖИ МАТЕРИАЛЬНЫХ И НЕМАТЕРИАЛЬНЫХ АКТИВОВ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6 421 276,77</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6 679 597,87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104,02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60211402042040000410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9 140,00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60211402043040000410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1 739 960,00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1 897 106,00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109,03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60211406012040000430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4 608 676,77</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4 713 261,87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102,27</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60211406024040000430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63 500,00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69 230,00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109,02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60211700000000000000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-306,00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60211701040040000180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Невыясненные поступления, зачисляемые в бюджеты городских округов</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-306,00</w:t>
            </w:r>
          </w:p>
        </w:tc>
        <w:tc>
          <w:tcPr>
            <w:tcW w:w="851" w:type="dxa"/>
            <w:shd w:val="clear" w:color="auto" w:fill="FFFFFF"/>
            <w:noWrap/>
            <w:vAlign w:val="bottom"/>
          </w:tcPr>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245 556 192,08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245 629 121,11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72 929,03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60411300000000000000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25 796,07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60411302994040000130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доходы от компенсации затрат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25 796,07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60411600000000000000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ШТРАФЫ, САНКЦИИ, ВОЗМЕЩЕНИЕ УЩЕРБА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20 012,87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60411690040040000140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20 012,87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60411700000000000000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27 120,09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60411701040040000180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Невыясненные поступления, зачисляемые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27 078,07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60411705040040000180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неналоговые доходы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42,02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245 556 192,08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245 556 192,08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247 436 877,00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247 436 877,00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60420215000000000000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Дотации бюджетам на выравнивание бюджетной обеспеченности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88 870 000,00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88 870 000,00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60420215001040000000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Дотации бюджетам городских округов на выравнивание бюджетной обеспеченности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77 534 000,00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77 534 000,00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60420215001040000151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Дотации бюджетам городских округов на выравнивание бюджетной обеспеченности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77 534 000,00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77 534 000,00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60420215002040000000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11 336 000,00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11 336 000,00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60420215002040000151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11 336 000,00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11 336 000,00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60420229000000000000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Субсидия бюджетам на финансовое обеспечение отдельных полномочий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149 505 300,00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149 505 300,00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60420229999040005151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30 230 230,00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30 230 230,00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60420229999040008151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113 944 000,00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113 944 000,00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60420229999041186151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5 331 070,00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5 331 070,00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60420249000000000000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межбюджетные трансферты, передаваемые бюджетам</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9 061 577,00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9 061 577,00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60420249999041189151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w:t>
            </w:r>
            <w:r w:rsidRPr="008D5B51">
              <w:rPr>
                <w:rFonts w:ascii="Arial" w:hAnsi="Arial" w:cs="Arial"/>
                <w:sz w:val="16"/>
                <w:szCs w:val="16"/>
              </w:rPr>
              <w:lastRenderedPageBreak/>
              <w:t>статьи 346.32 части второй Налогового кодекса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lastRenderedPageBreak/>
              <w:t>1 537 577,00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lastRenderedPageBreak/>
              <w:t>1 537 577,00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53790B" w:rsidRDefault="0053790B"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lastRenderedPageBreak/>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60420249999041194151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7 524 000,00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7 524 000,00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60421900000000000000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-1 880 684,92</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-1 880 684,92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60421960010040000151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-1 880 684,92</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-1 880 684,92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416 305 496,08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413 562 363,39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99,34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39 436 455,96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39 654 203,26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100,55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60611300000000000000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39 436 455,96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39 653 302,78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100,55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60611301994042000130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39 436 455,96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39 450 006,34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60611302994040000130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доходы от компенсации затрат бюджетов городских округов ( в части доходов органов местного самоуправления, органов администрации)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203 296,44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60611400000000000000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ПРОДАЖИ МАТЕРИАЛЬНЫХ И НЕМАТЕРИАЛЬНЫХ АКТИВОВ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1 820,00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60611402042040000410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1 820,00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60611700000000000000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-919,52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60611701040040000180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Невыясненные поступления, зачисляемые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-919,52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376 869 040,12</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373 908 160,13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99,21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380 724 151,70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376 905 020,40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60620220000000000000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Субсидии бюджетам бюджетной системы Российской Федерации (межбюджетные субсидии)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14 711 927,00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14 690 181,85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99,85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60620225097000000151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2 236 104,75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2 236 104,75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60620225097040000151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2 236 104,75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2 236 104,75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60620229999000000151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Прочие субсидии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12 475 822,25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12 454 077,10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99,83</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60620229999040173151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8 126 794,55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8 126 794,54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60620229999041161151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4 349 027,70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4 327 282,56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99,50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60620230000000000000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316 904 351,00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317 690 546,24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100,25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60620230024040000000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311 002 305,24</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311 021 786,24</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60620230024040028151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1 456 420,00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1 456 420,00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60620230024040090151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12 654 685,24</w:t>
            </w:r>
          </w:p>
        </w:tc>
        <w:tc>
          <w:tcPr>
            <w:tcW w:w="1701" w:type="dxa"/>
            <w:shd w:val="clear" w:color="auto" w:fill="FFFFFF"/>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12 674 166,24</w:t>
            </w:r>
          </w:p>
        </w:tc>
        <w:tc>
          <w:tcPr>
            <w:tcW w:w="851" w:type="dxa"/>
            <w:shd w:val="clear" w:color="auto" w:fill="FFFFFF"/>
            <w:noWrap/>
            <w:vAlign w:val="bottom"/>
          </w:tcPr>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100,15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60620230024041107151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82 988 179,00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82 988 179,00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60620230024041108151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213 903 021,00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213 903 021,00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60620230029040000000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5 902 045,76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6 668 760,00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112,99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60620230029040000151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5 902 045,76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6 668 760,00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112,99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60620239000000000000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Единая субвенция местным бюджетам</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7 627 373,70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7 557 223,70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99,08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60620239998041158151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Единая субвенция местным бюджетам (осуществление отдельных государственных полномочий по социальной поддержке семьи и детей)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7 627 373,70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7 557 223,70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99,08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60620249000000000000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41 480 500,00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36 967 068,61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89,12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60620249999040049151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41 480 500,00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36 967 068,61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89,12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60620700000000000000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БЕЗВОЗМЕЗДНЫЕ ПОСТУПЛЕНИЯ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640 314,40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1 599 867,22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249,86</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60620704020040000180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640 314,40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1 599 867,22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249,86</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60621900000000000000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-4 495 425,98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-4 596 727,49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102,25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60621960010040000151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-4 495 425,98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-4 596 727,49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102,25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370 419 748,19</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370 412 755,02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60910000000000000000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НАЛОГОВЫЕ И НЕНАЛОГОВЫЕ ДОХОДЫ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84 557,16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60911300000000000000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84 557,16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60911302994040000130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Прочие доходы от компенсации затрат бюджетов </w:t>
            </w:r>
            <w:r w:rsidRPr="008D5B51">
              <w:rPr>
                <w:rFonts w:ascii="Arial" w:hAnsi="Arial" w:cs="Arial"/>
                <w:sz w:val="16"/>
                <w:szCs w:val="16"/>
              </w:rPr>
              <w:lastRenderedPageBreak/>
              <w:t>городских округов</w:t>
            </w:r>
          </w:p>
        </w:tc>
        <w:tc>
          <w:tcPr>
            <w:tcW w:w="1701" w:type="dxa"/>
            <w:shd w:val="clear" w:color="auto" w:fill="FFFFFF"/>
            <w:vAlign w:val="bottom"/>
          </w:tcPr>
          <w:p w:rsidR="0053790B" w:rsidRDefault="0053790B"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lastRenderedPageBreak/>
              <w:t>0,00</w:t>
            </w:r>
          </w:p>
        </w:tc>
        <w:tc>
          <w:tcPr>
            <w:tcW w:w="1701" w:type="dxa"/>
            <w:shd w:val="clear" w:color="auto" w:fill="FFFFFF"/>
            <w:vAlign w:val="bottom"/>
          </w:tcPr>
          <w:p w:rsidR="0053790B" w:rsidRDefault="0053790B"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lastRenderedPageBreak/>
              <w:t>84 557,16</w:t>
            </w:r>
          </w:p>
        </w:tc>
        <w:tc>
          <w:tcPr>
            <w:tcW w:w="851" w:type="dxa"/>
            <w:shd w:val="clear" w:color="auto" w:fill="FFFFFF"/>
            <w:noWrap/>
            <w:vAlign w:val="bottom"/>
          </w:tcPr>
          <w:p w:rsidR="0053790B" w:rsidRDefault="0053790B"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lastRenderedPageBreak/>
              <w:t>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60920000000000000000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370 419 748,19</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370 328 197,86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99,98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370 419 848,19</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370 412 855,02</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64 966 867,95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64 966 867,95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60920230024040040151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1 481 240,00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1 481 240,00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60920230024040042151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35 485,55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35 485,55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60920230024040066151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43 655 750,00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43 655 750,00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60920230024040147151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(выполнение передаваемых полномочий субъектов Российской Федерации в области труда и социальной защиты отдельных категорий граждан)</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18 187 220,00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18 187 220,00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60920230024041122151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1 607 172,40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1 607 172,40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60920235000000000000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Субвенции бюджетам муниципальных образований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173 327 092,06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173 320 098,89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60920235084040000151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49 901 760,00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49 901 760,00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60920235220040000151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3 964 891,06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3 964 891,06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60920235250040000151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58 330 000,00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58 330 000,00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60920235280040000151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8 600,00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1 606,83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18,68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60920235380040000151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60 970 275,00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60 970 275,00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60920235462040000151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151 566,00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151 566,00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60920239000000000000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Единая субвенция местным бюджетам</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131 586 157,00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131 586 157,00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60920239998040000000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Единая субвенция местным бюджетам (осуществление отдельных государственных полномочий по социальной поддержке семьи и детей)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131 586 157,00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131 586 157,00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60920239998041157151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Единая субвенция бюджетам городских округов на осуществление отдельных государственных полномочий по социальной защите отдельных категорий граждан</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131 586 157,00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131 586 157,00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60920249000000000000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межбюджетные трансферты, передаваемые бюджетам</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539 731,18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539 731,18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557"/>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60920249999040063151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539 731,18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539 731,18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D740FC"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60921900000000000000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-84 657,16</w:t>
            </w:r>
          </w:p>
        </w:tc>
        <w:tc>
          <w:tcPr>
            <w:tcW w:w="851" w:type="dxa"/>
            <w:shd w:val="clear" w:color="auto" w:fill="FFFFFF"/>
            <w:noWrap/>
            <w:vAlign w:val="bottom"/>
          </w:tcPr>
          <w:p w:rsidR="00D740FC" w:rsidRPr="00D740FC" w:rsidRDefault="00D740FC" w:rsidP="001637E4">
            <w:pPr>
              <w:ind w:left="-108" w:right="-108"/>
              <w:jc w:val="right"/>
              <w:rPr>
                <w:rFonts w:ascii="Arial" w:hAnsi="Arial" w:cs="Arial"/>
                <w:color w:val="000000" w:themeColor="text1"/>
                <w:sz w:val="16"/>
                <w:szCs w:val="16"/>
              </w:rPr>
            </w:pPr>
            <w:r w:rsidRPr="00D740FC">
              <w:rPr>
                <w:rFonts w:ascii="Arial" w:hAnsi="Arial" w:cs="Arial"/>
                <w:color w:val="000000" w:themeColor="text1"/>
                <w:sz w:val="16"/>
                <w:szCs w:val="16"/>
              </w:rPr>
              <w:t>84 657,16</w:t>
            </w:r>
          </w:p>
        </w:tc>
      </w:tr>
      <w:tr w:rsidR="00D740FC" w:rsidRPr="00D740FC" w:rsidTr="00D740FC">
        <w:trPr>
          <w:trHeight w:val="445"/>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60921935250040000151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остатков субвенций на оплату жилищно-коммунальных услуг отдельным категориям граждан из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-24 280,35</w:t>
            </w:r>
          </w:p>
        </w:tc>
        <w:tc>
          <w:tcPr>
            <w:tcW w:w="851" w:type="dxa"/>
            <w:shd w:val="clear" w:color="auto" w:fill="FFFFFF"/>
            <w:noWrap/>
            <w:vAlign w:val="bottom"/>
          </w:tcPr>
          <w:p w:rsidR="00D740FC" w:rsidRPr="00D740FC" w:rsidRDefault="00D740FC" w:rsidP="001637E4">
            <w:pPr>
              <w:ind w:left="-108" w:right="-108"/>
              <w:jc w:val="right"/>
              <w:rPr>
                <w:rFonts w:ascii="Arial" w:hAnsi="Arial" w:cs="Arial"/>
                <w:color w:val="000000" w:themeColor="text1"/>
                <w:sz w:val="16"/>
                <w:szCs w:val="16"/>
              </w:rPr>
            </w:pPr>
          </w:p>
          <w:p w:rsidR="00D740FC" w:rsidRPr="00D740FC" w:rsidRDefault="00D740FC" w:rsidP="001637E4">
            <w:pPr>
              <w:ind w:right="-108"/>
              <w:jc w:val="center"/>
              <w:rPr>
                <w:rFonts w:ascii="Arial" w:hAnsi="Arial" w:cs="Arial"/>
                <w:color w:val="000000" w:themeColor="text1"/>
                <w:sz w:val="16"/>
                <w:szCs w:val="16"/>
              </w:rPr>
            </w:pPr>
            <w:r w:rsidRPr="00D740FC">
              <w:rPr>
                <w:rFonts w:ascii="Arial" w:hAnsi="Arial" w:cs="Arial"/>
                <w:color w:val="000000" w:themeColor="text1"/>
                <w:sz w:val="16"/>
                <w:szCs w:val="16"/>
              </w:rPr>
              <w:t>0,00</w:t>
            </w:r>
          </w:p>
        </w:tc>
      </w:tr>
      <w:tr w:rsidR="00D740FC" w:rsidRPr="00D740FC"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60921960010040000151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-60 376,81</w:t>
            </w:r>
          </w:p>
        </w:tc>
        <w:tc>
          <w:tcPr>
            <w:tcW w:w="851" w:type="dxa"/>
            <w:shd w:val="clear" w:color="auto" w:fill="FFFFFF"/>
            <w:noWrap/>
            <w:vAlign w:val="bottom"/>
          </w:tcPr>
          <w:p w:rsidR="00D740FC" w:rsidRPr="00D740FC" w:rsidRDefault="00D740FC" w:rsidP="001637E4">
            <w:pPr>
              <w:ind w:left="-108" w:right="-108"/>
              <w:jc w:val="right"/>
              <w:rPr>
                <w:rFonts w:ascii="Arial" w:hAnsi="Arial" w:cs="Arial"/>
                <w:color w:val="000000" w:themeColor="text1"/>
                <w:sz w:val="16"/>
                <w:szCs w:val="16"/>
              </w:rPr>
            </w:pPr>
            <w:r w:rsidRPr="00D740FC">
              <w:rPr>
                <w:rFonts w:ascii="Arial" w:hAnsi="Arial" w:cs="Arial"/>
                <w:color w:val="000000" w:themeColor="text1"/>
                <w:sz w:val="16"/>
                <w:szCs w:val="16"/>
              </w:rPr>
              <w:t>60 376,81</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88 886 297,59</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88 695 578,99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99,79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88 886 297,59</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88 695 578,99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99,79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88 886 297,59</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88 695 578,99</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99,79</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61420220000000000000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Субсидии бюджетам бюджетной системы Российской Федерации (межбюджетные субсидии)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36 210 707,85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36 210 707,85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61420220216040137151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36 210 707,85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36 210 707,85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61420225000000000000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Субсидии бюджетам на мероприятия по стимулированию программ развития жилищного строительства субъектов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18 599 220,46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18 516 404,21</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99,55</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61420225497040000151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2 036 112,96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2 036 112,96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61420225555040000151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16 563 107,50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16 480 291,25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99,50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61420229000000000000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Субсидия бюджетам на финансовое обеспечение отдельных полномочий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33 898 529,28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33 791 016,93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99,68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61420229999041170151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субсидии бюджетам городских округов (обеспечение жильем молодых семей)</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33 898 529,28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33 791 016,93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99,68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61420230000000000000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177 840,00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177 450,00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99,78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61420230024041110151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177 840,00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177 450,00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99,78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63200000000000000000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29 502 742,62</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29 375 191,05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99,57</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63220000000000000000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29 502 742,62</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29 375 191,05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99,57</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63220200000000000000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29 471 430,75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29 288 879,18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99,38</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63220230000000000000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бюджетной системы Российской Федерации</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9 209 117,83</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9 209 117,83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63220230024040022151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7 156 959,98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7 156 959,98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63220230024040032151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157 490,00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157 490,00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63220230024040036151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Субвенции бюджетам городских округов на выполнение передаваемых полномочий субъектов </w:t>
            </w:r>
            <w:r w:rsidRPr="008D5B51">
              <w:rPr>
                <w:rFonts w:ascii="Arial" w:hAnsi="Arial" w:cs="Arial"/>
                <w:sz w:val="16"/>
                <w:szCs w:val="16"/>
              </w:rPr>
              <w:lastRenderedPageBreak/>
              <w:t>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636905" w:rsidRDefault="00636905" w:rsidP="001637E4">
            <w:pPr>
              <w:ind w:left="-108"/>
              <w:jc w:val="right"/>
              <w:rPr>
                <w:rFonts w:ascii="Arial" w:hAnsi="Arial" w:cs="Arial"/>
                <w:sz w:val="16"/>
                <w:szCs w:val="16"/>
              </w:rPr>
            </w:pPr>
          </w:p>
          <w:p w:rsidR="00636905" w:rsidRDefault="00636905"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1 894 667,85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636905" w:rsidRDefault="00636905" w:rsidP="001637E4">
            <w:pPr>
              <w:ind w:left="-108"/>
              <w:jc w:val="right"/>
              <w:rPr>
                <w:rFonts w:ascii="Arial" w:hAnsi="Arial" w:cs="Arial"/>
                <w:sz w:val="16"/>
                <w:szCs w:val="16"/>
              </w:rPr>
            </w:pPr>
          </w:p>
          <w:p w:rsidR="00636905" w:rsidRDefault="00636905"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1 894 667,85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p>
          <w:p w:rsidR="00636905" w:rsidRDefault="00636905" w:rsidP="001637E4">
            <w:pPr>
              <w:ind w:left="-108"/>
              <w:jc w:val="right"/>
              <w:rPr>
                <w:rFonts w:ascii="Arial" w:hAnsi="Arial" w:cs="Arial"/>
                <w:sz w:val="16"/>
                <w:szCs w:val="16"/>
              </w:rPr>
            </w:pPr>
          </w:p>
          <w:p w:rsidR="00636905" w:rsidRDefault="00636905" w:rsidP="001637E4">
            <w:pPr>
              <w:ind w:left="-108"/>
              <w:jc w:val="right"/>
              <w:rPr>
                <w:rFonts w:ascii="Arial" w:hAnsi="Arial" w:cs="Arial"/>
                <w:sz w:val="16"/>
                <w:szCs w:val="16"/>
              </w:rPr>
            </w:pPr>
          </w:p>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lastRenderedPageBreak/>
              <w:t>63220235000000000000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 xml:space="preserve">Субвенции бюджетам муниципальных образований </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20 262 312,92</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20 079 761,35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99,10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63220235541040000151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17 487 246,10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17 487 244,98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63220235543040000151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2 775 066,82</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2 592 516,37</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93,42</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63220700000000000000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БЕЗВОЗМЕЗДНЫЕ ПОСТУПЛЕНИЯ</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90 000,00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257,14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63220704050040000180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Прочие безвозмездные поступления в бюджеты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35 000,00</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90 000,00</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257,14</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63221900000000000000</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-3 688,13</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-3 688,13</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63221935541040000151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-2,38</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-2,38</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63221960010040000151</w:t>
            </w:r>
          </w:p>
        </w:tc>
        <w:tc>
          <w:tcPr>
            <w:tcW w:w="4111" w:type="dxa"/>
            <w:shd w:val="clear" w:color="auto" w:fill="FFFFFF"/>
          </w:tcPr>
          <w:p w:rsidR="00D740FC" w:rsidRPr="008D5B51" w:rsidRDefault="00D740FC" w:rsidP="001637E4">
            <w:pPr>
              <w:jc w:val="both"/>
              <w:rPr>
                <w:rFonts w:ascii="Arial" w:hAnsi="Arial" w:cs="Arial"/>
                <w:sz w:val="16"/>
                <w:szCs w:val="16"/>
              </w:rPr>
            </w:pPr>
            <w:r w:rsidRPr="008D5B51">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-3 685,75</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-3 685,75</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100,00</w:t>
            </w:r>
          </w:p>
        </w:tc>
      </w:tr>
      <w:tr w:rsidR="00D740FC" w:rsidRPr="008D5B51" w:rsidTr="00D740FC">
        <w:trPr>
          <w:trHeight w:val="118"/>
        </w:trPr>
        <w:tc>
          <w:tcPr>
            <w:tcW w:w="2552"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 </w:t>
            </w:r>
          </w:p>
        </w:tc>
        <w:tc>
          <w:tcPr>
            <w:tcW w:w="4111" w:type="dxa"/>
            <w:shd w:val="clear" w:color="auto" w:fill="FFFFFF"/>
          </w:tcPr>
          <w:p w:rsidR="00D740FC" w:rsidRPr="008D5B51" w:rsidRDefault="00D740FC" w:rsidP="001637E4">
            <w:pPr>
              <w:rPr>
                <w:rFonts w:ascii="Arial" w:hAnsi="Arial" w:cs="Arial"/>
                <w:sz w:val="16"/>
                <w:szCs w:val="16"/>
              </w:rPr>
            </w:pPr>
            <w:r w:rsidRPr="008D5B51">
              <w:rPr>
                <w:rFonts w:ascii="Arial" w:hAnsi="Arial" w:cs="Arial"/>
                <w:sz w:val="16"/>
                <w:szCs w:val="16"/>
              </w:rPr>
              <w:t>Итого:</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1 535 052 015,76</w:t>
            </w:r>
          </w:p>
        </w:tc>
        <w:tc>
          <w:tcPr>
            <w:tcW w:w="1701" w:type="dxa"/>
            <w:shd w:val="clear" w:color="auto" w:fill="FFFFFF"/>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1 556 150 850,06</w:t>
            </w:r>
          </w:p>
        </w:tc>
        <w:tc>
          <w:tcPr>
            <w:tcW w:w="851" w:type="dxa"/>
            <w:shd w:val="clear" w:color="auto" w:fill="FFFFFF"/>
            <w:noWrap/>
            <w:vAlign w:val="bottom"/>
          </w:tcPr>
          <w:p w:rsidR="00D740FC" w:rsidRPr="008D5B51" w:rsidRDefault="00D740FC" w:rsidP="001637E4">
            <w:pPr>
              <w:ind w:left="-108"/>
              <w:jc w:val="right"/>
              <w:rPr>
                <w:rFonts w:ascii="Arial" w:hAnsi="Arial" w:cs="Arial"/>
                <w:sz w:val="16"/>
                <w:szCs w:val="16"/>
              </w:rPr>
            </w:pPr>
            <w:r w:rsidRPr="008D5B51">
              <w:rPr>
                <w:rFonts w:ascii="Arial" w:hAnsi="Arial" w:cs="Arial"/>
                <w:sz w:val="16"/>
                <w:szCs w:val="16"/>
              </w:rPr>
              <w:t>101,37</w:t>
            </w:r>
          </w:p>
        </w:tc>
      </w:tr>
    </w:tbl>
    <w:p w:rsidR="00D740FC" w:rsidRPr="008D5B51" w:rsidRDefault="00D740FC" w:rsidP="00D740FC">
      <w:pPr>
        <w:rPr>
          <w:rFonts w:ascii="Arial" w:hAnsi="Arial" w:cs="Arial"/>
          <w:sz w:val="16"/>
          <w:szCs w:val="16"/>
        </w:rPr>
      </w:pPr>
    </w:p>
    <w:p w:rsidR="00D740FC" w:rsidRPr="008D5B51" w:rsidRDefault="00D740FC" w:rsidP="00D740FC">
      <w:pPr>
        <w:rPr>
          <w:rFonts w:ascii="Arial" w:hAnsi="Arial" w:cs="Arial"/>
          <w:sz w:val="16"/>
          <w:szCs w:val="16"/>
        </w:rPr>
      </w:pPr>
    </w:p>
    <w:p w:rsidR="008B6D5F" w:rsidRDefault="00D740FC" w:rsidP="00D740FC">
      <w:pPr>
        <w:ind w:firstLine="142"/>
        <w:jc w:val="both"/>
        <w:rPr>
          <w:rFonts w:ascii="Arial" w:hAnsi="Arial" w:cs="Arial"/>
          <w:sz w:val="16"/>
          <w:szCs w:val="16"/>
        </w:rPr>
      </w:pPr>
      <w:r>
        <w:rPr>
          <w:rFonts w:ascii="Arial" w:hAnsi="Arial" w:cs="Arial"/>
          <w:sz w:val="16"/>
          <w:szCs w:val="16"/>
        </w:rPr>
        <w:t xml:space="preserve">                                                                                              </w:t>
      </w:r>
      <w:r w:rsidRPr="008D5B51">
        <w:rPr>
          <w:rFonts w:ascii="Arial" w:hAnsi="Arial" w:cs="Arial"/>
          <w:sz w:val="16"/>
          <w:szCs w:val="16"/>
        </w:rPr>
        <w:t>__________________</w:t>
      </w:r>
    </w:p>
    <w:p w:rsidR="008B6D5F" w:rsidRDefault="008B6D5F" w:rsidP="00D12066">
      <w:pPr>
        <w:ind w:firstLine="142"/>
        <w:jc w:val="both"/>
        <w:rPr>
          <w:rFonts w:ascii="Arial" w:hAnsi="Arial" w:cs="Arial"/>
          <w:sz w:val="16"/>
          <w:szCs w:val="16"/>
        </w:rPr>
      </w:pPr>
    </w:p>
    <w:p w:rsidR="008B6D5F" w:rsidRDefault="008B6D5F" w:rsidP="005D0DBF">
      <w:pPr>
        <w:ind w:right="6520" w:firstLine="142"/>
        <w:jc w:val="center"/>
        <w:rPr>
          <w:rFonts w:ascii="Arial" w:hAnsi="Arial" w:cs="Arial"/>
          <w:sz w:val="16"/>
          <w:szCs w:val="16"/>
        </w:rPr>
      </w:pPr>
    </w:p>
    <w:p w:rsidR="008B6D5F" w:rsidRDefault="008B6D5F" w:rsidP="005D0DBF">
      <w:pPr>
        <w:ind w:right="6520" w:firstLine="142"/>
        <w:jc w:val="center"/>
        <w:rPr>
          <w:rFonts w:ascii="Arial" w:hAnsi="Arial" w:cs="Arial"/>
          <w:sz w:val="16"/>
          <w:szCs w:val="16"/>
        </w:rPr>
      </w:pPr>
    </w:p>
    <w:tbl>
      <w:tblPr>
        <w:tblStyle w:val="af6"/>
        <w:tblW w:w="8095"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95"/>
      </w:tblGrid>
      <w:tr w:rsidR="00420637" w:rsidRPr="008D5B51" w:rsidTr="005D0DBF">
        <w:tc>
          <w:tcPr>
            <w:tcW w:w="8095" w:type="dxa"/>
          </w:tcPr>
          <w:p w:rsidR="00420637" w:rsidRPr="008D5B51" w:rsidRDefault="00420637" w:rsidP="005D0DBF">
            <w:pPr>
              <w:tabs>
                <w:tab w:val="left" w:pos="4335"/>
              </w:tabs>
              <w:spacing w:line="180" w:lineRule="exact"/>
              <w:ind w:left="3969" w:right="191" w:firstLine="142"/>
              <w:jc w:val="center"/>
              <w:rPr>
                <w:rFonts w:ascii="Arial" w:hAnsi="Arial" w:cs="Arial"/>
                <w:sz w:val="16"/>
                <w:szCs w:val="16"/>
              </w:rPr>
            </w:pPr>
            <w:r w:rsidRPr="008D5B51">
              <w:rPr>
                <w:rFonts w:ascii="Arial" w:hAnsi="Arial" w:cs="Arial"/>
                <w:sz w:val="16"/>
                <w:szCs w:val="16"/>
              </w:rPr>
              <w:t>Приложение 2</w:t>
            </w:r>
          </w:p>
          <w:p w:rsidR="00420637" w:rsidRPr="008D5B51" w:rsidRDefault="00420637" w:rsidP="005D0DBF">
            <w:pPr>
              <w:tabs>
                <w:tab w:val="left" w:pos="4335"/>
              </w:tabs>
              <w:spacing w:line="180" w:lineRule="exact"/>
              <w:ind w:left="3969" w:right="191" w:firstLine="142"/>
              <w:jc w:val="center"/>
              <w:rPr>
                <w:rFonts w:ascii="Arial" w:hAnsi="Arial" w:cs="Arial"/>
                <w:sz w:val="16"/>
                <w:szCs w:val="16"/>
              </w:rPr>
            </w:pPr>
            <w:r w:rsidRPr="008D5B51">
              <w:rPr>
                <w:rFonts w:ascii="Arial" w:hAnsi="Arial" w:cs="Arial"/>
                <w:sz w:val="16"/>
                <w:szCs w:val="16"/>
              </w:rPr>
              <w:t>к решению Совета депутатов</w:t>
            </w:r>
          </w:p>
          <w:p w:rsidR="00420637" w:rsidRPr="008D5B51" w:rsidRDefault="00420637" w:rsidP="005D0DBF">
            <w:pPr>
              <w:tabs>
                <w:tab w:val="left" w:pos="4335"/>
              </w:tabs>
              <w:spacing w:line="180" w:lineRule="exact"/>
              <w:ind w:left="3969" w:right="191" w:firstLine="142"/>
              <w:jc w:val="center"/>
              <w:rPr>
                <w:rFonts w:ascii="Arial" w:hAnsi="Arial" w:cs="Arial"/>
                <w:sz w:val="16"/>
                <w:szCs w:val="16"/>
              </w:rPr>
            </w:pPr>
            <w:r w:rsidRPr="008D5B51">
              <w:rPr>
                <w:rFonts w:ascii="Arial" w:hAnsi="Arial" w:cs="Arial"/>
                <w:sz w:val="16"/>
                <w:szCs w:val="16"/>
              </w:rPr>
              <w:t>Благодарненского городского округа</w:t>
            </w:r>
          </w:p>
          <w:p w:rsidR="00420637" w:rsidRPr="008D5B51" w:rsidRDefault="00420637" w:rsidP="005D0DBF">
            <w:pPr>
              <w:tabs>
                <w:tab w:val="left" w:pos="4335"/>
              </w:tabs>
              <w:spacing w:line="180" w:lineRule="exact"/>
              <w:ind w:left="3969" w:right="191" w:firstLine="142"/>
              <w:jc w:val="center"/>
              <w:rPr>
                <w:rFonts w:ascii="Arial" w:hAnsi="Arial" w:cs="Arial"/>
                <w:sz w:val="16"/>
                <w:szCs w:val="16"/>
              </w:rPr>
            </w:pPr>
            <w:r w:rsidRPr="008D5B51">
              <w:rPr>
                <w:rFonts w:ascii="Arial" w:hAnsi="Arial" w:cs="Arial"/>
                <w:sz w:val="16"/>
                <w:szCs w:val="16"/>
              </w:rPr>
              <w:t>Ставропольского края</w:t>
            </w:r>
          </w:p>
          <w:p w:rsidR="00420637" w:rsidRPr="008D5B51" w:rsidRDefault="00420637" w:rsidP="005D0DBF">
            <w:pPr>
              <w:tabs>
                <w:tab w:val="left" w:pos="4335"/>
              </w:tabs>
              <w:spacing w:line="180" w:lineRule="exact"/>
              <w:ind w:left="3969" w:right="191" w:firstLine="142"/>
              <w:jc w:val="center"/>
              <w:rPr>
                <w:rFonts w:ascii="Arial" w:hAnsi="Arial" w:cs="Arial"/>
                <w:sz w:val="16"/>
                <w:szCs w:val="16"/>
              </w:rPr>
            </w:pPr>
            <w:r w:rsidRPr="008D5B51">
              <w:rPr>
                <w:rFonts w:ascii="Arial" w:hAnsi="Arial" w:cs="Arial"/>
                <w:sz w:val="16"/>
                <w:szCs w:val="16"/>
              </w:rPr>
              <w:t>от 30 апреля 2019 года № 235</w:t>
            </w:r>
          </w:p>
        </w:tc>
      </w:tr>
    </w:tbl>
    <w:p w:rsidR="00420637" w:rsidRPr="008D5B51" w:rsidRDefault="00420637" w:rsidP="005D0DBF">
      <w:pPr>
        <w:tabs>
          <w:tab w:val="left" w:pos="4335"/>
        </w:tabs>
        <w:spacing w:line="180" w:lineRule="exact"/>
        <w:ind w:left="3969" w:right="6520" w:firstLine="142"/>
        <w:jc w:val="center"/>
        <w:rPr>
          <w:rFonts w:ascii="Arial" w:hAnsi="Arial" w:cs="Arial"/>
          <w:sz w:val="16"/>
          <w:szCs w:val="16"/>
        </w:rPr>
      </w:pPr>
    </w:p>
    <w:p w:rsidR="00420637" w:rsidRPr="008D5B51" w:rsidRDefault="00420637" w:rsidP="005D0DBF">
      <w:pPr>
        <w:tabs>
          <w:tab w:val="left" w:pos="4335"/>
        </w:tabs>
        <w:spacing w:line="240" w:lineRule="exact"/>
        <w:ind w:right="6520" w:firstLine="142"/>
        <w:jc w:val="center"/>
        <w:rPr>
          <w:rFonts w:ascii="Arial" w:hAnsi="Arial" w:cs="Arial"/>
          <w:sz w:val="16"/>
          <w:szCs w:val="16"/>
        </w:rPr>
      </w:pPr>
    </w:p>
    <w:p w:rsidR="00420637" w:rsidRPr="008D5B51" w:rsidRDefault="00420637" w:rsidP="00420637">
      <w:pPr>
        <w:spacing w:line="240" w:lineRule="exact"/>
        <w:jc w:val="center"/>
        <w:rPr>
          <w:rFonts w:ascii="Arial" w:hAnsi="Arial" w:cs="Arial"/>
          <w:sz w:val="16"/>
          <w:szCs w:val="16"/>
        </w:rPr>
      </w:pPr>
      <w:r w:rsidRPr="008D5B51">
        <w:rPr>
          <w:rFonts w:ascii="Arial" w:hAnsi="Arial" w:cs="Arial"/>
          <w:sz w:val="16"/>
          <w:szCs w:val="16"/>
        </w:rPr>
        <w:t>РАСХОДЫ</w:t>
      </w:r>
    </w:p>
    <w:p w:rsidR="00420637" w:rsidRPr="008D5B51" w:rsidRDefault="00420637" w:rsidP="00420637">
      <w:pPr>
        <w:spacing w:line="240" w:lineRule="exact"/>
        <w:jc w:val="center"/>
        <w:rPr>
          <w:rFonts w:ascii="Arial" w:hAnsi="Arial" w:cs="Arial"/>
          <w:sz w:val="16"/>
          <w:szCs w:val="16"/>
        </w:rPr>
      </w:pPr>
      <w:r w:rsidRPr="008D5B51">
        <w:rPr>
          <w:rFonts w:ascii="Arial" w:hAnsi="Arial" w:cs="Arial"/>
          <w:sz w:val="16"/>
          <w:szCs w:val="16"/>
        </w:rPr>
        <w:t>местного бюджета по ведомственной структуре расходов местного бюджета за 2018 год</w:t>
      </w:r>
    </w:p>
    <w:p w:rsidR="00420637" w:rsidRPr="008D5B51" w:rsidRDefault="00420637" w:rsidP="00420637">
      <w:pPr>
        <w:spacing w:line="240" w:lineRule="exact"/>
        <w:jc w:val="center"/>
        <w:rPr>
          <w:rFonts w:ascii="Arial" w:hAnsi="Arial" w:cs="Arial"/>
          <w:sz w:val="16"/>
          <w:szCs w:val="16"/>
        </w:rPr>
      </w:pPr>
    </w:p>
    <w:p w:rsidR="00420637" w:rsidRPr="008D5B51" w:rsidRDefault="00420637" w:rsidP="00420637">
      <w:pPr>
        <w:spacing w:line="240" w:lineRule="exact"/>
        <w:jc w:val="right"/>
        <w:rPr>
          <w:rFonts w:ascii="Arial" w:hAnsi="Arial" w:cs="Arial"/>
          <w:sz w:val="16"/>
          <w:szCs w:val="16"/>
        </w:rPr>
      </w:pPr>
      <w:r w:rsidRPr="008D5B51">
        <w:rPr>
          <w:rFonts w:ascii="Arial" w:hAnsi="Arial" w:cs="Arial"/>
          <w:sz w:val="16"/>
          <w:szCs w:val="16"/>
        </w:rPr>
        <w:t>(рублей)</w:t>
      </w:r>
    </w:p>
    <w:tbl>
      <w:tblPr>
        <w:tblW w:w="11341" w:type="dxa"/>
        <w:tblInd w:w="-601" w:type="dxa"/>
        <w:tblLayout w:type="fixed"/>
        <w:tblLook w:val="04A0"/>
      </w:tblPr>
      <w:tblGrid>
        <w:gridCol w:w="3544"/>
        <w:gridCol w:w="567"/>
        <w:gridCol w:w="567"/>
        <w:gridCol w:w="567"/>
        <w:gridCol w:w="1418"/>
        <w:gridCol w:w="567"/>
        <w:gridCol w:w="1417"/>
        <w:gridCol w:w="1418"/>
        <w:gridCol w:w="1276"/>
      </w:tblGrid>
      <w:tr w:rsidR="00420637" w:rsidRPr="008D5B51" w:rsidTr="000E5F25">
        <w:trPr>
          <w:trHeight w:val="375"/>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Наименование</w:t>
            </w: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коды бюджетной</w:t>
            </w:r>
          </w:p>
          <w:p w:rsidR="00420637" w:rsidRPr="008D5B51" w:rsidRDefault="00420637" w:rsidP="001637E4">
            <w:pPr>
              <w:jc w:val="center"/>
              <w:rPr>
                <w:rFonts w:ascii="Arial" w:hAnsi="Arial" w:cs="Arial"/>
                <w:sz w:val="16"/>
                <w:szCs w:val="16"/>
              </w:rPr>
            </w:pPr>
            <w:r w:rsidRPr="008D5B51">
              <w:rPr>
                <w:rFonts w:ascii="Arial" w:hAnsi="Arial" w:cs="Arial"/>
                <w:sz w:val="16"/>
                <w:szCs w:val="16"/>
              </w:rPr>
              <w:t>классификации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утверждено</w:t>
            </w:r>
          </w:p>
          <w:p w:rsidR="00420637" w:rsidRPr="008D5B51" w:rsidRDefault="00420637" w:rsidP="001637E4">
            <w:pPr>
              <w:jc w:val="center"/>
              <w:rPr>
                <w:rFonts w:ascii="Arial" w:hAnsi="Arial" w:cs="Arial"/>
                <w:sz w:val="16"/>
                <w:szCs w:val="16"/>
              </w:rPr>
            </w:pPr>
            <w:r w:rsidRPr="008D5B51">
              <w:rPr>
                <w:rFonts w:ascii="Arial" w:hAnsi="Arial" w:cs="Arial"/>
                <w:sz w:val="16"/>
                <w:szCs w:val="16"/>
              </w:rPr>
              <w:t>на 2018 год</w:t>
            </w:r>
          </w:p>
          <w:p w:rsidR="00420637" w:rsidRPr="008D5B51" w:rsidRDefault="00420637" w:rsidP="001637E4">
            <w:pPr>
              <w:jc w:val="center"/>
              <w:rPr>
                <w:rFonts w:ascii="Arial" w:hAnsi="Arial" w:cs="Arial"/>
                <w:sz w:val="16"/>
                <w:szCs w:val="16"/>
              </w:rPr>
            </w:pPr>
            <w:r w:rsidRPr="008D5B51">
              <w:rPr>
                <w:rFonts w:ascii="Arial" w:hAnsi="Arial" w:cs="Arial"/>
                <w:sz w:val="16"/>
                <w:szCs w:val="16"/>
              </w:rPr>
              <w:t>с учетом</w:t>
            </w:r>
          </w:p>
          <w:p w:rsidR="00420637" w:rsidRPr="008D5B51" w:rsidRDefault="00420637" w:rsidP="001637E4">
            <w:pPr>
              <w:jc w:val="center"/>
              <w:rPr>
                <w:rFonts w:ascii="Arial" w:hAnsi="Arial" w:cs="Arial"/>
                <w:sz w:val="16"/>
                <w:szCs w:val="16"/>
              </w:rPr>
            </w:pPr>
            <w:r w:rsidRPr="008D5B51">
              <w:rPr>
                <w:rFonts w:ascii="Arial" w:hAnsi="Arial" w:cs="Arial"/>
                <w:sz w:val="16"/>
                <w:szCs w:val="16"/>
              </w:rPr>
              <w:t>изменений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исполнено за 2018 год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процент исполнения</w:t>
            </w:r>
          </w:p>
        </w:tc>
      </w:tr>
      <w:tr w:rsidR="00420637" w:rsidRPr="008D5B51" w:rsidTr="000E5F25">
        <w:trPr>
          <w:trHeight w:val="336"/>
        </w:trPr>
        <w:tc>
          <w:tcPr>
            <w:tcW w:w="3544" w:type="dxa"/>
            <w:vMerge/>
            <w:tcBorders>
              <w:top w:val="single" w:sz="4" w:space="0" w:color="auto"/>
              <w:left w:val="single" w:sz="4" w:space="0" w:color="auto"/>
              <w:bottom w:val="single" w:sz="4" w:space="0" w:color="auto"/>
              <w:right w:val="single" w:sz="4" w:space="0" w:color="auto"/>
            </w:tcBorders>
            <w:vAlign w:val="bottom"/>
            <w:hideMark/>
          </w:tcPr>
          <w:p w:rsidR="00420637" w:rsidRPr="008D5B51" w:rsidRDefault="00420637" w:rsidP="001637E4">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ПР</w:t>
            </w:r>
          </w:p>
        </w:tc>
        <w:tc>
          <w:tcPr>
            <w:tcW w:w="1418" w:type="dxa"/>
            <w:tcBorders>
              <w:top w:val="single" w:sz="4" w:space="0" w:color="auto"/>
              <w:left w:val="single" w:sz="4" w:space="0" w:color="auto"/>
              <w:bottom w:val="single" w:sz="4" w:space="0" w:color="auto"/>
              <w:right w:val="single" w:sz="4" w:space="0" w:color="auto"/>
            </w:tcBorders>
            <w:vAlign w:val="bottom"/>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ВР</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p>
        </w:tc>
      </w:tr>
      <w:tr w:rsidR="00420637" w:rsidRPr="008D5B51" w:rsidTr="000E5F25">
        <w:trPr>
          <w:trHeight w:val="70"/>
        </w:trPr>
        <w:tc>
          <w:tcPr>
            <w:tcW w:w="3544" w:type="dxa"/>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20637" w:rsidRPr="008D5B51" w:rsidRDefault="00420637" w:rsidP="001637E4">
            <w:pPr>
              <w:jc w:val="center"/>
              <w:rPr>
                <w:rFonts w:ascii="Arial" w:hAnsi="Arial" w:cs="Arial"/>
                <w:sz w:val="16"/>
                <w:szCs w:val="16"/>
              </w:rPr>
            </w:pPr>
            <w:r w:rsidRPr="008D5B51">
              <w:rPr>
                <w:rFonts w:ascii="Arial" w:hAnsi="Arial" w:cs="Arial"/>
                <w:sz w:val="16"/>
                <w:szCs w:val="16"/>
              </w:rPr>
              <w:t>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СОВЕТ ДЕПУТАТОВ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7 791 571,73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7 785 351,44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7 791 571,73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7 785 351,44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7 610 921,73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7 604 701,44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7 610 921,73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7 604 701,44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6 383 244,70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6 377 024,41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1 352 422,14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1 348 741,03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193 900,35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193 890,14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1 146 508,79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1 143 220,89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99,71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12 013,00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11 630,00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5 030 822,56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5 028 283,38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5 030 822,56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5 028 283,38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60 2 00 00000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1 227 677,03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1 227 677,03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60 2 00 10010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41 550,08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41 550,08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60 2 00 10010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41 550,08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41 550,08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60 2 00 10020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1 186 126,95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1 186 126,95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60 2 00 10020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1 186 126,95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1 186 126,95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180 650,00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180 650,00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75 420,00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75 420,00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75 420,00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75 420,00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Представительские расходы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60 1 00 20230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39 170,00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39 170,00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60 1 00 20230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39 170,00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39 170,00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60 1 00 20370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36 250,00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36 250,00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60 1 00 20370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36 250,00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36 250,00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105 230,00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105 230,00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105 230,00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105 230,00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105 230,00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105 230,00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104 380,00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104 380,00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АДМИНИСТРАЦИЯ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273 918 874,90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257 910 624,27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124 176 111,79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114 830 350,13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92,47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1 415 704,32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1 382 666,98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1 415 704,32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1 382 666,98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61 2 00 00000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1 415 704,32</w:t>
            </w:r>
          </w:p>
        </w:tc>
        <w:tc>
          <w:tcPr>
            <w:tcW w:w="1418" w:type="dxa"/>
            <w:shd w:val="clear" w:color="auto" w:fill="auto"/>
            <w:noWrap/>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1 382 666,98</w:t>
            </w:r>
          </w:p>
        </w:tc>
        <w:tc>
          <w:tcPr>
            <w:tcW w:w="1276" w:type="dxa"/>
            <w:shd w:val="clear" w:color="auto" w:fill="auto"/>
            <w:noWrap/>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61 2 00 10010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41 550,08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41 550,08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61 2 00 10010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41 550,08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41 550,08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61 2 00 10020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1 374 154,24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1 341 116,90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97,60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61 2 00 10020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1 374 154,24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1 341 116,90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97,60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70 284 757,34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67 170 983,91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95,57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39 399,55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04 5 00 00000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39 399,55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04 5 01 00000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39 399,55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04 5 01 76360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39 399,55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04 5 01 76360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39 399,55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69 996 415,34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66 884 386,36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69 996 415,34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66 884 386,36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11 234 360,33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8 123 478,37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72,31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1 937 022,10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1 937 003,72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9 261 352,09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6 180 356,65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66,73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35 986,14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6 118,00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57 627 379,01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57 626 319,81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57 627 379,01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57 626 319,81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61 1 00 76100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276 090,00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276 002,18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61 1 00 76100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235 974,00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235 886,18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61 1 00 76100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40 116,00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40 116,00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Формирование, содержание и использование Архивного фонда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61 1 00 76630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858 586,00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858 586,00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61 1 00 76630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679 261,10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679 261,10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61 1 00 76630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179 324,90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179 324,90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248 942,00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247 198,00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99,30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248 942,00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247 198,00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99,30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51 142,00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51 142,00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51 142,00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51 142,00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197 800,00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196 056,00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99,12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26 656,00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93,86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169 400,00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Судебная система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268 270,00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205 051,18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76,44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268 270,00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205 051,18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76,44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268 270,00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205 051,18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76,44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61 1 00 51200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268 270,00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205 051,18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76,44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61 1 00 51200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268 270,00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205 051,18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76,44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проведения выборов и референдумов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проведение выборов в органы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97 1 00 20540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97 1 00 20540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220 997,30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51 986 382,83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45 850 650,76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88,20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45 144 163,43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39 460 294,50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87,41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04 2 00 00000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12 794 985,35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12 046 208,80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Основное мероприятие "Повышение доступности государственных и муниципальных услуг, предоставляемых по </w:t>
            </w:r>
            <w:r w:rsidRPr="008D5B51">
              <w:rPr>
                <w:rFonts w:ascii="Arial" w:hAnsi="Arial" w:cs="Arial"/>
                <w:sz w:val="16"/>
                <w:szCs w:val="16"/>
              </w:rPr>
              <w:lastRenderedPageBreak/>
              <w:t>принципу "одного окна" в многофункциональных центрах"</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04 2 01 00000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12 794 985,35</w:t>
            </w:r>
          </w:p>
        </w:tc>
        <w:tc>
          <w:tcPr>
            <w:tcW w:w="1418"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12 046 208,80</w:t>
            </w:r>
          </w:p>
        </w:tc>
        <w:tc>
          <w:tcPr>
            <w:tcW w:w="1276"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04 2 01 11010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12 794 985,35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12 046 208,80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04 2 01 11010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9 848 398,48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9 644 821,73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97,93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04 2 01 11010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2 696 950,87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2 188 500,07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81,15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04 2 01 11010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249 636,00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212 887,00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85,28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2 131 972,00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1 918 055,65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89,97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1 882 089,00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1 844 055,65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97,98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1 882 089,00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1 844 055,65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97,98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1 882 089,00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1 844 055,65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97,98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249 883,00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74 000,00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29,61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249 883,00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74 000,00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29,61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249 883,00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74 000,00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29,61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30 217 206,08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25 496 030,05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84,38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30 217 206,08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25 496 030,05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84,38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29 514 316,08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25 146 520,05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85,20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14 256 022,93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14 117 374,99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99,03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15 018 714,27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11 001 698,06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73,25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239 578,88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27 447,00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11,46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по благоустройству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20130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702 890,00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349 510,00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20130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702 890,00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349 510,00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3 209 462,00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2 928 013,31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3 209 462,00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2 928 013,31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61 1 00 20210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90 367,00</w:t>
            </w:r>
          </w:p>
        </w:tc>
        <w:tc>
          <w:tcPr>
            <w:tcW w:w="1418" w:type="dxa"/>
            <w:shd w:val="clear" w:color="auto" w:fill="auto"/>
            <w:noWrap/>
            <w:vAlign w:val="bottom"/>
          </w:tcPr>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90 367,00</w:t>
            </w:r>
          </w:p>
        </w:tc>
        <w:tc>
          <w:tcPr>
            <w:tcW w:w="1276" w:type="dxa"/>
            <w:shd w:val="clear" w:color="auto" w:fill="auto"/>
            <w:noWrap/>
            <w:vAlign w:val="bottom"/>
          </w:tcPr>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61 1 00 20210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90 367,00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90 367,00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Представительские расходы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61 1 00 20230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61 1 00 20230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61 1 00 20370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2 086 095,00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1 877 467,11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61 1 00 20370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2 086 095,00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1 877 467,11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61 1 00 76610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857 179,20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92,17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61 1 00 76610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851 977,24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851 977,24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61 1 00 76610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78 022,76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5 201,96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61 1 00 76930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61 1 00 76930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3 632 757,40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3 462 342,95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95,31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3 632 757,40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3 462 342,95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95,31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1 152 375,79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1 150 836,49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99,87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24 190,33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24 184,96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764 679,61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764 623,68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363 505,85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362 027,85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30 748,39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30 748,39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2 449 633,22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2 311 506,46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94,36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56 062,59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56 062,59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973 725,34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912 589,66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1 398 102,39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1 322 611,31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94,60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21 742,90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20 242,90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93,10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8 201 720,56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7 692 237,72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93,79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8 201 720,56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7 692 237,72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93,79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Муниципальная программа Благодарненского городского округа Ставропольского края "Осуществление </w:t>
            </w:r>
            <w:r w:rsidRPr="008D5B51">
              <w:rPr>
                <w:rFonts w:ascii="Arial" w:hAnsi="Arial" w:cs="Arial"/>
                <w:sz w:val="16"/>
                <w:szCs w:val="16"/>
              </w:rPr>
              <w:lastRenderedPageBreak/>
              <w:t>местного самоуправления в Благодарненском городском округе Ставропольского края"</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8 195 400,56</w:t>
            </w:r>
          </w:p>
        </w:tc>
        <w:tc>
          <w:tcPr>
            <w:tcW w:w="1418"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7 686 767,72</w:t>
            </w:r>
          </w:p>
        </w:tc>
        <w:tc>
          <w:tcPr>
            <w:tcW w:w="1276"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93,79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8 195 400,56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7 686 767,72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93,79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350 660,00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335 660,00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335 660,00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335 660,00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335 660,00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335 660,00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S7310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S7310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7 844 740,56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7 351 107,72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93,71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7 061 180,56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7 010 110,72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99,28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5 928 537,68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5 928 537,68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1 123 127,88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1 074 573,04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95,68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9 515,00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73,57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04 4 02 20120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783 560,00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340 997,00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43,52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04 4 02 20120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783 560,00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340 997,00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43,52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6 320,00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5 470,00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86,55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6 320,00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5 470,00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86,55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6 320,00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5 470,00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86,55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5 470,00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5 470,00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НАЦИОНАЛЬНАЯ ЭКОНОМИКА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1 459 565,22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1 178 813,62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80,77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1 459 565,22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1 178 813,62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80,77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1 178 951,00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988 530,60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83,85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67" w:type="dxa"/>
            <w:shd w:val="clear" w:color="auto" w:fill="auto"/>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418" w:type="dxa"/>
            <w:shd w:val="clear" w:color="auto" w:fill="auto"/>
            <w:noWrap/>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276" w:type="dxa"/>
            <w:shd w:val="clear" w:color="auto" w:fill="auto"/>
            <w:noWrap/>
            <w:vAlign w:val="bottom"/>
          </w:tcPr>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Основное мероприятие "Финансовая поддержка субъектов малого и среднего </w:t>
            </w:r>
            <w:r w:rsidRPr="008D5B51">
              <w:rPr>
                <w:rFonts w:ascii="Arial" w:hAnsi="Arial" w:cs="Arial"/>
                <w:sz w:val="16"/>
                <w:szCs w:val="16"/>
              </w:rPr>
              <w:lastRenderedPageBreak/>
              <w:t>предпринимательства в Благодарненском городском округе Ставропольского края"</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04 1 01 00000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418"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276"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04 1 01 60010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04 1 01 60010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04 5 00 00000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724 978,00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534 557,60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04 5 01 00000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724 978,00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534 557,60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Создание условий для деятельности народных дружин и казачьих обществ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04 5 01 20140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724 978,00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534 557,60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04 5 01 20140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437 358,00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437 358,00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04 5 01 20140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287 620,00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97 199,60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33,79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363 973,00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363 973,00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363 973,00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363 973,00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мероприятий в области градостроительной деятельности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04 9 01 77500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345 773,00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345 773,00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04 9 01 77500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345 773,00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345 773,00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S7500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S7500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280 614,22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190 283,02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280 614,22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190 283,02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280 614,22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190 283,02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280 614,22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190 283,02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ЖИЛИЩНО-КОММУНАЛЬНОЕ ХОЗЯЙСТВО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10 646 422,36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10 022 586,24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Благоустройство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10 646 422,36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10 022 586,24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10 646 422,36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10 022 586,24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10 646 422,36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10 022 586,24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239 952,00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239 952,00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G6420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1 635 025,50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1 298 425,50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79,41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G6420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1 635 025,50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1 298 425,50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79,41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S6420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8 771 444,86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8 724 160,74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99,46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S6420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8 771 444,86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8 724 160,74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99,46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ОБРАЗОВАНИЕ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12 747 538,00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12 728 057,00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99,85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Дополнительное образование детей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12 747 538,00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12 728 057,00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99,85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45 481,00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57,17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45 481,00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57,17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45 481,00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57,17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45 481,00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57,17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45 481,00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57,17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12 693 907,00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12 693 907,00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"Сохранение и развитие культуры"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12 693 907,00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12 693 907,00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04 3 04 00000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12 693 907,00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12 693 907,00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04 3 04 11010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12 340 854,00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12 340 854,00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04 3 04 11010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12 340 854,00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12 340 854,00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04 3 04 77080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335 400,00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335 400,00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04 3 04 77080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335 400,00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335 400,00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04 S7080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17 653,00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17 653,00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04 S7080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17 653,00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17 653,00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8 150,00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КУЛЬТУРА, КИНЕМАТОГРАФИЯ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99 283 977,11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95 476 924,97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96,17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Культура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99 283 977,11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95 476 924,97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96,17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920 072,95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879 022,00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95,54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427 062,95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386 012,00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90,39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427 062,95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386 012,00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90,39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01 1 02 80010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427 062,95</w:t>
            </w:r>
          </w:p>
        </w:tc>
        <w:tc>
          <w:tcPr>
            <w:tcW w:w="1418" w:type="dxa"/>
            <w:shd w:val="clear" w:color="auto" w:fill="auto"/>
            <w:noWrap/>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386 012,00</w:t>
            </w:r>
          </w:p>
        </w:tc>
        <w:tc>
          <w:tcPr>
            <w:tcW w:w="1276" w:type="dxa"/>
            <w:shd w:val="clear" w:color="auto" w:fill="auto"/>
            <w:noWrap/>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90,39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Расходы на выплаты персоналу в целях обеспечения выполнения функций </w:t>
            </w:r>
            <w:r w:rsidRPr="008D5B51">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01 1 02 80010</w:t>
            </w:r>
          </w:p>
        </w:tc>
        <w:tc>
          <w:tcPr>
            <w:tcW w:w="567" w:type="dxa"/>
            <w:shd w:val="clear" w:color="auto" w:fill="auto"/>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302 837,03</w:t>
            </w:r>
          </w:p>
        </w:tc>
        <w:tc>
          <w:tcPr>
            <w:tcW w:w="1418"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291 270,20</w:t>
            </w:r>
          </w:p>
        </w:tc>
        <w:tc>
          <w:tcPr>
            <w:tcW w:w="1276" w:type="dxa"/>
            <w:shd w:val="clear" w:color="auto" w:fill="auto"/>
            <w:noWrap/>
            <w:vAlign w:val="bottom"/>
          </w:tcPr>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636905" w:rsidRDefault="0063690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96,18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01 1 02 80010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124 225,92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94 741,80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76,27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"Доступная среда"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493 010,00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493 010,00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493 010,00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493 010,00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01 2 01 70270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01 2 01 70270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S0270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353 010,00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353 010,00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S0270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353 010,00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353 010,00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78 027 920,06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75 807 075,04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97,15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"Сохранение и развитие культуры"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73 485 764,78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71 655 824,72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2 092 405,54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2 092 405,54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1 655 558,15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1 655 558,15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1 655 558,15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1 655 558,15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04 3 01 77090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407 876,39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407 876,39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04 3 01 77090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407 876,39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407 876,39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01 S7090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28 971,00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28 971,00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01 S7090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28 971,00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28 971,00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13 231 134,30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13 231 134,30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11 135 458,19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11 135 458,19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11 135 458,19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11 135 458,19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04 3 02 77090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1 836 741,11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1 836 741,11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04 3 02 77090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1 836 741,11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1 836 741,11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02 L5194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182 000,00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182 000,00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02 L5194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182 000,00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182 000,00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02 S7090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76 935,00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76 935,00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02 S7090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76 935,00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76 935,00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"Организация и проведение культурно-массовых мероприятий"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58 162 224,94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56 332 284,88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96,85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46 026 362,44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44 317 415,87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96,29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26 568 691,08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26 416 930,87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99,43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8 516 062,69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7 088 677,05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83,24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424 175,57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305 392,71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10 183 233,10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10 183 233,10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334 200,00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323 182,14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96,70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04 3 03 20240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04 3 03 20240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в области культуры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04 3 03 20270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2 626 500,00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2 515 090,00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95,76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04 3 03 20270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1 114 000,00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1 002 590,00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04 3 03 20270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1 512 500,00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1 512 500,00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04 3 03 76660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893 880,00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893 880,00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04 3 03 76660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893 880,00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893 880,00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04 3 03 77090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8 083 042,50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8 077 081,37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04 3 03 77090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6 591 952,22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6 585 991,09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04 3 03 77090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1 491 090,28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1 491 090,28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S6660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47 050,00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47 050,00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S6660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47 050,00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47 050,00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S7090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285 390,00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281 767,64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S7090</w:t>
            </w:r>
          </w:p>
        </w:tc>
        <w:tc>
          <w:tcPr>
            <w:tcW w:w="567" w:type="dxa"/>
            <w:shd w:val="clear" w:color="auto" w:fill="auto"/>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201 533,00</w:t>
            </w:r>
          </w:p>
        </w:tc>
        <w:tc>
          <w:tcPr>
            <w:tcW w:w="1418" w:type="dxa"/>
            <w:shd w:val="clear" w:color="auto" w:fill="auto"/>
            <w:noWrap/>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197 910,64</w:t>
            </w:r>
          </w:p>
        </w:tc>
        <w:tc>
          <w:tcPr>
            <w:tcW w:w="1276" w:type="dxa"/>
            <w:shd w:val="clear" w:color="auto" w:fill="auto"/>
            <w:noWrap/>
            <w:vAlign w:val="bottom"/>
          </w:tcPr>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607DC3" w:rsidRDefault="00607DC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98,20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Предоставление субсидий бюджетным, </w:t>
            </w:r>
            <w:r w:rsidRPr="008D5B51">
              <w:rPr>
                <w:rFonts w:ascii="Arial" w:hAnsi="Arial" w:cs="Arial"/>
                <w:sz w:val="16"/>
                <w:szCs w:val="16"/>
              </w:rPr>
              <w:lastRenderedPageBreak/>
              <w:t>автономным учреждениям и иным некоммерческим организациям</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3 03 S7090</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83 857,00</w:t>
            </w:r>
          </w:p>
        </w:tc>
        <w:tc>
          <w:tcPr>
            <w:tcW w:w="1418"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83 857,00</w:t>
            </w:r>
          </w:p>
        </w:tc>
        <w:tc>
          <w:tcPr>
            <w:tcW w:w="1276"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4 542 155,28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4 151 250,32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91,39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2 110 010,00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1 860 113,56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2 110 010,00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1 860 113,56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1 644 050,00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1 440 000,00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87,59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465 960,00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420 113,56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2 432 145,28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2 291 136,76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94,20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2 432 145,28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2 291 136,76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94,20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2 018 620,52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1 879 313,00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93,10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413 524,76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411 823,76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20 335 984,10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18 790 827,93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92,40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20 335 984,10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18 790 827,93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92,40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9 590,00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8 200,00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9 590,00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8 200,00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G6420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4 229 885,77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3 330 781,36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78,74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G6420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3 202 720,00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3 030 484,36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94,62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G6420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1 027 165,77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300 297,00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29,24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S6420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16 096 508,33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15 451 846,57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S6420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13 593 951,33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13 234 586,57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97,36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S6420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2 502 557,00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2 217 260,00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88,60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ФИЗИЧЕСКАЯ КУЛЬТУРА И СПОРТ</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17 403 539,86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15 981 654,59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91,83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Физическая культура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1 109 313,00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1 052 038,60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1 109 313,00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1 052 038,60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1 109 313,00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1 052 038,60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8102F6" w:rsidRDefault="008102F6" w:rsidP="001637E4">
            <w:pPr>
              <w:ind w:right="-82"/>
              <w:jc w:val="right"/>
              <w:rPr>
                <w:rFonts w:ascii="Arial" w:hAnsi="Arial" w:cs="Arial"/>
                <w:sz w:val="16"/>
                <w:szCs w:val="16"/>
              </w:rPr>
            </w:pPr>
          </w:p>
          <w:p w:rsidR="008102F6" w:rsidRDefault="008102F6"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8102F6" w:rsidRDefault="008102F6" w:rsidP="001637E4">
            <w:pPr>
              <w:ind w:right="-82"/>
              <w:jc w:val="right"/>
              <w:rPr>
                <w:rFonts w:ascii="Arial" w:hAnsi="Arial" w:cs="Arial"/>
                <w:sz w:val="16"/>
                <w:szCs w:val="16"/>
              </w:rPr>
            </w:pPr>
          </w:p>
          <w:p w:rsidR="008102F6" w:rsidRDefault="008102F6"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8102F6" w:rsidRDefault="008102F6" w:rsidP="001637E4">
            <w:pPr>
              <w:ind w:right="-82"/>
              <w:jc w:val="right"/>
              <w:rPr>
                <w:rFonts w:ascii="Arial" w:hAnsi="Arial" w:cs="Arial"/>
                <w:sz w:val="16"/>
                <w:szCs w:val="16"/>
              </w:rPr>
            </w:pPr>
          </w:p>
          <w:p w:rsidR="008102F6" w:rsidRDefault="008102F6"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8102F6" w:rsidRDefault="008102F6" w:rsidP="001637E4">
            <w:pPr>
              <w:ind w:right="-82"/>
              <w:jc w:val="right"/>
              <w:rPr>
                <w:rFonts w:ascii="Arial" w:hAnsi="Arial" w:cs="Arial"/>
                <w:sz w:val="16"/>
                <w:szCs w:val="16"/>
              </w:rPr>
            </w:pPr>
          </w:p>
          <w:p w:rsidR="008102F6" w:rsidRDefault="008102F6"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8102F6" w:rsidRDefault="008102F6" w:rsidP="001637E4">
            <w:pPr>
              <w:ind w:right="-82"/>
              <w:jc w:val="right"/>
              <w:rPr>
                <w:rFonts w:ascii="Arial" w:hAnsi="Arial" w:cs="Arial"/>
                <w:sz w:val="16"/>
                <w:szCs w:val="16"/>
              </w:rPr>
            </w:pPr>
          </w:p>
          <w:p w:rsidR="008102F6" w:rsidRDefault="008102F6"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1 109 313,00</w:t>
            </w:r>
          </w:p>
        </w:tc>
        <w:tc>
          <w:tcPr>
            <w:tcW w:w="1418" w:type="dxa"/>
            <w:shd w:val="clear" w:color="auto" w:fill="auto"/>
            <w:noWrap/>
            <w:vAlign w:val="bottom"/>
          </w:tcPr>
          <w:p w:rsidR="008102F6" w:rsidRDefault="008102F6" w:rsidP="001637E4">
            <w:pPr>
              <w:ind w:right="-82"/>
              <w:jc w:val="right"/>
              <w:rPr>
                <w:rFonts w:ascii="Arial" w:hAnsi="Arial" w:cs="Arial"/>
                <w:sz w:val="16"/>
                <w:szCs w:val="16"/>
              </w:rPr>
            </w:pPr>
          </w:p>
          <w:p w:rsidR="008102F6" w:rsidRDefault="008102F6"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1 052 038,60</w:t>
            </w:r>
          </w:p>
        </w:tc>
        <w:tc>
          <w:tcPr>
            <w:tcW w:w="1276" w:type="dxa"/>
            <w:shd w:val="clear" w:color="auto" w:fill="auto"/>
            <w:noWrap/>
            <w:vAlign w:val="bottom"/>
          </w:tcPr>
          <w:p w:rsidR="008102F6" w:rsidRDefault="008102F6" w:rsidP="001637E4">
            <w:pPr>
              <w:ind w:right="-82"/>
              <w:jc w:val="right"/>
              <w:rPr>
                <w:rFonts w:ascii="Arial" w:hAnsi="Arial" w:cs="Arial"/>
                <w:sz w:val="16"/>
                <w:szCs w:val="16"/>
              </w:rPr>
            </w:pPr>
          </w:p>
          <w:p w:rsidR="008102F6" w:rsidRDefault="008102F6"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Отбор, подготовка и обеспечение участия спортивных команд в спортивных </w:t>
            </w:r>
            <w:r w:rsidRPr="008D5B51">
              <w:rPr>
                <w:rFonts w:ascii="Arial" w:hAnsi="Arial" w:cs="Arial"/>
                <w:sz w:val="16"/>
                <w:szCs w:val="16"/>
              </w:rPr>
              <w:lastRenderedPageBreak/>
              <w:t>мероприятиях</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601</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11</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01</w:t>
            </w:r>
          </w:p>
        </w:tc>
        <w:tc>
          <w:tcPr>
            <w:tcW w:w="1418"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04 7 02 20070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1 109 313,00</w:t>
            </w:r>
          </w:p>
        </w:tc>
        <w:tc>
          <w:tcPr>
            <w:tcW w:w="1418"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1 052 038,60</w:t>
            </w:r>
          </w:p>
        </w:tc>
        <w:tc>
          <w:tcPr>
            <w:tcW w:w="1276"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94,84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04 7 02 20070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246 961,90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246 500,00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04 7 02 20070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550 651,10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494 138,60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89,74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04 7 02 20070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311 700,00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311 400,00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Массовый спорт</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16 294 226,86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14 929 615,99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299 400,00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"Доступная среда"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299 400,00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299 400,00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01 2 01 70270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01 2 01 70270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S0270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209 400,00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2 01 S0270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209 400,00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209 400,00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14 550 110,41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14 550 110,41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14 350 110,41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14 350 110,41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13 719 010,41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13 719 010,41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13 719 010,41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13 719 010,41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F55EE0" w:rsidRDefault="00F55EE0" w:rsidP="001637E4">
            <w:pPr>
              <w:ind w:right="-82"/>
              <w:jc w:val="right"/>
              <w:rPr>
                <w:rFonts w:ascii="Arial" w:hAnsi="Arial" w:cs="Arial"/>
                <w:sz w:val="16"/>
                <w:szCs w:val="16"/>
              </w:rPr>
            </w:pPr>
          </w:p>
          <w:p w:rsidR="00F55EE0" w:rsidRDefault="00F55EE0"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F55EE0" w:rsidRDefault="00F55EE0" w:rsidP="001637E4">
            <w:pPr>
              <w:ind w:right="-82"/>
              <w:jc w:val="right"/>
              <w:rPr>
                <w:rFonts w:ascii="Arial" w:hAnsi="Arial" w:cs="Arial"/>
                <w:sz w:val="16"/>
                <w:szCs w:val="16"/>
              </w:rPr>
            </w:pPr>
          </w:p>
          <w:p w:rsidR="00F55EE0" w:rsidRDefault="00F55EE0"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F55EE0" w:rsidRDefault="00F55EE0" w:rsidP="001637E4">
            <w:pPr>
              <w:ind w:right="-82"/>
              <w:jc w:val="right"/>
              <w:rPr>
                <w:rFonts w:ascii="Arial" w:hAnsi="Arial" w:cs="Arial"/>
                <w:sz w:val="16"/>
                <w:szCs w:val="16"/>
              </w:rPr>
            </w:pPr>
          </w:p>
          <w:p w:rsidR="00F55EE0" w:rsidRDefault="00F55EE0"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F55EE0" w:rsidRDefault="00F55EE0" w:rsidP="001637E4">
            <w:pPr>
              <w:ind w:right="-82"/>
              <w:jc w:val="right"/>
              <w:rPr>
                <w:rFonts w:ascii="Arial" w:hAnsi="Arial" w:cs="Arial"/>
                <w:sz w:val="16"/>
                <w:szCs w:val="16"/>
              </w:rPr>
            </w:pPr>
          </w:p>
          <w:p w:rsidR="00F55EE0" w:rsidRDefault="00F55EE0"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04 7 01 11010</w:t>
            </w:r>
          </w:p>
        </w:tc>
        <w:tc>
          <w:tcPr>
            <w:tcW w:w="567" w:type="dxa"/>
            <w:shd w:val="clear" w:color="auto" w:fill="auto"/>
            <w:vAlign w:val="bottom"/>
          </w:tcPr>
          <w:p w:rsidR="00F55EE0" w:rsidRDefault="00F55EE0" w:rsidP="001637E4">
            <w:pPr>
              <w:ind w:right="-82"/>
              <w:jc w:val="right"/>
              <w:rPr>
                <w:rFonts w:ascii="Arial" w:hAnsi="Arial" w:cs="Arial"/>
                <w:sz w:val="16"/>
                <w:szCs w:val="16"/>
              </w:rPr>
            </w:pPr>
          </w:p>
          <w:p w:rsidR="00F55EE0" w:rsidRDefault="00F55EE0"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F55EE0" w:rsidRDefault="00F55EE0" w:rsidP="001637E4">
            <w:pPr>
              <w:ind w:right="-82"/>
              <w:jc w:val="right"/>
              <w:rPr>
                <w:rFonts w:ascii="Arial" w:hAnsi="Arial" w:cs="Arial"/>
                <w:sz w:val="16"/>
                <w:szCs w:val="16"/>
              </w:rPr>
            </w:pPr>
          </w:p>
          <w:p w:rsidR="00F55EE0" w:rsidRDefault="00F55EE0"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13 719 010,41</w:t>
            </w:r>
          </w:p>
        </w:tc>
        <w:tc>
          <w:tcPr>
            <w:tcW w:w="1418" w:type="dxa"/>
            <w:shd w:val="clear" w:color="auto" w:fill="auto"/>
            <w:noWrap/>
            <w:vAlign w:val="bottom"/>
          </w:tcPr>
          <w:p w:rsidR="00F55EE0" w:rsidRDefault="00F55EE0" w:rsidP="001637E4">
            <w:pPr>
              <w:ind w:right="-82"/>
              <w:jc w:val="right"/>
              <w:rPr>
                <w:rFonts w:ascii="Arial" w:hAnsi="Arial" w:cs="Arial"/>
                <w:sz w:val="16"/>
                <w:szCs w:val="16"/>
              </w:rPr>
            </w:pPr>
          </w:p>
          <w:p w:rsidR="00F55EE0" w:rsidRDefault="00F55EE0"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13 719 010,41</w:t>
            </w:r>
          </w:p>
        </w:tc>
        <w:tc>
          <w:tcPr>
            <w:tcW w:w="1276" w:type="dxa"/>
            <w:shd w:val="clear" w:color="auto" w:fill="auto"/>
            <w:noWrap/>
            <w:vAlign w:val="bottom"/>
          </w:tcPr>
          <w:p w:rsidR="00F55EE0" w:rsidRDefault="00F55EE0" w:rsidP="001637E4">
            <w:pPr>
              <w:ind w:right="-82"/>
              <w:jc w:val="right"/>
              <w:rPr>
                <w:rFonts w:ascii="Arial" w:hAnsi="Arial" w:cs="Arial"/>
                <w:sz w:val="16"/>
                <w:szCs w:val="16"/>
              </w:rPr>
            </w:pPr>
          </w:p>
          <w:p w:rsidR="00F55EE0" w:rsidRDefault="00F55EE0"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Основное мероприятие "Обеспечение </w:t>
            </w:r>
            <w:r w:rsidRPr="008D5B51">
              <w:rPr>
                <w:rFonts w:ascii="Arial" w:hAnsi="Arial" w:cs="Arial"/>
                <w:sz w:val="16"/>
                <w:szCs w:val="16"/>
              </w:rPr>
              <w:lastRenderedPageBreak/>
              <w:t>участия спортивных сборных команд в официальных спортивных мероприятиях"</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631 100,00</w:t>
            </w:r>
          </w:p>
        </w:tc>
        <w:tc>
          <w:tcPr>
            <w:tcW w:w="1418"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631 100,00</w:t>
            </w:r>
          </w:p>
        </w:tc>
        <w:tc>
          <w:tcPr>
            <w:tcW w:w="1276"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Отбор, подготовка и обеспечение участия спортивных команд в спортивных мероприятиях</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04 7 02 20070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631 100,00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631 100,00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04 7 02 20070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631 100,00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631 100,00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1 444 716,45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80 105,58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1 444 716,45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80 105,58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1 444 716,45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80 105,58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494 716,45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80 105,58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9 226 775,09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7 922 030,86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85,86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7 968 265,09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7 226 958,96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90,70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7 968 265,09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7 226 958,96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90,70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7 919 958,09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7 181 923,25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90,68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1 225 000,00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655 200,00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53,49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1 225 000,00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655 200,00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53,49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04 6 01 20150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1 225 000,00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655 200,00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53,49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04 6 01 20150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1 225 000,00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655 200,00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53,49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6 694 958,09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6 526 723,25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97,49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6 694 958,09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6 526 723,25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97,49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791 598,38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659 223,66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83,28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210 520,38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200 841,34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95,40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572 595,00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457 967,32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79,98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8 483,00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415,00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4,89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5 885 399,71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5 866 002,59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10020</w:t>
            </w:r>
          </w:p>
        </w:tc>
        <w:tc>
          <w:tcPr>
            <w:tcW w:w="567" w:type="dxa"/>
            <w:shd w:val="clear" w:color="auto" w:fill="auto"/>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5 885 399,71</w:t>
            </w:r>
          </w:p>
        </w:tc>
        <w:tc>
          <w:tcPr>
            <w:tcW w:w="1418" w:type="dxa"/>
            <w:shd w:val="clear" w:color="auto" w:fill="auto"/>
            <w:noWrap/>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5 866 002,59</w:t>
            </w:r>
          </w:p>
        </w:tc>
        <w:tc>
          <w:tcPr>
            <w:tcW w:w="1276" w:type="dxa"/>
            <w:shd w:val="clear" w:color="auto" w:fill="auto"/>
            <w:noWrap/>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Расходы по благоустройству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20130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17 960,00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1 497,00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20130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17 960,00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1 497,00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48 307,00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45 035,71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48 307,00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45 035,71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21 472,00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21 472,00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21 472,00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21 472,00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10 745,00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7 773,71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72,35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80,71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9 245,00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7 693,00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83,21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16 090,00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15 790,00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98,14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15 240,00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14 940,00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98,03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НАЦИОНАЛЬНАЯ ЭКОНОМИКА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1 258 510,00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695 071,90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1 258 510,00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695 071,90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1 258 510,00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695 071,90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1 258 510,00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695 071,90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1 258 510,00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695 071,90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04 6 01 20160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68 510,00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04 6 01 20160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68 510,00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04 6 01 20170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1 190 000,00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660 071,90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55,47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04 6 01 20170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1 190 000,00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660 071,90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55,47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33 044 270,68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28 664 522,72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86,75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33 044 270,68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28 664 522,72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86,75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13 653 679,93</w:t>
            </w:r>
          </w:p>
        </w:tc>
        <w:tc>
          <w:tcPr>
            <w:tcW w:w="1418" w:type="dxa"/>
            <w:shd w:val="clear" w:color="auto" w:fill="auto"/>
            <w:noWrap/>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12 001 174,98</w:t>
            </w:r>
          </w:p>
        </w:tc>
        <w:tc>
          <w:tcPr>
            <w:tcW w:w="1276" w:type="dxa"/>
            <w:shd w:val="clear" w:color="auto" w:fill="auto"/>
            <w:noWrap/>
            <w:vAlign w:val="bottom"/>
          </w:tcPr>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894123" w:rsidRDefault="00894123"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87,90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Обеспечение деятельности Финансового </w:t>
            </w:r>
            <w:r w:rsidRPr="008D5B51">
              <w:rPr>
                <w:rFonts w:ascii="Arial" w:hAnsi="Arial" w:cs="Arial"/>
                <w:sz w:val="16"/>
                <w:szCs w:val="16"/>
              </w:rPr>
              <w:lastRenderedPageBreak/>
              <w:t>управления администрации Благодарненского городского округа Ставропольского края</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13 653 679,93</w:t>
            </w:r>
          </w:p>
        </w:tc>
        <w:tc>
          <w:tcPr>
            <w:tcW w:w="1418"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12 001 174,98</w:t>
            </w:r>
          </w:p>
        </w:tc>
        <w:tc>
          <w:tcPr>
            <w:tcW w:w="1276" w:type="dxa"/>
            <w:shd w:val="clear" w:color="auto" w:fill="auto"/>
            <w:noWrap/>
            <w:vAlign w:val="bottom"/>
          </w:tcPr>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344C34" w:rsidRDefault="00344C34"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87,90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13 653 679,93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12 001 174,98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87,90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1 955 064,74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1 629 497,79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83,35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407 190,74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306 868,08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75,36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1 529 474,00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1 316 845,71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86,10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18 400,00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5 784,00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31,44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11 698 615,19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10 371 677,19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88,66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11 698 615,19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10 371 677,19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88,66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Резервные фонды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97 1 00 20180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97 1 00 20180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18 880 590,75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16 663 347,74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88,26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380 000,00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357 336,00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94,04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380 000,00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357 336,00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94,04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7 336,00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24,45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7 336,00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24,45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7 336,00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24,45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16 349 401,38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16 010 284,29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97,93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16 349 401,38</w:t>
            </w:r>
          </w:p>
        </w:tc>
        <w:tc>
          <w:tcPr>
            <w:tcW w:w="1418" w:type="dxa"/>
            <w:shd w:val="clear" w:color="auto" w:fill="auto"/>
            <w:noWrap/>
            <w:vAlign w:val="bottom"/>
          </w:tcPr>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16 010 284,29</w:t>
            </w:r>
          </w:p>
        </w:tc>
        <w:tc>
          <w:tcPr>
            <w:tcW w:w="1276" w:type="dxa"/>
            <w:shd w:val="clear" w:color="auto" w:fill="auto"/>
            <w:noWrap/>
            <w:vAlign w:val="bottom"/>
          </w:tcPr>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145307" w:rsidRDefault="0014530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97,93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16 349 401,38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16 010 284,29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97,93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63 1 00 11010</w:t>
            </w:r>
          </w:p>
        </w:tc>
        <w:tc>
          <w:tcPr>
            <w:tcW w:w="567" w:type="dxa"/>
            <w:shd w:val="clear" w:color="auto" w:fill="auto"/>
            <w:vAlign w:val="bottom"/>
          </w:tcPr>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12 767 530,93</w:t>
            </w:r>
          </w:p>
        </w:tc>
        <w:tc>
          <w:tcPr>
            <w:tcW w:w="1418" w:type="dxa"/>
            <w:shd w:val="clear" w:color="auto" w:fill="auto"/>
            <w:noWrap/>
            <w:vAlign w:val="bottom"/>
          </w:tcPr>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12 681 716,98</w:t>
            </w:r>
          </w:p>
        </w:tc>
        <w:tc>
          <w:tcPr>
            <w:tcW w:w="1276" w:type="dxa"/>
            <w:shd w:val="clear" w:color="auto" w:fill="auto"/>
            <w:noWrap/>
            <w:vAlign w:val="bottom"/>
          </w:tcPr>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6B1B8D" w:rsidRDefault="006B1B8D"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99,33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3 461 870,45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3 240 557,67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93,61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63 1 00 11010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88 009,64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73,34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2 151 189,37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295 727,45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13,75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2 151 189,37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295 727,45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13,75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1 525 207,67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229 454,06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15,04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229 454,06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229 454,06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1 295 753,61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546 041,70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60 933,39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9 591,79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9 591,79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47 729,60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47 729,60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488 720,31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3 612,00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74 600,00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74 600,00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5 340,00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5 340,00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5 340,00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5 340,00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728 574 277,93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671 848 123,17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92,21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228 658,72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208 278,12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228 658,72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208 278,12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228 658,72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208 278,12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228 658,72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208 278,12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17 514,00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17 514,00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17 514,00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17 514,00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161 724,72</w:t>
            </w:r>
          </w:p>
        </w:tc>
        <w:tc>
          <w:tcPr>
            <w:tcW w:w="1418" w:type="dxa"/>
            <w:shd w:val="clear" w:color="auto" w:fill="auto"/>
            <w:noWrap/>
            <w:vAlign w:val="bottom"/>
          </w:tcPr>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141 344,12</w:t>
            </w:r>
          </w:p>
        </w:tc>
        <w:tc>
          <w:tcPr>
            <w:tcW w:w="1276" w:type="dxa"/>
            <w:shd w:val="clear" w:color="auto" w:fill="auto"/>
            <w:noWrap/>
            <w:vAlign w:val="bottom"/>
          </w:tcPr>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B052BB" w:rsidRDefault="00B052BB"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87,40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Закупка товаров, работ и услуг для обеспечения государственных </w:t>
            </w:r>
            <w:r w:rsidRPr="008D5B51">
              <w:rPr>
                <w:rFonts w:ascii="Arial" w:hAnsi="Arial" w:cs="Arial"/>
                <w:sz w:val="16"/>
                <w:szCs w:val="16"/>
              </w:rPr>
              <w:lastRenderedPageBreak/>
              <w:t>(муниципальных) нужд</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606</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01</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13</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97 1 00 10200</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200</w:t>
            </w: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1 500,00</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0,00</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160 224,72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141 344,12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88,22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15 900,00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15 900,00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15 900,00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15 900,00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33 520,00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33 520,00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33 520,00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33 520,00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ОБРАЗОВАНИЕ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714 185 679,75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658 045 219,71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92,14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Дошкольное образование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266 253 469,04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219 990 701,73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82,63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3 908 452,05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3 732 978,74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3 908 452,05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3 732 978,74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3 908 452,05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3 732 978,74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3 908 452,05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3 732 978,74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3 427 241,08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3 329 014,01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97,13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174 945,92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145 395,42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83,11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306 265,05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258 569,31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84,43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219 823 160,81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213 875 559,55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97,29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219 823 160,81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213 875 559,55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97,29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83 113 171,00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82 900 461,61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99,74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02 1 01 20020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124 992,00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23 334,00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02 1 01 20020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62 496,00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23 334,00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37,34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02 1 01 20020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62 496,00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02 1 01 77170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82 988 179,00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82 877 127,61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99,87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D5B51">
              <w:rPr>
                <w:rFonts w:ascii="Arial" w:hAnsi="Arial" w:cs="Arial"/>
                <w:sz w:val="16"/>
                <w:szCs w:val="16"/>
              </w:rPr>
              <w:lastRenderedPageBreak/>
              <w:t>внебюджетными фондами</w:t>
            </w:r>
          </w:p>
        </w:tc>
        <w:tc>
          <w:tcPr>
            <w:tcW w:w="567" w:type="dxa"/>
            <w:shd w:val="clear" w:color="auto" w:fill="auto"/>
            <w:vAlign w:val="bottom"/>
          </w:tcPr>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606</w:t>
            </w:r>
          </w:p>
        </w:tc>
        <w:tc>
          <w:tcPr>
            <w:tcW w:w="567" w:type="dxa"/>
            <w:shd w:val="clear" w:color="auto" w:fill="auto"/>
            <w:vAlign w:val="bottom"/>
          </w:tcPr>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07</w:t>
            </w:r>
          </w:p>
        </w:tc>
        <w:tc>
          <w:tcPr>
            <w:tcW w:w="567" w:type="dxa"/>
            <w:shd w:val="clear" w:color="auto" w:fill="auto"/>
            <w:vAlign w:val="bottom"/>
          </w:tcPr>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01</w:t>
            </w:r>
          </w:p>
        </w:tc>
        <w:tc>
          <w:tcPr>
            <w:tcW w:w="1418" w:type="dxa"/>
            <w:shd w:val="clear" w:color="auto" w:fill="auto"/>
            <w:vAlign w:val="bottom"/>
          </w:tcPr>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02 1 01 77170</w:t>
            </w:r>
          </w:p>
        </w:tc>
        <w:tc>
          <w:tcPr>
            <w:tcW w:w="567" w:type="dxa"/>
            <w:shd w:val="clear" w:color="auto" w:fill="auto"/>
            <w:vAlign w:val="bottom"/>
          </w:tcPr>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100</w:t>
            </w:r>
          </w:p>
        </w:tc>
        <w:tc>
          <w:tcPr>
            <w:tcW w:w="1417" w:type="dxa"/>
            <w:shd w:val="clear" w:color="auto" w:fill="auto"/>
            <w:noWrap/>
            <w:vAlign w:val="bottom"/>
          </w:tcPr>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71 417 074,75</w:t>
            </w:r>
          </w:p>
        </w:tc>
        <w:tc>
          <w:tcPr>
            <w:tcW w:w="1418" w:type="dxa"/>
            <w:shd w:val="clear" w:color="auto" w:fill="auto"/>
            <w:noWrap/>
            <w:vAlign w:val="bottom"/>
          </w:tcPr>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71 306 026,36</w:t>
            </w:r>
          </w:p>
        </w:tc>
        <w:tc>
          <w:tcPr>
            <w:tcW w:w="1276" w:type="dxa"/>
            <w:shd w:val="clear" w:color="auto" w:fill="auto"/>
            <w:noWrap/>
            <w:vAlign w:val="bottom"/>
          </w:tcPr>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BD6D8A" w:rsidRDefault="00BD6D8A"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99,85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02 1 01 77170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2 439 554,00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2 439 551,00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02 1 01 77170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9 131 550,25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9 131 550,25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"Присмотр и уход"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136 709 989,81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130 975 097,94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104 991 799,13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100 312 161,58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95,54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60 746 258,86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59 609 505,67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98,13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28 917 058,92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26 472 950,76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11 242 312,76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10 924 800,49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97,18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4 086 168,59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3 304 904,66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80,88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содержание и обслуживание информационно-аналитических систем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питания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02 1 02 20260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30 397 271,41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29 356 472,35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96,58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02 1 02 20260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28 501 212,90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27 460 413,84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96,35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02 1 02 20260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1 896 058,51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1 896 058,51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S6690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1 228 919,27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1 214 464,01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98,82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S6690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1 228 919,27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1 214 464,01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98,82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2 412 847,68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2 276 942,77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94,37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2 412 847,68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2 276 942,77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94,37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1 398 798,24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1 338 170,64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1 398 798,24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1 338 170,64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1 221 921,00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1 163 340,10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95,21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176 877,24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174 830,54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1 014 049,44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938 772,13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92,58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Мероприятия по повышению уровня </w:t>
            </w:r>
            <w:r w:rsidRPr="008D5B51">
              <w:rPr>
                <w:rFonts w:ascii="Arial" w:hAnsi="Arial" w:cs="Arial"/>
                <w:sz w:val="16"/>
                <w:szCs w:val="16"/>
              </w:rPr>
              <w:lastRenderedPageBreak/>
              <w:t>пожарной безопасности</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606</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07</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01</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1 014 049,44</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938 772,13</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92,58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887 965,68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846 853,13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95,37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126 083,76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91 919,00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72,90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40 109 008,50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105 220,67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40 109 008,50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105 220,67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за счет средств резервного фонда Правительства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97 1 00 76900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40 000 000,00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97 1 00 76900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40 000 000,00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109 008,50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105 220,67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96,53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82 729,52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79 741,69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96,39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9 478,98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9 478,98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16 800,00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95,24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Общее образование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379 023 327,73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370 579 810,55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97,77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8 571 670,19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8 420 064,97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8 571 670,19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8 420 064,97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8 571 670,19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8 420 064,97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8 571 670,19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8 420 064,97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98,23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7 505 511,05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7 475 096,90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99,60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1 066 159,14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944 968,07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88,63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367 072 297,54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358 987 675,82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97,80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367 072 297,54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358 987 675,82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97,80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367 072 297,54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358 987 675,82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97,80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114 860 122,89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109 455 445,20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95,30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54 298 981,48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54 070 526,43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54 580 554,56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50 437 536,62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92,41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5 980 586,85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4 947 382,15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82,72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02 1 03 20020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468 720,00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318 756,89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68,01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D5B51">
              <w:rPr>
                <w:rFonts w:ascii="Arial" w:hAnsi="Arial" w:cs="Arial"/>
                <w:sz w:val="16"/>
                <w:szCs w:val="16"/>
              </w:rPr>
              <w:lastRenderedPageBreak/>
              <w:t>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02 1 03 20020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468 720,00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318 756,89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E58F5" w:rsidRDefault="004E58F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68,01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Расходы на создание и обслуживание информационно-аналитических систем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питания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02 1 03 20260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22 281 984,30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19 866 434,78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02 1 03 20260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22 281 984,30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19 866 434,78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02 1 03 77160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213 903 021,00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213 815 435,45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02 1 03 77160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203 582 454,98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203 531 187,77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02 1 03 77160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10 320 566,02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10 284 247,68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99,65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L0970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2 370 271,03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2 370 271,03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L0970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2 370 271,03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2 370 271,03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S6690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7 619 008,32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7 619 008,32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S6690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7 619 008,32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7 619 008,32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работ по капитальному ремонту кровель в муниципальных общеобразовательных организациях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S7300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5 369 170,00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5 342 324,15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S7300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5 369 170,00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5 342 324,15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1 823 012,00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1 626 244,26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89,21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1 823 012,00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1 626 244,26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89,21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638 342,00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595 293,46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93,26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638 342,00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595 293,46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93,26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B637E2" w:rsidRDefault="00B637E2" w:rsidP="001637E4">
            <w:pPr>
              <w:ind w:right="-82"/>
              <w:jc w:val="right"/>
              <w:rPr>
                <w:rFonts w:ascii="Arial" w:hAnsi="Arial" w:cs="Arial"/>
                <w:sz w:val="16"/>
                <w:szCs w:val="16"/>
              </w:rPr>
            </w:pPr>
          </w:p>
          <w:p w:rsidR="00B637E2" w:rsidRDefault="00B637E2"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B637E2" w:rsidRDefault="00B637E2" w:rsidP="001637E4">
            <w:pPr>
              <w:ind w:right="-82"/>
              <w:jc w:val="right"/>
              <w:rPr>
                <w:rFonts w:ascii="Arial" w:hAnsi="Arial" w:cs="Arial"/>
                <w:sz w:val="16"/>
                <w:szCs w:val="16"/>
              </w:rPr>
            </w:pPr>
          </w:p>
          <w:p w:rsidR="00B637E2" w:rsidRDefault="00B637E2"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B637E2" w:rsidRDefault="00B637E2" w:rsidP="001637E4">
            <w:pPr>
              <w:ind w:right="-82"/>
              <w:jc w:val="right"/>
              <w:rPr>
                <w:rFonts w:ascii="Arial" w:hAnsi="Arial" w:cs="Arial"/>
                <w:sz w:val="16"/>
                <w:szCs w:val="16"/>
              </w:rPr>
            </w:pPr>
          </w:p>
          <w:p w:rsidR="00B637E2" w:rsidRDefault="00B637E2"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B637E2" w:rsidRDefault="00B637E2" w:rsidP="001637E4">
            <w:pPr>
              <w:ind w:right="-82"/>
              <w:jc w:val="right"/>
              <w:rPr>
                <w:rFonts w:ascii="Arial" w:hAnsi="Arial" w:cs="Arial"/>
                <w:sz w:val="16"/>
                <w:szCs w:val="16"/>
              </w:rPr>
            </w:pPr>
          </w:p>
          <w:p w:rsidR="00B637E2" w:rsidRDefault="00B637E2"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B637E2" w:rsidRDefault="00B637E2" w:rsidP="001637E4">
            <w:pPr>
              <w:ind w:right="-82"/>
              <w:jc w:val="right"/>
              <w:rPr>
                <w:rFonts w:ascii="Arial" w:hAnsi="Arial" w:cs="Arial"/>
                <w:sz w:val="16"/>
                <w:szCs w:val="16"/>
              </w:rPr>
            </w:pPr>
          </w:p>
          <w:p w:rsidR="00B637E2" w:rsidRDefault="00B637E2"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B637E2" w:rsidRDefault="00B637E2" w:rsidP="001637E4">
            <w:pPr>
              <w:ind w:right="-82"/>
              <w:jc w:val="right"/>
              <w:rPr>
                <w:rFonts w:ascii="Arial" w:hAnsi="Arial" w:cs="Arial"/>
                <w:sz w:val="16"/>
                <w:szCs w:val="16"/>
              </w:rPr>
            </w:pPr>
          </w:p>
          <w:p w:rsidR="00B637E2" w:rsidRDefault="00B637E2"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638 342,00</w:t>
            </w:r>
          </w:p>
        </w:tc>
        <w:tc>
          <w:tcPr>
            <w:tcW w:w="1418" w:type="dxa"/>
            <w:shd w:val="clear" w:color="auto" w:fill="auto"/>
            <w:noWrap/>
            <w:vAlign w:val="bottom"/>
          </w:tcPr>
          <w:p w:rsidR="00B637E2" w:rsidRDefault="00B637E2" w:rsidP="001637E4">
            <w:pPr>
              <w:ind w:right="-82"/>
              <w:jc w:val="right"/>
              <w:rPr>
                <w:rFonts w:ascii="Arial" w:hAnsi="Arial" w:cs="Arial"/>
                <w:sz w:val="16"/>
                <w:szCs w:val="16"/>
              </w:rPr>
            </w:pPr>
          </w:p>
          <w:p w:rsidR="00B637E2" w:rsidRDefault="00B637E2"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595 293,46</w:t>
            </w:r>
          </w:p>
        </w:tc>
        <w:tc>
          <w:tcPr>
            <w:tcW w:w="1276" w:type="dxa"/>
            <w:shd w:val="clear" w:color="auto" w:fill="auto"/>
            <w:noWrap/>
            <w:vAlign w:val="bottom"/>
          </w:tcPr>
          <w:p w:rsidR="00B637E2" w:rsidRDefault="00B637E2" w:rsidP="001637E4">
            <w:pPr>
              <w:ind w:right="-82"/>
              <w:jc w:val="right"/>
              <w:rPr>
                <w:rFonts w:ascii="Arial" w:hAnsi="Arial" w:cs="Arial"/>
                <w:sz w:val="16"/>
                <w:szCs w:val="16"/>
              </w:rPr>
            </w:pPr>
          </w:p>
          <w:p w:rsidR="00B637E2" w:rsidRDefault="00B637E2"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93,26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Основное мероприятие "Реализация </w:t>
            </w:r>
            <w:r w:rsidRPr="008D5B51">
              <w:rPr>
                <w:rFonts w:ascii="Arial" w:hAnsi="Arial" w:cs="Arial"/>
                <w:sz w:val="16"/>
                <w:szCs w:val="16"/>
              </w:rPr>
              <w:lastRenderedPageBreak/>
              <w:t>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1 184 670,00</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1 030 950,80</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87,02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Мероприятия по повышению уровня пожарной безопасности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1 184 670,00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1 030 950,80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87,02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1 184 670,00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1 030 950,80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87,02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1 556 348,00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1 545 825,50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99,32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1 556 348,00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1 545 825,50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99,32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за счет средств резервного фонда Правительства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97 1 00 76900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1 480 500,00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1 480 500,00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97 1 00 76900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1 480 500,00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1 480 500,00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75 848,00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65 325,50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86,13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63 048,00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53 325,50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84,58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12 800,00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93,75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Дополнительное образование детей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39 644 932,71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39 198 334,27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98,87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174 563,00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170 556,66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97,71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174 563,00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170 556,66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97,71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174 563,00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170 556,66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97,71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174 563,00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170 556,66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97,71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01 1 02 76890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174 563,00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170 556,66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97,71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39 231 244,71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38 809 709,31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98,93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36 330 062,13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35 910 026,73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36 330 062,13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35 910 026,73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35 935 062,13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35 515 026,73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98,83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28 900 019,69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28 792 555,31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6 888 176,21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6 675 194,42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146 866,23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47 277,00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32,19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02 1 03 20280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Подпрограмма "Молодежная политика"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2 901 182,58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2 899 682,58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2 901 182,58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2 899 682,58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2 882 182,58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2 880 682,58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2 882 182,58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2 880 682,58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209 788,00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190 510,80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209 788,00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190 510,80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135 697,00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121 816,80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89,77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135 697,00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121 816,80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89,77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135 697,00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121 816,80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89,77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74 091,00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68 694,00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74 091,00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68 694,00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04 4 02 20200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74 091,00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68 694,00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29 337,00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27 557,50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93,93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29 337,00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27 557,50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93,93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29 337,00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27 557,50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93,93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20 597,50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19 118,00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92,82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4 739,50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4 489,50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3 950,00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98,75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Молодежная политика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14 359 962,39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13 661 545,80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95,14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14 355 222,89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13 660 175,80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"Молодежная политика"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14 355 222,89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13 660 175,80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14 355 222,89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13 660 175,80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95,16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10 085 951,18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9 552 484,95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94,71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10 085 951,18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9 552 484,95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94,71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02 3 01 20030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3 635 760,00</w:t>
            </w:r>
          </w:p>
        </w:tc>
        <w:tc>
          <w:tcPr>
            <w:tcW w:w="1418" w:type="dxa"/>
            <w:shd w:val="clear" w:color="auto" w:fill="auto"/>
            <w:noWrap/>
            <w:vAlign w:val="bottom"/>
          </w:tcPr>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3 635 251,14</w:t>
            </w:r>
          </w:p>
        </w:tc>
        <w:tc>
          <w:tcPr>
            <w:tcW w:w="1276" w:type="dxa"/>
            <w:shd w:val="clear" w:color="auto" w:fill="auto"/>
            <w:noWrap/>
            <w:vAlign w:val="bottom"/>
          </w:tcPr>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76B3E" w:rsidRDefault="00476B3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Закупка товаров, работ и услуг для обеспечения государственных </w:t>
            </w:r>
            <w:r w:rsidRPr="008D5B51">
              <w:rPr>
                <w:rFonts w:ascii="Arial" w:hAnsi="Arial" w:cs="Arial"/>
                <w:sz w:val="16"/>
                <w:szCs w:val="16"/>
              </w:rPr>
              <w:lastRenderedPageBreak/>
              <w:t>(муниципальных) нужд</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606</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07</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07</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02 3 01 20030</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200</w:t>
            </w: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3 635 760,00</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3 635 251,14</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99,99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Расходы на организацию и обеспечение занятости детей в период летних каникул</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02 3 01 20040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293 581,71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293 581,71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02 3 01 20040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293 581,71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293 581,71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Мероприятия в области молодежной политики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02 3 01 20190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339 930,00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178 858,00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52,62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02 3 01 20190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330 930,00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169 858,00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51,33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02 3 01 20190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4 739,50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4 739,50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4 739,50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4 739,50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вопросы в области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14 903 987,88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14 614 827,36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98,06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14 437 208,10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14 241 586,38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98,65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1 456 420,00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1 437 742,00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1 456 420,00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1 437 742,00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02 2 01 76200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1 456 420,00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1 437 742,00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02 2 01 76200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1 297 917,00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1 284 742,82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98,99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02 2 01 76200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158 503,00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152 999,18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96,53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12 980 788,10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12 803 844,38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98,64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12 980 788,10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12 803 844,38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98,64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127 332,20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116 590,56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91,56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110 800,20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106 520,56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96,14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16 532,00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10 070,00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3 025 805,50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3 025 419,39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02 4 01 10020</w:t>
            </w:r>
          </w:p>
        </w:tc>
        <w:tc>
          <w:tcPr>
            <w:tcW w:w="567" w:type="dxa"/>
            <w:shd w:val="clear" w:color="auto" w:fill="auto"/>
            <w:vAlign w:val="bottom"/>
          </w:tcPr>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3 025 805,50</w:t>
            </w:r>
          </w:p>
        </w:tc>
        <w:tc>
          <w:tcPr>
            <w:tcW w:w="1418" w:type="dxa"/>
            <w:shd w:val="clear" w:color="auto" w:fill="auto"/>
            <w:noWrap/>
            <w:vAlign w:val="bottom"/>
          </w:tcPr>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3 025 419,39</w:t>
            </w:r>
          </w:p>
        </w:tc>
        <w:tc>
          <w:tcPr>
            <w:tcW w:w="1276" w:type="dxa"/>
            <w:shd w:val="clear" w:color="auto" w:fill="auto"/>
            <w:noWrap/>
            <w:vAlign w:val="bottom"/>
          </w:tcPr>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062B57" w:rsidRDefault="00062B5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Расходы на обеспечение деятельности </w:t>
            </w:r>
            <w:r w:rsidRPr="008D5B51">
              <w:rPr>
                <w:rFonts w:ascii="Arial" w:hAnsi="Arial" w:cs="Arial"/>
                <w:sz w:val="16"/>
                <w:szCs w:val="16"/>
              </w:rPr>
              <w:lastRenderedPageBreak/>
              <w:t>(оказание услуг) муниципальных учреждений</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606</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07</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09</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02 4 01 11010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9 664 243,77</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9 542 012,95</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98,74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7 580 170,09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7 572 979,69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2 033 978,81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1 936 017,64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95,18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50 094,87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33 015,62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111 000,00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111 000,00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02 4 01 20060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111 000,00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111 000,00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02 4 01 20130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830,67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02 4 01 20130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830,67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51 575,96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8 821,48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17,10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02 4 01 20280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51 575,96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8 821,48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17,10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160 515,00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78 676,20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49,02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160 515,00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78 676,20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49,02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160 515,00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78 676,20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49,02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160 515,00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78 676,20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49,02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160 515,00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78 676,20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49,02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306 264,78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294 564,78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96,18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306 264,78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294 564,78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96,18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281 476,78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281 476,78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281 476,78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281 476,78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11 700,00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11 700,00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13 088,00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13 088,00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8 888,00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8 888,00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4 200,00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4 200,00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СОЦИАЛЬНАЯ ПОЛИТИКА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14 159 939,46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13 594 625,34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96,01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Охрана семьи и детства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14 159 939,46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13 594 625,34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96,01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Муниципальная программа </w:t>
            </w:r>
            <w:r w:rsidRPr="008D5B51">
              <w:rPr>
                <w:rFonts w:ascii="Arial" w:hAnsi="Arial" w:cs="Arial"/>
                <w:sz w:val="16"/>
                <w:szCs w:val="16"/>
              </w:rPr>
              <w:lastRenderedPageBreak/>
              <w:t>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14 159 939,46</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13 594 625,34</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96,01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Подпрограмма "Развитие дошкольного, общего и дополнительного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6 532 565,76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6 037 401,64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92,42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"Присмотр и уход"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6 532 565,76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6 037 401,64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92,42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02 1 02 76140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6 532 565,76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6 037 401,64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92,42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02 1 02 76140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112 345,74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89 646,64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79,80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02 1 02 76140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6 420 220,02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5 947 755,00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92,64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7 627 373,70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7 557 223,70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99,08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7 627 373,70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7 557 223,70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99,08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Выплата денежных средств на содержание ребенка опекуну </w:t>
            </w:r>
          </w:p>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(попечителю)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02 2 01 78110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6 798 520,88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6 728 370,88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98,97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02 2 01 78110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6 798 520,88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6 728 370,88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98,97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02 2 01 78130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671 352,82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671 352,82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02 2 01 78130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671 352,82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671 352,82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Выплата единовременного пособия усыновителям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02 2 01 78140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157 500,00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157 500,00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02 2 01 78140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157 500,00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157 500,00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370 839 016,33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370 827 788,32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199 991,59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195 756,75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97,88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199 991,59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195 756,75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97,88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199 991,59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195 756,75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97,88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199 991,59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195 756,75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97,88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33 314,00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33 314,00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33 314,00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33 314,00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922,97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30,77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922,97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92,30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163 677,59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161 519,78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98,68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Закупка товаров, работ и услуг для обеспечения государственных </w:t>
            </w:r>
            <w:r w:rsidRPr="008D5B51">
              <w:rPr>
                <w:rFonts w:ascii="Arial" w:hAnsi="Arial" w:cs="Arial"/>
                <w:sz w:val="16"/>
                <w:szCs w:val="16"/>
              </w:rPr>
              <w:lastRenderedPageBreak/>
              <w:t>(муниципальных) нужд</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609</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01</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13</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97 1 00 77290</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200</w:t>
            </w: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79 523,00</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79 523,00</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84 154,59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81 996,78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97,44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СОЦИАЛЬНАЯ ПОЛИТИКА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370 639 024,74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370 632 031,57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населения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258 675 118,19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258 668 125,02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258 675 118,19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258 668 125,02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258 675 118,19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258 668 125,02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83 208 691,95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83 208 691,95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01 1 01 53800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60 970 275,00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60 970 275,00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01 1 01 53800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60 970 275,00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60 970 275,00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Выплата ежегодного социального пособия на проезд учащимся (студентам)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01 1 01 76260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35 485,55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35 485,55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01 1 01 76260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472,67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472,67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01 1 01 76260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35 012,88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35 012,88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01 1 01 77190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1 607 172,40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1 607 172,40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01 1 01 77190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15 498,16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15 498,16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01 1 01 77190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1 591 674,24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1 591 674,24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01 1 01 78280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20 595 759,00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20 595 759,00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01 1 01 78280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249 803,21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249 803,21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01 1 01 78280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20 345 955,79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20 345 955,79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175 466 426,24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175 459 433,07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01 1 02 52200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3 964 891,06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3 964 891,06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01 1 02 52200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56 191,12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56 191,12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01 1 02 52200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3 908 699,94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3 908 699,94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Оплата жилищно-коммунальных услуг отдельным категориям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01 1 02 52500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58 330 000,00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58 330 000,00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01 1 02 52500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732 076,92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732 076,92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01 1 02 52500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57 597 923,08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57 597 923,08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w:t>
            </w:r>
            <w:r w:rsidRPr="008D5B51">
              <w:rPr>
                <w:rFonts w:ascii="Arial" w:hAnsi="Arial" w:cs="Arial"/>
                <w:sz w:val="16"/>
                <w:szCs w:val="16"/>
              </w:rPr>
              <w:lastRenderedPageBreak/>
              <w:t>владельцев транспортных средств"</w:t>
            </w:r>
          </w:p>
        </w:tc>
        <w:tc>
          <w:tcPr>
            <w:tcW w:w="567" w:type="dxa"/>
            <w:shd w:val="clear" w:color="auto" w:fill="auto"/>
            <w:vAlign w:val="bottom"/>
          </w:tcPr>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609</w:t>
            </w:r>
          </w:p>
        </w:tc>
        <w:tc>
          <w:tcPr>
            <w:tcW w:w="567" w:type="dxa"/>
            <w:shd w:val="clear" w:color="auto" w:fill="auto"/>
            <w:vAlign w:val="bottom"/>
          </w:tcPr>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10</w:t>
            </w:r>
          </w:p>
        </w:tc>
        <w:tc>
          <w:tcPr>
            <w:tcW w:w="567" w:type="dxa"/>
            <w:shd w:val="clear" w:color="auto" w:fill="auto"/>
            <w:vAlign w:val="bottom"/>
          </w:tcPr>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03</w:t>
            </w:r>
          </w:p>
        </w:tc>
        <w:tc>
          <w:tcPr>
            <w:tcW w:w="1418" w:type="dxa"/>
            <w:shd w:val="clear" w:color="auto" w:fill="auto"/>
            <w:vAlign w:val="bottom"/>
          </w:tcPr>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01 1 02 52800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8 600,00</w:t>
            </w:r>
          </w:p>
        </w:tc>
        <w:tc>
          <w:tcPr>
            <w:tcW w:w="1418" w:type="dxa"/>
            <w:shd w:val="clear" w:color="auto" w:fill="auto"/>
            <w:noWrap/>
            <w:vAlign w:val="bottom"/>
          </w:tcPr>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1 606,83</w:t>
            </w:r>
          </w:p>
        </w:tc>
        <w:tc>
          <w:tcPr>
            <w:tcW w:w="1276" w:type="dxa"/>
            <w:shd w:val="clear" w:color="auto" w:fill="auto"/>
            <w:noWrap/>
            <w:vAlign w:val="bottom"/>
          </w:tcPr>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2E3ABC" w:rsidRDefault="002E3ABC"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18,68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01 1 02 52800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21,40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17,83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01 1 02 52800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8 480,00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1 585,43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18,70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01 1 02 76240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1 481 240,00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1 481 240,00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01 1 02 76240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1 481 240,00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1 481 240,00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Выплата социального пособия на погребение</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539 731,18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539 731,18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01 1 02 76250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539 731,18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539 731,18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01 1 02 77220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38 016,82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38 016,82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01 1 02 77220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1 609,37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1 609,37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01 1 02 77220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36 407,45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36 407,45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мер социальной поддержки ветеранов труда и тружеников тыла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43 231 847,00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43 231 847,00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592 177,17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592 177,17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42 639 669,83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42 639 669,83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мер социальной поддержки ветеранов труда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46 596 110,70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46 596 110,70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641 753,93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641 753,93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45 954 356,77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45 954 356,77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730 316,52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730 316,52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10 185,24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10 185,24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720 131,28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720 131,28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67 051,89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67 051,89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360,11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360,11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66 691,78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66 691,78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Ежемесячная денежная выплата семьям погибших ветеранов боевых действий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115 071,89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115 071,89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1 532,75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1 532,75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113 539,14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113 539,14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гражданам субсидий на оплату жилого помещения и коммунальных услуг</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20 250 000,00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20 250 000,00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281 743,73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281 743,73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01 1 02 78260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19 968 256,27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19 968 256,27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67" w:type="dxa"/>
            <w:shd w:val="clear" w:color="auto" w:fill="auto"/>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R4620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113 549,18</w:t>
            </w:r>
          </w:p>
        </w:tc>
        <w:tc>
          <w:tcPr>
            <w:tcW w:w="1418" w:type="dxa"/>
            <w:shd w:val="clear" w:color="auto" w:fill="auto"/>
            <w:noWrap/>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113 549,18</w:t>
            </w:r>
          </w:p>
        </w:tc>
        <w:tc>
          <w:tcPr>
            <w:tcW w:w="1276" w:type="dxa"/>
            <w:shd w:val="clear" w:color="auto" w:fill="auto"/>
            <w:noWrap/>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02 R4620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113 549,18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113 549,18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Охрана семьи и детства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93 557 510,00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93 557 510,00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93 557 510,00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93 557 510,00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93 557 510,00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93 557 510,00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93 557 510,00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93 557 510,00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Выплата пособия на ребенка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01 1 01 76270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43 655 750,00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43 655 750,00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01 1 01 76270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01 1 01 76270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43 645 750,00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43 645 750,00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R0840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49 901 760,00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49 901 760,00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1 01 R0840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49 901 760,00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49 901 760,00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вопросы в области социальной политики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18 406 396,55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18 406 396,55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18 244 459,00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18 244 459,00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01 3 00 00000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18 244 459,00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18 244 459,00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01 3 01 00000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18 244 459,00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18 244 459,00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01 3 01 10010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57 239,00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57 239,00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01 3 01 10010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57 239,00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57 239,00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Осуществление отдельных полномочий в области труда и социальной защиты отдельных категорий граждан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01 3 01 76210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18 187 220,00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18 187 220,00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01 3 01 76210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17 142 944,42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17 142 944,42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01 3 01 76210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1 040 735,58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1 040 735,58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01 3 01 76210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3 540,00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3 540,00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161 937,55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161 937,55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161 937,55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161 937,55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161 937,55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161 937,55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609</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06</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161 937,55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161 937,55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185 563 787,80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174 210 618,44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93,88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НАЦИОНАЛЬНАЯ ЭКОНОМИКА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83 303 606,99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83 120 133,30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99,78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Дорожное хозяйство (дорожные фонды)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83 303 606,99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83 120 133,30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99,78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83 303 606,99</w:t>
            </w:r>
          </w:p>
        </w:tc>
        <w:tc>
          <w:tcPr>
            <w:tcW w:w="1418" w:type="dxa"/>
            <w:shd w:val="clear" w:color="auto" w:fill="auto"/>
            <w:noWrap/>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83 120 133,30</w:t>
            </w:r>
          </w:p>
        </w:tc>
        <w:tc>
          <w:tcPr>
            <w:tcW w:w="1276" w:type="dxa"/>
            <w:shd w:val="clear" w:color="auto" w:fill="auto"/>
            <w:noWrap/>
            <w:vAlign w:val="bottom"/>
          </w:tcPr>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811087" w:rsidRDefault="0081108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99,78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04 8 00 00000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83 303 606,99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83 120 133,30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99,78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04 8 01 00000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83 303 606,99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83 120 133,30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99,78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04 8 01 20090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45 164 616,99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45 153 958,79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04 8 01 20090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45 164 616,99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45 153 958,79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Капитальный ремонт и ремонт автомобильных дорог общего пользования местного значения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04 8 01 76460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36 210 707,85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36 046 629,79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04 8 01 76460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36 210 707,85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36 046 629,79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8 01 S6460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1 928 282,15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1 919 544,72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09</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8 01 S6460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1 928 282,15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1 919 544,72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ЖИЛИЩНО-КОММУНАЛЬНОЕ ХОЗЯЙСТВО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64 434 241,61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62 308 446,36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96,70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Жилищное хозяйство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555 000,00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Ремонт и содержание муниципального жилищного фонда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04 9 02 20380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04 9 02 20380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04 9 02 20400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04 9 02 20400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Коммунальное хозяйство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1 794 751,10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1 608 672,65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1 794 751,10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1 608 672,65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1 794 751,10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1 608 672,65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04 9 03 00000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1 794 751,10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1 608 672,65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Ремонт, строительство и содержание объектов коммунальной инфраструктуры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04 9 03 20580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1 794 751,10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1 608 672,65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04 9 03 20580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1 794 751,10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1 608 672,65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89,63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Благоустройство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40 362 158,97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39 331 272,51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97,45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22 554 202,97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21 610 491,51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95,82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22 554 202,97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21 610 491,51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95,82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Основное мероприятие "Благоустройство территорий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11 362 453,07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11 010 023,74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96,90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1 108 370,00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1 108 370,00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04 9 01 20280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1 108 370,00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1 108 370,00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Озеленение территории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04 9 01 20330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1 324 000,00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1 194 550,55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90,22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04 9 01 20330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1 324 000,00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1 194 550,55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90,22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Сбор и транспортировка твердых коммунальных отходов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04 9 01 20340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3 199 087,14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3 065 993,81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04 9 01 20340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3 199 087,14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3 065 993,81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Организация и содержание мест захоронения (кладбищ)</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04 9 01 20350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846 052,86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842 945,08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04 9 01 20350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843 052,86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842 945,08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99,99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04 9 01 20350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Прочие расходы на благоустройство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04 9 01 20360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4 715 776,07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4 634 536,30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98,28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04 9 01 20360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4 715 776,07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4 634 536,30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98,28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Ремонт и благоустройство памятников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04 9 01 20950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169 167,00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163 628,00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04 9 01 20950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169 167,00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163 628,00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96,73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04 9 03 00000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11 191 749,90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10 600 467,77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Ремонт и содержание уличного освещения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04 9 03 20320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11 191 749,90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10 600 467,77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04 9 03 20320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11 191 749,90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10 600 467,77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94,72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17 807 956,00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17 720 781,00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"Современная городская среда"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17 807 956,00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17 720 781,00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"Благоустройство общественных территорий"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05 1 02 00000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17 807 956,00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17 720 781,00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Поддержка муниципальных программ формирования современной городской среды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 1 02 L5550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17 807 956,00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17 720 781,00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 1 02 L5550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17 807 956,00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17 720 781,00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99,51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вопросы в области жилищно-коммунального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21 722 331,54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21 368 501,20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98,37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21 722 331,54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21 368 501,20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98,37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16 694 018,64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16 376 088,15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98,10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16 694 018,64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16 376 088,15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98,10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16 516 178,64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16 198 638,15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98,08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11 212 845,31</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11 194 356,10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99,84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5 241 583,33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4 961 211,79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94,65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04 9 01 11010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61 750,00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43 070,26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69,75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Организация проведения мероприятий по отлову и содержанию безнадзорных </w:t>
            </w:r>
            <w:r w:rsidRPr="008D5B51">
              <w:rPr>
                <w:rFonts w:ascii="Arial" w:hAnsi="Arial" w:cs="Arial"/>
                <w:sz w:val="16"/>
                <w:szCs w:val="16"/>
              </w:rPr>
              <w:lastRenderedPageBreak/>
              <w:t>животных</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614</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05</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05</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04 9 01 77150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177 840,00</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177 450,00</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99,78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04 9 01 77150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177 840,00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177 450,00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99,78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5 028 312,90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4 992 413,05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99,29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5 028 312,90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4 992 413,05</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99,29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606 153,23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584 734,74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96,47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124 650,23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105 103,67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84,32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480 000,00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478 128,07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99,61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1 503,00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1 503,00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4 422 159,67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4 407 678,31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А 01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4 422 159,67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4 407 678,31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СОЦИАЛЬНАЯ ПОЛИТИКА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37 825 939,20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28 782 038,78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населения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37 825 939,20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28 782 038,78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37 825 939,20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28 782 038,78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37 825 939,20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28 782 038,78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37 825 939,20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28 782 038,78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76,09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04 9 02 74970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20 361 129,60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13 420 326,59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04 9 02 74970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20 361 129,60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13 420 326,59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04 9 02 77520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13 537 399,68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11 886 497,28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04 9 02 77520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13 537 399,68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11 886 497,28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молодым семьям социальных выплат на приобретение (строительство) жилья</w:t>
            </w:r>
          </w:p>
        </w:tc>
        <w:tc>
          <w:tcPr>
            <w:tcW w:w="567" w:type="dxa"/>
            <w:shd w:val="clear" w:color="auto" w:fill="auto"/>
            <w:vAlign w:val="bottom"/>
          </w:tcPr>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L4970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2 143 276,80</w:t>
            </w:r>
          </w:p>
        </w:tc>
        <w:tc>
          <w:tcPr>
            <w:tcW w:w="1418" w:type="dxa"/>
            <w:shd w:val="clear" w:color="auto" w:fill="auto"/>
            <w:noWrap/>
            <w:vAlign w:val="bottom"/>
          </w:tcPr>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2 143 276,80</w:t>
            </w:r>
          </w:p>
        </w:tc>
        <w:tc>
          <w:tcPr>
            <w:tcW w:w="1276" w:type="dxa"/>
            <w:shd w:val="clear" w:color="auto" w:fill="auto"/>
            <w:noWrap/>
            <w:vAlign w:val="bottom"/>
          </w:tcPr>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L4970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2 143 276,80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2 143 276,80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S4970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1 071 638,40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706 332,99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S4970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1 071 638,40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706 332,99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65,91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S7520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712 494,72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625 605,12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9 02 S7520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712 494,72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625 605,12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87,81</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33 947 161,39</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33 704 981,48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99,29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54 771,32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51 829,39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Другие общегосударственные вопросы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54 771,32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51 829,39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54 771,32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51 829,39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54 771,32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51 829,39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94,63</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10 366,00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10 366,00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97 1 00 10050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10 366,00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10 366,00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19 634,50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18 134,50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92,36</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16 634,50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16 634,50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97 1 00 10200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24 770,82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23 328,89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13</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97 1 00 77290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24 770,82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23 328,89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94,18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НАЦИОНАЛЬНАЯ ЭКОНОМИКА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33 857 390,07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33 618 152,09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99,29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Сельское хозяйство и рыболовство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33 857 390,07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33 618 152,09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99,29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33 755 825,07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33 525 321,87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99,32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растениеводства"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19 737 151,20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19 737 149,87</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"Развитие зернопроизводства и овощеводства"</w:t>
            </w:r>
          </w:p>
        </w:tc>
        <w:tc>
          <w:tcPr>
            <w:tcW w:w="567" w:type="dxa"/>
            <w:shd w:val="clear" w:color="auto" w:fill="auto"/>
            <w:vAlign w:val="bottom"/>
          </w:tcPr>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19 737 151,20</w:t>
            </w:r>
          </w:p>
        </w:tc>
        <w:tc>
          <w:tcPr>
            <w:tcW w:w="1418" w:type="dxa"/>
            <w:shd w:val="clear" w:color="auto" w:fill="auto"/>
            <w:noWrap/>
            <w:vAlign w:val="bottom"/>
          </w:tcPr>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19 737 149,87</w:t>
            </w:r>
          </w:p>
        </w:tc>
        <w:tc>
          <w:tcPr>
            <w:tcW w:w="1276" w:type="dxa"/>
            <w:shd w:val="clear" w:color="auto" w:fill="auto"/>
            <w:noWrap/>
            <w:vAlign w:val="bottom"/>
          </w:tcPr>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Организация и проведение мероприятий по борьбе с иксодовыми клещами-</w:t>
            </w:r>
            <w:r w:rsidRPr="008D5B51">
              <w:rPr>
                <w:rFonts w:ascii="Arial" w:hAnsi="Arial" w:cs="Arial"/>
                <w:sz w:val="16"/>
                <w:szCs w:val="16"/>
              </w:rPr>
              <w:lastRenderedPageBreak/>
              <w:t>переносчиками Крымской геморрагической лихорадки в природных биотопах</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03 1 01 76540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157 490,00</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157 490,00</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03 1 01 76540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157 490,00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157 490,00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01 R5410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8 016 479,84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8 016 478,72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01 R5410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8 016 479,84</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8 016 478,72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01 R541F</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9 470 766,26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9 470 766,26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01 R541F</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9 470 766,26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9 470 766,26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Cодействие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01 R5431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2 092 415,10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2 092 414,89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1 01 R5431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2 092 415,10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2 092 414,89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"Развитие животноводства"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03 2 00 00000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7 839 611,70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7 657 061,46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97,67</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"Развитие мясного скотоводства, свиноводства и птицеводства"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03 2 01 00000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7 588 732,00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7 588 732,00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03 2 01 76520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7 156 959,98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7 156 959,98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03 2 01 76520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7 156 959,98</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7 156 959,98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2 01 R543В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431 772,02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431 772,02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2 01 R543В</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431 772,02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431 772,02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"Развитие овцеводства"</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03 2 02 00000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250 879,70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68 329,46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27,24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Cодействие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2 02 R5438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250 879,70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68 329,46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27,24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2 02 R5438</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250 879,70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68 329,46</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27,24</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6 179 062,17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6 131 110,54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99,22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6 179 062,17</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6 131 110,54</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99,22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641 546,76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612 332,89</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95,45</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141 270,26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119 959,00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84,92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451 327,50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446 909,38</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99,02</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Иные бюджетные ассигнования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03 3 01 10010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800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48 949,00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45 464,51</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92,88</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03 3 01 10020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3 642 847,56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3 624 109,80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99,49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03 3 01 10020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3 642 847,56</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3 624 109,80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127D6E" w:rsidRDefault="00127D6E"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99,49</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 xml:space="preserve">Осуществление управленческих функций по реализации отдельных государственных </w:t>
            </w:r>
            <w:r w:rsidRPr="008D5B51">
              <w:rPr>
                <w:rFonts w:ascii="Arial" w:hAnsi="Arial" w:cs="Arial"/>
                <w:sz w:val="16"/>
                <w:szCs w:val="16"/>
              </w:rPr>
              <w:lastRenderedPageBreak/>
              <w:t>полномочий в области сельского хозяйства</w:t>
            </w:r>
          </w:p>
        </w:tc>
        <w:tc>
          <w:tcPr>
            <w:tcW w:w="567" w:type="dxa"/>
            <w:shd w:val="clear" w:color="auto" w:fill="auto"/>
            <w:vAlign w:val="bottom"/>
          </w:tcPr>
          <w:p w:rsidR="000E5F25" w:rsidRDefault="000E5F25" w:rsidP="001637E4">
            <w:pPr>
              <w:ind w:right="-82"/>
              <w:jc w:val="right"/>
              <w:rPr>
                <w:rFonts w:ascii="Arial" w:hAnsi="Arial" w:cs="Arial"/>
                <w:sz w:val="16"/>
                <w:szCs w:val="16"/>
              </w:rPr>
            </w:pPr>
            <w:r>
              <w:rPr>
                <w:rFonts w:ascii="Arial" w:hAnsi="Arial" w:cs="Arial"/>
                <w:sz w:val="16"/>
                <w:szCs w:val="16"/>
              </w:rPr>
              <w:lastRenderedPageBreak/>
              <w:br/>
            </w: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632</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04</w:t>
            </w:r>
          </w:p>
        </w:tc>
        <w:tc>
          <w:tcPr>
            <w:tcW w:w="567"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05</w:t>
            </w:r>
          </w:p>
        </w:tc>
        <w:tc>
          <w:tcPr>
            <w:tcW w:w="1418" w:type="dxa"/>
            <w:shd w:val="clear" w:color="auto" w:fill="auto"/>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03 3 01 76530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1 894 667,85</w:t>
            </w:r>
          </w:p>
        </w:tc>
        <w:tc>
          <w:tcPr>
            <w:tcW w:w="1418"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1 894 667,85</w:t>
            </w:r>
          </w:p>
        </w:tc>
        <w:tc>
          <w:tcPr>
            <w:tcW w:w="1276" w:type="dxa"/>
            <w:shd w:val="clear" w:color="auto" w:fill="auto"/>
            <w:noWrap/>
            <w:vAlign w:val="bottom"/>
          </w:tcPr>
          <w:p w:rsidR="000E5F25" w:rsidRDefault="000E5F25" w:rsidP="001637E4">
            <w:pPr>
              <w:ind w:right="-82"/>
              <w:jc w:val="right"/>
              <w:rPr>
                <w:rFonts w:ascii="Arial" w:hAnsi="Arial" w:cs="Arial"/>
                <w:sz w:val="16"/>
                <w:szCs w:val="16"/>
              </w:rPr>
            </w:pPr>
          </w:p>
          <w:p w:rsidR="000E5F25" w:rsidRDefault="000E5F25"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lastRenderedPageBreak/>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03 3 01 76530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1 631 728,13</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1 631 728,13</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03 3 01 76530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262 939,72</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262 939,72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101 565,00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92 830,22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p>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91,40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101 565,00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92 830,22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91,40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101 565,00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92 830,22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91,40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101 565,00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92 830,22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91,40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05</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04 4 01 20110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101 565,00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92 830,22</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91,40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ФИЗИЧЕСКАЯ КУЛЬТУРА И СПОРТ</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Массовый спорт</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Реализация иных функций</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97 0 00 00000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Непрограммные мероприятия</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97 1 00 00000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tcPr>
          <w:p w:rsidR="00420637" w:rsidRPr="008D5B51" w:rsidRDefault="00420637" w:rsidP="001637E4">
            <w:pPr>
              <w:ind w:right="-82"/>
              <w:jc w:val="both"/>
              <w:rPr>
                <w:rFonts w:ascii="Arial" w:hAnsi="Arial" w:cs="Arial"/>
                <w:sz w:val="16"/>
                <w:szCs w:val="16"/>
              </w:rPr>
            </w:pPr>
            <w:r w:rsidRPr="008D5B51">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632</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02</w:t>
            </w: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97 1 00 20010</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200</w:t>
            </w: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35 000,00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100,00</w:t>
            </w:r>
          </w:p>
        </w:tc>
      </w:tr>
      <w:tr w:rsidR="00420637" w:rsidRPr="008D5B51" w:rsidTr="000E5F25">
        <w:trPr>
          <w:trHeight w:val="70"/>
        </w:trPr>
        <w:tc>
          <w:tcPr>
            <w:tcW w:w="3544" w:type="dxa"/>
            <w:shd w:val="clear" w:color="auto" w:fill="auto"/>
            <w:vAlign w:val="bottom"/>
          </w:tcPr>
          <w:p w:rsidR="00420637" w:rsidRPr="008D5B51" w:rsidRDefault="00420637" w:rsidP="001637E4">
            <w:pPr>
              <w:ind w:right="-82"/>
              <w:rPr>
                <w:rFonts w:ascii="Arial" w:hAnsi="Arial" w:cs="Arial"/>
                <w:sz w:val="16"/>
                <w:szCs w:val="16"/>
              </w:rPr>
            </w:pPr>
            <w:r w:rsidRPr="008D5B51">
              <w:rPr>
                <w:rFonts w:ascii="Arial" w:hAnsi="Arial" w:cs="Arial"/>
                <w:sz w:val="16"/>
                <w:szCs w:val="16"/>
              </w:rPr>
              <w:t>ВСЕГО:</w:t>
            </w: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8"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567" w:type="dxa"/>
            <w:shd w:val="clear" w:color="auto" w:fill="auto"/>
            <w:vAlign w:val="bottom"/>
          </w:tcPr>
          <w:p w:rsidR="00420637" w:rsidRPr="008D5B51" w:rsidRDefault="00420637" w:rsidP="001637E4">
            <w:pPr>
              <w:ind w:right="-82"/>
              <w:jc w:val="right"/>
              <w:rPr>
                <w:rFonts w:ascii="Arial" w:hAnsi="Arial" w:cs="Arial"/>
                <w:sz w:val="16"/>
                <w:szCs w:val="16"/>
              </w:rPr>
            </w:pPr>
          </w:p>
        </w:tc>
        <w:tc>
          <w:tcPr>
            <w:tcW w:w="1417"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1 642 905 735,85</w:t>
            </w:r>
          </w:p>
        </w:tc>
        <w:tc>
          <w:tcPr>
            <w:tcW w:w="1418"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1 552 874 040,70</w:t>
            </w:r>
          </w:p>
        </w:tc>
        <w:tc>
          <w:tcPr>
            <w:tcW w:w="1276" w:type="dxa"/>
            <w:shd w:val="clear" w:color="auto" w:fill="auto"/>
            <w:noWrap/>
            <w:vAlign w:val="bottom"/>
          </w:tcPr>
          <w:p w:rsidR="00420637" w:rsidRPr="008D5B51" w:rsidRDefault="00420637" w:rsidP="001637E4">
            <w:pPr>
              <w:ind w:right="-82"/>
              <w:jc w:val="right"/>
              <w:rPr>
                <w:rFonts w:ascii="Arial" w:hAnsi="Arial" w:cs="Arial"/>
                <w:sz w:val="16"/>
                <w:szCs w:val="16"/>
              </w:rPr>
            </w:pPr>
            <w:r w:rsidRPr="008D5B51">
              <w:rPr>
                <w:rFonts w:ascii="Arial" w:hAnsi="Arial" w:cs="Arial"/>
                <w:sz w:val="16"/>
                <w:szCs w:val="16"/>
              </w:rPr>
              <w:t>94,52</w:t>
            </w:r>
          </w:p>
        </w:tc>
      </w:tr>
    </w:tbl>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322562" w:rsidRDefault="00322562" w:rsidP="00D12066">
      <w:pPr>
        <w:ind w:firstLine="142"/>
        <w:jc w:val="both"/>
        <w:rPr>
          <w:rFonts w:ascii="Arial" w:hAnsi="Arial" w:cs="Arial"/>
          <w:sz w:val="16"/>
          <w:szCs w:val="16"/>
        </w:rPr>
      </w:pPr>
    </w:p>
    <w:p w:rsidR="00322562" w:rsidRDefault="00322562" w:rsidP="00D12066">
      <w:pPr>
        <w:ind w:firstLine="142"/>
        <w:jc w:val="both"/>
        <w:rPr>
          <w:rFonts w:ascii="Arial" w:hAnsi="Arial" w:cs="Arial"/>
          <w:sz w:val="16"/>
          <w:szCs w:val="16"/>
        </w:rPr>
      </w:pPr>
    </w:p>
    <w:p w:rsidR="00322562" w:rsidRDefault="00322562" w:rsidP="00D12066">
      <w:pPr>
        <w:ind w:firstLine="142"/>
        <w:jc w:val="both"/>
        <w:rPr>
          <w:rFonts w:ascii="Arial" w:hAnsi="Arial" w:cs="Arial"/>
          <w:sz w:val="16"/>
          <w:szCs w:val="16"/>
        </w:rPr>
      </w:pPr>
    </w:p>
    <w:p w:rsidR="00322562" w:rsidRDefault="00322562"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tbl>
      <w:tblPr>
        <w:tblStyle w:val="af6"/>
        <w:tblW w:w="6946"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tblGrid>
      <w:tr w:rsidR="00FA03D1" w:rsidRPr="008D5B51" w:rsidTr="00FA03D1">
        <w:tc>
          <w:tcPr>
            <w:tcW w:w="6946" w:type="dxa"/>
          </w:tcPr>
          <w:p w:rsidR="00FA03D1" w:rsidRPr="008D5B51" w:rsidRDefault="00FA03D1" w:rsidP="00FA03D1">
            <w:pPr>
              <w:tabs>
                <w:tab w:val="left" w:pos="4335"/>
              </w:tabs>
              <w:spacing w:line="180" w:lineRule="exact"/>
              <w:ind w:right="-2234"/>
              <w:jc w:val="center"/>
              <w:rPr>
                <w:rFonts w:ascii="Arial" w:hAnsi="Arial" w:cs="Arial"/>
                <w:sz w:val="16"/>
                <w:szCs w:val="16"/>
              </w:rPr>
            </w:pPr>
            <w:r w:rsidRPr="008D5B51">
              <w:rPr>
                <w:rFonts w:ascii="Arial" w:hAnsi="Arial" w:cs="Arial"/>
                <w:sz w:val="16"/>
                <w:szCs w:val="16"/>
              </w:rPr>
              <w:t>Приложение 3</w:t>
            </w:r>
          </w:p>
          <w:p w:rsidR="00FA03D1" w:rsidRPr="008D5B51" w:rsidRDefault="00FA03D1" w:rsidP="00FA03D1">
            <w:pPr>
              <w:tabs>
                <w:tab w:val="left" w:pos="4335"/>
              </w:tabs>
              <w:spacing w:line="180" w:lineRule="exact"/>
              <w:ind w:right="-2234"/>
              <w:jc w:val="center"/>
              <w:rPr>
                <w:rFonts w:ascii="Arial" w:hAnsi="Arial" w:cs="Arial"/>
                <w:sz w:val="16"/>
                <w:szCs w:val="16"/>
              </w:rPr>
            </w:pPr>
            <w:r w:rsidRPr="008D5B51">
              <w:rPr>
                <w:rFonts w:ascii="Arial" w:hAnsi="Arial" w:cs="Arial"/>
                <w:sz w:val="16"/>
                <w:szCs w:val="16"/>
              </w:rPr>
              <w:t>к решению Совета депутатов</w:t>
            </w:r>
          </w:p>
          <w:p w:rsidR="00FA03D1" w:rsidRPr="008D5B51" w:rsidRDefault="00FA03D1" w:rsidP="00FA03D1">
            <w:pPr>
              <w:tabs>
                <w:tab w:val="left" w:pos="4335"/>
              </w:tabs>
              <w:spacing w:line="180" w:lineRule="exact"/>
              <w:ind w:right="-2234"/>
              <w:jc w:val="center"/>
              <w:rPr>
                <w:rFonts w:ascii="Arial" w:hAnsi="Arial" w:cs="Arial"/>
                <w:sz w:val="16"/>
                <w:szCs w:val="16"/>
              </w:rPr>
            </w:pPr>
            <w:r w:rsidRPr="008D5B51">
              <w:rPr>
                <w:rFonts w:ascii="Arial" w:hAnsi="Arial" w:cs="Arial"/>
                <w:sz w:val="16"/>
                <w:szCs w:val="16"/>
              </w:rPr>
              <w:t>Благодарненского городского округа</w:t>
            </w:r>
          </w:p>
          <w:p w:rsidR="00FA03D1" w:rsidRPr="008D5B51" w:rsidRDefault="00FA03D1" w:rsidP="00FA03D1">
            <w:pPr>
              <w:tabs>
                <w:tab w:val="left" w:pos="4335"/>
              </w:tabs>
              <w:spacing w:line="180" w:lineRule="exact"/>
              <w:ind w:right="-2234"/>
              <w:jc w:val="center"/>
              <w:rPr>
                <w:rFonts w:ascii="Arial" w:hAnsi="Arial" w:cs="Arial"/>
                <w:sz w:val="16"/>
                <w:szCs w:val="16"/>
              </w:rPr>
            </w:pPr>
            <w:r w:rsidRPr="008D5B51">
              <w:rPr>
                <w:rFonts w:ascii="Arial" w:hAnsi="Arial" w:cs="Arial"/>
                <w:sz w:val="16"/>
                <w:szCs w:val="16"/>
              </w:rPr>
              <w:t>Ставропольского края</w:t>
            </w:r>
          </w:p>
          <w:p w:rsidR="00FA03D1" w:rsidRPr="008D5B51" w:rsidRDefault="00FA03D1" w:rsidP="00FA03D1">
            <w:pPr>
              <w:spacing w:line="180" w:lineRule="exact"/>
              <w:ind w:right="-2234"/>
              <w:jc w:val="center"/>
              <w:rPr>
                <w:rFonts w:ascii="Arial" w:hAnsi="Arial" w:cs="Arial"/>
                <w:sz w:val="16"/>
                <w:szCs w:val="16"/>
              </w:rPr>
            </w:pPr>
            <w:r w:rsidRPr="008D5B51">
              <w:rPr>
                <w:rFonts w:ascii="Arial" w:hAnsi="Arial" w:cs="Arial"/>
                <w:sz w:val="16"/>
                <w:szCs w:val="16"/>
              </w:rPr>
              <w:t>от 30 апреля 2019 года № 235</w:t>
            </w:r>
          </w:p>
        </w:tc>
      </w:tr>
    </w:tbl>
    <w:p w:rsidR="00FA03D1" w:rsidRPr="008D5B51" w:rsidRDefault="00FA03D1" w:rsidP="00FA03D1">
      <w:pPr>
        <w:spacing w:line="240" w:lineRule="exact"/>
        <w:jc w:val="right"/>
        <w:rPr>
          <w:rFonts w:ascii="Arial" w:hAnsi="Arial" w:cs="Arial"/>
          <w:sz w:val="16"/>
          <w:szCs w:val="16"/>
        </w:rPr>
      </w:pPr>
    </w:p>
    <w:p w:rsidR="00FA03D1" w:rsidRPr="008D5B51" w:rsidRDefault="00FA03D1" w:rsidP="00FA03D1">
      <w:pPr>
        <w:spacing w:line="240" w:lineRule="exact"/>
        <w:jc w:val="right"/>
        <w:rPr>
          <w:rFonts w:ascii="Arial" w:hAnsi="Arial" w:cs="Arial"/>
          <w:sz w:val="16"/>
          <w:szCs w:val="16"/>
        </w:rPr>
      </w:pPr>
    </w:p>
    <w:p w:rsidR="00FA03D1" w:rsidRPr="008D5B51" w:rsidRDefault="00FA03D1" w:rsidP="00FA03D1">
      <w:pPr>
        <w:spacing w:line="240" w:lineRule="exact"/>
        <w:jc w:val="center"/>
        <w:rPr>
          <w:rFonts w:ascii="Arial" w:hAnsi="Arial" w:cs="Arial"/>
          <w:sz w:val="16"/>
          <w:szCs w:val="16"/>
        </w:rPr>
      </w:pPr>
    </w:p>
    <w:p w:rsidR="00FA03D1" w:rsidRPr="008D5B51" w:rsidRDefault="00FA03D1" w:rsidP="00FA03D1">
      <w:pPr>
        <w:spacing w:line="240" w:lineRule="exact"/>
        <w:jc w:val="center"/>
        <w:rPr>
          <w:rFonts w:ascii="Arial" w:hAnsi="Arial" w:cs="Arial"/>
          <w:sz w:val="16"/>
          <w:szCs w:val="16"/>
        </w:rPr>
      </w:pPr>
      <w:r w:rsidRPr="008D5B51">
        <w:rPr>
          <w:rFonts w:ascii="Arial" w:hAnsi="Arial" w:cs="Arial"/>
          <w:sz w:val="16"/>
          <w:szCs w:val="16"/>
        </w:rPr>
        <w:t>РАСХОДЫ</w:t>
      </w:r>
    </w:p>
    <w:p w:rsidR="00FA03D1" w:rsidRPr="008D5B51" w:rsidRDefault="00FA03D1" w:rsidP="00FA03D1">
      <w:pPr>
        <w:spacing w:line="240" w:lineRule="exact"/>
        <w:jc w:val="center"/>
        <w:rPr>
          <w:rFonts w:ascii="Arial" w:hAnsi="Arial" w:cs="Arial"/>
          <w:sz w:val="16"/>
          <w:szCs w:val="16"/>
        </w:rPr>
      </w:pPr>
      <w:r w:rsidRPr="008D5B51">
        <w:rPr>
          <w:rFonts w:ascii="Arial" w:hAnsi="Arial" w:cs="Arial"/>
          <w:sz w:val="16"/>
          <w:szCs w:val="16"/>
        </w:rPr>
        <w:t>местного бюджета по разделам и подразделам классификации расходов бюджетов за 2018 год</w:t>
      </w:r>
    </w:p>
    <w:p w:rsidR="00FA03D1" w:rsidRPr="008D5B51" w:rsidRDefault="00FA03D1" w:rsidP="00FA03D1">
      <w:pPr>
        <w:spacing w:line="240" w:lineRule="exact"/>
        <w:jc w:val="center"/>
        <w:rPr>
          <w:rFonts w:ascii="Arial" w:hAnsi="Arial" w:cs="Arial"/>
          <w:sz w:val="16"/>
          <w:szCs w:val="16"/>
        </w:rPr>
      </w:pPr>
    </w:p>
    <w:p w:rsidR="00FA03D1" w:rsidRPr="008D5B51" w:rsidRDefault="00FA03D1" w:rsidP="00FA03D1">
      <w:pPr>
        <w:spacing w:line="240" w:lineRule="exact"/>
        <w:ind w:right="-172"/>
        <w:jc w:val="right"/>
        <w:rPr>
          <w:rFonts w:ascii="Arial" w:hAnsi="Arial" w:cs="Arial"/>
          <w:sz w:val="16"/>
          <w:szCs w:val="16"/>
        </w:rPr>
      </w:pPr>
      <w:r w:rsidRPr="008D5B51">
        <w:rPr>
          <w:rFonts w:ascii="Arial" w:hAnsi="Arial" w:cs="Arial"/>
          <w:sz w:val="16"/>
          <w:szCs w:val="16"/>
        </w:rPr>
        <w:t>(рублей)</w:t>
      </w:r>
    </w:p>
    <w:tbl>
      <w:tblPr>
        <w:tblW w:w="11230" w:type="dxa"/>
        <w:tblInd w:w="-601" w:type="dxa"/>
        <w:tblLook w:val="0000"/>
      </w:tblPr>
      <w:tblGrid>
        <w:gridCol w:w="4820"/>
        <w:gridCol w:w="456"/>
        <w:gridCol w:w="567"/>
        <w:gridCol w:w="1985"/>
        <w:gridCol w:w="1980"/>
        <w:gridCol w:w="1422"/>
      </w:tblGrid>
      <w:tr w:rsidR="00FA03D1" w:rsidRPr="008D5B51" w:rsidTr="00FA03D1">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Наименование</w:t>
            </w:r>
          </w:p>
        </w:tc>
        <w:tc>
          <w:tcPr>
            <w:tcW w:w="456" w:type="dxa"/>
            <w:tcBorders>
              <w:top w:val="single" w:sz="4" w:space="0" w:color="auto"/>
              <w:left w:val="nil"/>
              <w:bottom w:val="single" w:sz="4" w:space="0" w:color="auto"/>
              <w:right w:val="single" w:sz="4" w:space="0" w:color="auto"/>
            </w:tcBorders>
            <w:shd w:val="clear" w:color="auto" w:fill="auto"/>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Рз</w:t>
            </w:r>
          </w:p>
        </w:tc>
        <w:tc>
          <w:tcPr>
            <w:tcW w:w="567" w:type="dxa"/>
            <w:tcBorders>
              <w:top w:val="single" w:sz="4" w:space="0" w:color="auto"/>
              <w:left w:val="nil"/>
              <w:bottom w:val="single" w:sz="4" w:space="0" w:color="auto"/>
              <w:right w:val="single" w:sz="4" w:space="0" w:color="auto"/>
            </w:tcBorders>
            <w:shd w:val="clear" w:color="auto" w:fill="auto"/>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ПР</w:t>
            </w:r>
          </w:p>
        </w:tc>
        <w:tc>
          <w:tcPr>
            <w:tcW w:w="1985" w:type="dxa"/>
            <w:tcBorders>
              <w:top w:val="single" w:sz="4" w:space="0" w:color="auto"/>
              <w:left w:val="nil"/>
              <w:bottom w:val="single" w:sz="4" w:space="0" w:color="auto"/>
              <w:right w:val="single" w:sz="4" w:space="0" w:color="auto"/>
            </w:tcBorders>
            <w:shd w:val="clear" w:color="auto" w:fill="auto"/>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утверждено</w:t>
            </w:r>
          </w:p>
          <w:p w:rsidR="00FA03D1" w:rsidRPr="008D5B51" w:rsidRDefault="00FA03D1" w:rsidP="001637E4">
            <w:pPr>
              <w:jc w:val="center"/>
              <w:rPr>
                <w:rFonts w:ascii="Arial" w:hAnsi="Arial" w:cs="Arial"/>
                <w:sz w:val="16"/>
                <w:szCs w:val="16"/>
              </w:rPr>
            </w:pPr>
            <w:r w:rsidRPr="008D5B51">
              <w:rPr>
                <w:rFonts w:ascii="Arial" w:hAnsi="Arial" w:cs="Arial"/>
                <w:sz w:val="16"/>
                <w:szCs w:val="16"/>
              </w:rPr>
              <w:t>на 2018 год</w:t>
            </w:r>
          </w:p>
          <w:p w:rsidR="00FA03D1" w:rsidRPr="008D5B51" w:rsidRDefault="00FA03D1" w:rsidP="001637E4">
            <w:pPr>
              <w:jc w:val="center"/>
              <w:rPr>
                <w:rFonts w:ascii="Arial" w:hAnsi="Arial" w:cs="Arial"/>
                <w:sz w:val="16"/>
                <w:szCs w:val="16"/>
              </w:rPr>
            </w:pPr>
            <w:r w:rsidRPr="008D5B51">
              <w:rPr>
                <w:rFonts w:ascii="Arial" w:hAnsi="Arial" w:cs="Arial"/>
                <w:sz w:val="16"/>
                <w:szCs w:val="16"/>
              </w:rPr>
              <w:t>с учетом</w:t>
            </w:r>
          </w:p>
          <w:p w:rsidR="00FA03D1" w:rsidRPr="008D5B51" w:rsidRDefault="00FA03D1" w:rsidP="001637E4">
            <w:pPr>
              <w:jc w:val="center"/>
              <w:rPr>
                <w:rFonts w:ascii="Arial" w:hAnsi="Arial" w:cs="Arial"/>
                <w:sz w:val="16"/>
                <w:szCs w:val="16"/>
              </w:rPr>
            </w:pPr>
            <w:r w:rsidRPr="008D5B51">
              <w:rPr>
                <w:rFonts w:ascii="Arial" w:hAnsi="Arial" w:cs="Arial"/>
                <w:sz w:val="16"/>
                <w:szCs w:val="16"/>
              </w:rPr>
              <w:t>изменений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исполнено за 2018 год</w:t>
            </w:r>
          </w:p>
        </w:tc>
        <w:tc>
          <w:tcPr>
            <w:tcW w:w="1422" w:type="dxa"/>
            <w:tcBorders>
              <w:top w:val="single" w:sz="4" w:space="0" w:color="auto"/>
              <w:left w:val="nil"/>
              <w:bottom w:val="single" w:sz="4" w:space="0" w:color="auto"/>
              <w:right w:val="single" w:sz="4" w:space="0" w:color="auto"/>
            </w:tcBorders>
            <w:shd w:val="clear" w:color="auto" w:fill="auto"/>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процент</w:t>
            </w:r>
          </w:p>
          <w:p w:rsidR="00FA03D1" w:rsidRPr="008D5B51" w:rsidRDefault="00FA03D1" w:rsidP="001637E4">
            <w:pPr>
              <w:jc w:val="center"/>
              <w:rPr>
                <w:rFonts w:ascii="Arial" w:hAnsi="Arial" w:cs="Arial"/>
                <w:sz w:val="16"/>
                <w:szCs w:val="16"/>
              </w:rPr>
            </w:pPr>
            <w:r w:rsidRPr="008D5B51">
              <w:rPr>
                <w:rFonts w:ascii="Arial" w:hAnsi="Arial" w:cs="Arial"/>
                <w:sz w:val="16"/>
                <w:szCs w:val="16"/>
              </w:rPr>
              <w:t>исполнения</w:t>
            </w:r>
          </w:p>
        </w:tc>
      </w:tr>
      <w:tr w:rsidR="00FA03D1" w:rsidRPr="008D5B51" w:rsidTr="00FA03D1">
        <w:trPr>
          <w:trHeight w:val="28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1</w:t>
            </w:r>
          </w:p>
        </w:tc>
        <w:tc>
          <w:tcPr>
            <w:tcW w:w="456" w:type="dxa"/>
            <w:tcBorders>
              <w:top w:val="single" w:sz="4" w:space="0" w:color="auto"/>
              <w:left w:val="nil"/>
              <w:bottom w:val="single" w:sz="4" w:space="0" w:color="auto"/>
              <w:right w:val="single" w:sz="4" w:space="0" w:color="auto"/>
            </w:tcBorders>
            <w:shd w:val="clear" w:color="auto" w:fill="auto"/>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5</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FA03D1" w:rsidRPr="008D5B51" w:rsidRDefault="00FA03D1" w:rsidP="001637E4">
            <w:pPr>
              <w:jc w:val="center"/>
              <w:rPr>
                <w:rFonts w:ascii="Arial" w:hAnsi="Arial" w:cs="Arial"/>
                <w:sz w:val="16"/>
                <w:szCs w:val="16"/>
              </w:rPr>
            </w:pPr>
            <w:r w:rsidRPr="008D5B51">
              <w:rPr>
                <w:rFonts w:ascii="Arial" w:hAnsi="Arial" w:cs="Arial"/>
                <w:sz w:val="16"/>
                <w:szCs w:val="16"/>
              </w:rPr>
              <w:t>6</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ОБЩЕГОСУДАРСТВЕННЫЕ ВОПРОСЫ</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FA03D1" w:rsidRPr="008D5B51" w:rsidRDefault="00FA03D1" w:rsidP="001637E4">
            <w:pPr>
              <w:rPr>
                <w:rFonts w:ascii="Arial" w:hAnsi="Arial" w:cs="Arial"/>
                <w:sz w:val="16"/>
                <w:szCs w:val="16"/>
              </w:rPr>
            </w:pP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173 463 640,92</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158 963 047,51</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91,64</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02</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1 415 704,32</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1 382 666,98</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97,67</w:t>
            </w:r>
          </w:p>
        </w:tc>
      </w:tr>
      <w:tr w:rsidR="00FA03D1" w:rsidRPr="008D5B51" w:rsidTr="00C2581F">
        <w:trPr>
          <w:trHeight w:val="68"/>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 xml:space="preserve">Функционирование законодательных (представительных) </w:t>
            </w:r>
            <w:r w:rsidRPr="008D5B51">
              <w:rPr>
                <w:rFonts w:ascii="Arial" w:hAnsi="Arial" w:cs="Arial"/>
                <w:sz w:val="16"/>
                <w:szCs w:val="16"/>
              </w:rPr>
              <w:lastRenderedPageBreak/>
              <w:t>органов государственной власти и представительных органов муниципальных образований</w:t>
            </w:r>
          </w:p>
        </w:tc>
        <w:tc>
          <w:tcPr>
            <w:tcW w:w="456" w:type="dxa"/>
            <w:shd w:val="clear" w:color="auto" w:fill="auto"/>
            <w:vAlign w:val="bottom"/>
          </w:tcPr>
          <w:p w:rsidR="00C2581F" w:rsidRDefault="00C2581F" w:rsidP="001637E4">
            <w:pPr>
              <w:rPr>
                <w:rFonts w:ascii="Arial" w:hAnsi="Arial" w:cs="Arial"/>
                <w:sz w:val="16"/>
                <w:szCs w:val="16"/>
              </w:rPr>
            </w:pPr>
          </w:p>
          <w:p w:rsidR="00C2581F" w:rsidRDefault="00C2581F" w:rsidP="001637E4">
            <w:pPr>
              <w:rPr>
                <w:rFonts w:ascii="Arial" w:hAnsi="Arial" w:cs="Arial"/>
                <w:sz w:val="16"/>
                <w:szCs w:val="16"/>
              </w:rPr>
            </w:pPr>
          </w:p>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C2581F" w:rsidRDefault="00C2581F" w:rsidP="001637E4">
            <w:pPr>
              <w:rPr>
                <w:rFonts w:ascii="Arial" w:hAnsi="Arial" w:cs="Arial"/>
                <w:sz w:val="16"/>
                <w:szCs w:val="16"/>
              </w:rPr>
            </w:pPr>
          </w:p>
          <w:p w:rsidR="00C2581F" w:rsidRDefault="00C2581F" w:rsidP="001637E4">
            <w:pPr>
              <w:rPr>
                <w:rFonts w:ascii="Arial" w:hAnsi="Arial" w:cs="Arial"/>
                <w:sz w:val="16"/>
                <w:szCs w:val="16"/>
              </w:rPr>
            </w:pPr>
          </w:p>
          <w:p w:rsidR="00FA03D1" w:rsidRPr="008D5B51" w:rsidRDefault="00FA03D1" w:rsidP="001637E4">
            <w:pPr>
              <w:rPr>
                <w:rFonts w:ascii="Arial" w:hAnsi="Arial" w:cs="Arial"/>
                <w:sz w:val="16"/>
                <w:szCs w:val="16"/>
              </w:rPr>
            </w:pPr>
            <w:r w:rsidRPr="008D5B51">
              <w:rPr>
                <w:rFonts w:ascii="Arial" w:hAnsi="Arial" w:cs="Arial"/>
                <w:sz w:val="16"/>
                <w:szCs w:val="16"/>
              </w:rPr>
              <w:t>03</w:t>
            </w:r>
          </w:p>
        </w:tc>
        <w:tc>
          <w:tcPr>
            <w:tcW w:w="1985" w:type="dxa"/>
            <w:shd w:val="clear" w:color="auto" w:fill="auto"/>
            <w:noWrap/>
            <w:vAlign w:val="bottom"/>
          </w:tcPr>
          <w:p w:rsidR="00C2581F" w:rsidRDefault="00C2581F" w:rsidP="001637E4">
            <w:pPr>
              <w:jc w:val="right"/>
              <w:rPr>
                <w:rFonts w:ascii="Arial" w:hAnsi="Arial" w:cs="Arial"/>
                <w:sz w:val="16"/>
                <w:szCs w:val="16"/>
              </w:rPr>
            </w:pPr>
          </w:p>
          <w:p w:rsidR="00C2581F" w:rsidRDefault="00C2581F" w:rsidP="001637E4">
            <w:pPr>
              <w:jc w:val="right"/>
              <w:rPr>
                <w:rFonts w:ascii="Arial" w:hAnsi="Arial" w:cs="Arial"/>
                <w:sz w:val="16"/>
                <w:szCs w:val="16"/>
              </w:rPr>
            </w:pPr>
          </w:p>
          <w:p w:rsidR="00FA03D1" w:rsidRPr="008D5B51" w:rsidRDefault="00FA03D1" w:rsidP="001637E4">
            <w:pPr>
              <w:jc w:val="right"/>
              <w:rPr>
                <w:rFonts w:ascii="Arial" w:hAnsi="Arial" w:cs="Arial"/>
                <w:sz w:val="16"/>
                <w:szCs w:val="16"/>
              </w:rPr>
            </w:pPr>
            <w:r w:rsidRPr="008D5B51">
              <w:rPr>
                <w:rFonts w:ascii="Arial" w:hAnsi="Arial" w:cs="Arial"/>
                <w:sz w:val="16"/>
                <w:szCs w:val="16"/>
              </w:rPr>
              <w:t>7 610 921,73</w:t>
            </w:r>
          </w:p>
        </w:tc>
        <w:tc>
          <w:tcPr>
            <w:tcW w:w="1980" w:type="dxa"/>
            <w:shd w:val="clear" w:color="auto" w:fill="auto"/>
            <w:noWrap/>
            <w:vAlign w:val="bottom"/>
          </w:tcPr>
          <w:p w:rsidR="00C2581F" w:rsidRDefault="00C2581F" w:rsidP="001637E4">
            <w:pPr>
              <w:jc w:val="right"/>
              <w:rPr>
                <w:rFonts w:ascii="Arial" w:hAnsi="Arial" w:cs="Arial"/>
                <w:sz w:val="16"/>
                <w:szCs w:val="16"/>
              </w:rPr>
            </w:pPr>
          </w:p>
          <w:p w:rsidR="00C2581F" w:rsidRDefault="00C2581F" w:rsidP="001637E4">
            <w:pPr>
              <w:jc w:val="right"/>
              <w:rPr>
                <w:rFonts w:ascii="Arial" w:hAnsi="Arial" w:cs="Arial"/>
                <w:sz w:val="16"/>
                <w:szCs w:val="16"/>
              </w:rPr>
            </w:pPr>
          </w:p>
          <w:p w:rsidR="00FA03D1" w:rsidRPr="008D5B51" w:rsidRDefault="00FA03D1" w:rsidP="001637E4">
            <w:pPr>
              <w:jc w:val="right"/>
              <w:rPr>
                <w:rFonts w:ascii="Arial" w:hAnsi="Arial" w:cs="Arial"/>
                <w:sz w:val="16"/>
                <w:szCs w:val="16"/>
              </w:rPr>
            </w:pPr>
            <w:r w:rsidRPr="008D5B51">
              <w:rPr>
                <w:rFonts w:ascii="Arial" w:hAnsi="Arial" w:cs="Arial"/>
                <w:sz w:val="16"/>
                <w:szCs w:val="16"/>
              </w:rPr>
              <w:t>7 604 701,44</w:t>
            </w:r>
          </w:p>
        </w:tc>
        <w:tc>
          <w:tcPr>
            <w:tcW w:w="1422" w:type="dxa"/>
            <w:shd w:val="clear" w:color="auto" w:fill="auto"/>
            <w:noWrap/>
            <w:vAlign w:val="bottom"/>
          </w:tcPr>
          <w:p w:rsidR="00C2581F" w:rsidRDefault="00C2581F" w:rsidP="001637E4">
            <w:pPr>
              <w:jc w:val="right"/>
              <w:rPr>
                <w:rFonts w:ascii="Arial" w:hAnsi="Arial" w:cs="Arial"/>
                <w:sz w:val="16"/>
                <w:szCs w:val="16"/>
              </w:rPr>
            </w:pPr>
          </w:p>
          <w:p w:rsidR="00C2581F" w:rsidRDefault="00C2581F" w:rsidP="001637E4">
            <w:pPr>
              <w:jc w:val="right"/>
              <w:rPr>
                <w:rFonts w:ascii="Arial" w:hAnsi="Arial" w:cs="Arial"/>
                <w:sz w:val="16"/>
                <w:szCs w:val="16"/>
              </w:rPr>
            </w:pPr>
          </w:p>
          <w:p w:rsidR="00FA03D1" w:rsidRPr="008D5B51" w:rsidRDefault="00FA03D1" w:rsidP="001637E4">
            <w:pPr>
              <w:jc w:val="right"/>
              <w:rPr>
                <w:rFonts w:ascii="Arial" w:hAnsi="Arial" w:cs="Arial"/>
                <w:sz w:val="16"/>
                <w:szCs w:val="16"/>
              </w:rPr>
            </w:pPr>
            <w:r w:rsidRPr="008D5B51">
              <w:rPr>
                <w:rFonts w:ascii="Arial" w:hAnsi="Arial" w:cs="Arial"/>
                <w:sz w:val="16"/>
                <w:szCs w:val="16"/>
              </w:rPr>
              <w:t>99,92</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04</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70 284 757,34</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67 170 983,91</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95,57</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Судебная система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05</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268 270,00</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205 051,18</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76,43</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06</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13 653 679,93</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12 001 174,98</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87,90</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Обеспечение проведения выборов и референдумов</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07</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220 997,30</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220 997,30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100,00</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Резервные фонды</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11</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510 000,00</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0,00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0,00</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Другие общегосударственные вопросы</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13</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79 499 310,30</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70 377 471,72</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88,53</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НАЦИОНАЛЬНАЯ БЕЗОПАСНОСТЬ И ПРАВООХРАНИТЕЛЬНАЯ ДЕЯТЕЛЬНОСТЬ</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FA03D1" w:rsidRPr="008D5B51" w:rsidRDefault="00FA03D1" w:rsidP="001637E4">
            <w:pPr>
              <w:rPr>
                <w:rFonts w:ascii="Arial" w:hAnsi="Arial" w:cs="Arial"/>
                <w:sz w:val="16"/>
                <w:szCs w:val="16"/>
              </w:rPr>
            </w:pP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8 201 720,56</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7 692 237,72</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93,79</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03</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09</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8 201 720,56</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7 692 237,72</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93,79</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НАЦИОНАЛЬНАЯ ЭКОНОМИКА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FA03D1" w:rsidRPr="008D5B51" w:rsidRDefault="00FA03D1" w:rsidP="001637E4">
            <w:pPr>
              <w:rPr>
                <w:rFonts w:ascii="Arial" w:hAnsi="Arial" w:cs="Arial"/>
                <w:sz w:val="16"/>
                <w:szCs w:val="16"/>
              </w:rPr>
            </w:pP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119 879 072,28</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118 612 170,91</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98,94</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Сельское хозяйство и рыболовство</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05</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33 857 390,07</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33 618 152,09</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99,29</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Дорожное хозяйство (дорожные фонды)</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09</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83 303 606,99</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83 120 133,30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99,78</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Другие вопросы в области национальной экономики</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04</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12</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2 718 075,22</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1 873 885,52</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68,94</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ЖИЛИЩНО-КОММУНАЛЬНОЕ ХОЗЯЙСТВО</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FA03D1" w:rsidRPr="008D5B51" w:rsidRDefault="00FA03D1" w:rsidP="001637E4">
            <w:pPr>
              <w:rPr>
                <w:rFonts w:ascii="Arial" w:hAnsi="Arial" w:cs="Arial"/>
                <w:sz w:val="16"/>
                <w:szCs w:val="16"/>
              </w:rPr>
            </w:pP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75 080 663,97</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72 331 032,60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96,34</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Жилищное хозяйство</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555 000,00</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0,00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0,00</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Коммунальное хозяйство</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02</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1 794 751,10</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1 608 672,65</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89,63</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Благоустройство</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03</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51 008 581,33</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49 353 858,75</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96,76</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Другие вопросы в области жилищно-коммунального хозяйства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05</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05</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21 722 331,54</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21 368 501,20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98,37</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ОБРАЗОВАНИЕ</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FA03D1" w:rsidRPr="008D5B51" w:rsidRDefault="00FA03D1" w:rsidP="001637E4">
            <w:pPr>
              <w:rPr>
                <w:rFonts w:ascii="Arial" w:hAnsi="Arial" w:cs="Arial"/>
                <w:sz w:val="16"/>
                <w:szCs w:val="16"/>
              </w:rPr>
            </w:pP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726 933 217,75</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670 773 276,71</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92,27</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Дошкольное образование</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266 253 469,04</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219 990 701,73</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82,62</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Общее образование</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02</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379 023 327,73</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370 579 810,55</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97,77</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Дополнительное образование детей</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03</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52 392 470,71</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51 926 391,27</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99,11</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Молодежная политика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07</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14 359 962,39</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13 661 545,80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95,14</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Другие вопросы в области образования</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07</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09</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14 903 987,88</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14 614 827,36</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98,06</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КУЛЬТУРА, КИНЕМАТОГРАФИЯ</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FA03D1" w:rsidRPr="008D5B51" w:rsidRDefault="00FA03D1" w:rsidP="001637E4">
            <w:pPr>
              <w:rPr>
                <w:rFonts w:ascii="Arial" w:hAnsi="Arial" w:cs="Arial"/>
                <w:sz w:val="16"/>
                <w:szCs w:val="16"/>
              </w:rPr>
            </w:pP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99 283 977,11</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95 476 924,97</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96,17</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Культура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08</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99 283 977,11</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95 476 924,97</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96,17</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СОЦИАЛЬНАЯ ПОЛИТИКА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FA03D1" w:rsidRPr="008D5B51" w:rsidRDefault="00FA03D1" w:rsidP="001637E4">
            <w:pPr>
              <w:rPr>
                <w:rFonts w:ascii="Arial" w:hAnsi="Arial" w:cs="Arial"/>
                <w:sz w:val="16"/>
                <w:szCs w:val="16"/>
              </w:rPr>
            </w:pP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422 624 903,40</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413 008 695,69</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97,72</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Социальное обеспечение населения</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03</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296 501 057,39</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287 450 163,80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96,95</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Охрана семьи и детства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04</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107 717 449,46</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107 152 135,34</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99,48</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Другие вопросы в области социальной политики</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10</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06</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18 406 396,55</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18 406 396,55</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100,00</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ФИЗИЧЕСКАЯ КУЛЬТУРА И СПОРТ</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FA03D1" w:rsidRPr="008D5B51" w:rsidRDefault="00FA03D1" w:rsidP="001637E4">
            <w:pPr>
              <w:rPr>
                <w:rFonts w:ascii="Arial" w:hAnsi="Arial" w:cs="Arial"/>
                <w:sz w:val="16"/>
                <w:szCs w:val="16"/>
              </w:rPr>
            </w:pP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17 438 539,86</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16 016 654,59</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91,85</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Физическая культура</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01</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1 109 313,00</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1 052 038,60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94,84</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Массовый спорт</w:t>
            </w:r>
          </w:p>
        </w:tc>
        <w:tc>
          <w:tcPr>
            <w:tcW w:w="456"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11</w:t>
            </w:r>
          </w:p>
        </w:tc>
        <w:tc>
          <w:tcPr>
            <w:tcW w:w="567"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02</w:t>
            </w: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16 329 226,86</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14 964 615,99</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91,64</w:t>
            </w:r>
          </w:p>
        </w:tc>
      </w:tr>
      <w:tr w:rsidR="00FA03D1" w:rsidRPr="008D5B51" w:rsidTr="00FA03D1">
        <w:trPr>
          <w:trHeight w:val="227"/>
        </w:trPr>
        <w:tc>
          <w:tcPr>
            <w:tcW w:w="4820"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ВСЕГО:</w:t>
            </w:r>
          </w:p>
        </w:tc>
        <w:tc>
          <w:tcPr>
            <w:tcW w:w="456" w:type="dxa"/>
            <w:shd w:val="clear" w:color="auto" w:fill="auto"/>
            <w:vAlign w:val="bottom"/>
          </w:tcPr>
          <w:p w:rsidR="00FA03D1" w:rsidRPr="008D5B51" w:rsidRDefault="00FA03D1" w:rsidP="001637E4">
            <w:pPr>
              <w:rPr>
                <w:rFonts w:ascii="Arial" w:hAnsi="Arial" w:cs="Arial"/>
                <w:sz w:val="16"/>
                <w:szCs w:val="16"/>
              </w:rPr>
            </w:pPr>
          </w:p>
        </w:tc>
        <w:tc>
          <w:tcPr>
            <w:tcW w:w="567" w:type="dxa"/>
            <w:shd w:val="clear" w:color="auto" w:fill="auto"/>
            <w:vAlign w:val="bottom"/>
          </w:tcPr>
          <w:p w:rsidR="00FA03D1" w:rsidRPr="008D5B51" w:rsidRDefault="00FA03D1" w:rsidP="001637E4">
            <w:pPr>
              <w:rPr>
                <w:rFonts w:ascii="Arial" w:hAnsi="Arial" w:cs="Arial"/>
                <w:sz w:val="16"/>
                <w:szCs w:val="16"/>
              </w:rPr>
            </w:pPr>
          </w:p>
        </w:tc>
        <w:tc>
          <w:tcPr>
            <w:tcW w:w="1985"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1 642 905 735,85</w:t>
            </w:r>
          </w:p>
        </w:tc>
        <w:tc>
          <w:tcPr>
            <w:tcW w:w="1980"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1 552 874 040,70</w:t>
            </w:r>
          </w:p>
        </w:tc>
        <w:tc>
          <w:tcPr>
            <w:tcW w:w="1422" w:type="dxa"/>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94,52</w:t>
            </w:r>
          </w:p>
        </w:tc>
      </w:tr>
    </w:tbl>
    <w:p w:rsidR="00FA03D1" w:rsidRPr="008D5B51" w:rsidRDefault="00FA03D1" w:rsidP="00FA03D1">
      <w:pPr>
        <w:rPr>
          <w:rFonts w:ascii="Arial" w:hAnsi="Arial" w:cs="Arial"/>
          <w:sz w:val="16"/>
          <w:szCs w:val="16"/>
        </w:rPr>
      </w:pPr>
    </w:p>
    <w:p w:rsidR="00FA03D1" w:rsidRPr="008D5B51" w:rsidRDefault="00FA03D1" w:rsidP="00FA03D1">
      <w:pPr>
        <w:jc w:val="center"/>
        <w:rPr>
          <w:rFonts w:ascii="Arial" w:hAnsi="Arial" w:cs="Arial"/>
          <w:sz w:val="16"/>
          <w:szCs w:val="16"/>
        </w:rPr>
      </w:pPr>
      <w:r w:rsidRPr="008D5B51">
        <w:rPr>
          <w:rFonts w:ascii="Arial" w:hAnsi="Arial" w:cs="Arial"/>
          <w:sz w:val="16"/>
          <w:szCs w:val="16"/>
        </w:rPr>
        <w:t>_______________________</w:t>
      </w:r>
    </w:p>
    <w:p w:rsidR="00FA03D1" w:rsidRPr="008D5B51" w:rsidRDefault="00FA03D1" w:rsidP="00FA03D1">
      <w:pPr>
        <w:rPr>
          <w:rFonts w:ascii="Arial" w:hAnsi="Arial" w:cs="Arial"/>
          <w:sz w:val="16"/>
          <w:szCs w:val="16"/>
        </w:rPr>
      </w:pPr>
    </w:p>
    <w:p w:rsidR="00FA03D1" w:rsidRPr="008D5B51" w:rsidRDefault="00FA03D1" w:rsidP="00FA03D1">
      <w:pPr>
        <w:rPr>
          <w:rFonts w:ascii="Arial" w:hAnsi="Arial" w:cs="Arial"/>
          <w:sz w:val="16"/>
          <w:szCs w:val="16"/>
        </w:rPr>
      </w:pPr>
    </w:p>
    <w:p w:rsidR="00FA03D1" w:rsidRPr="008D5B51" w:rsidRDefault="00FA03D1" w:rsidP="00FA03D1">
      <w:pPr>
        <w:rPr>
          <w:rFonts w:ascii="Arial" w:hAnsi="Arial" w:cs="Arial"/>
          <w:sz w:val="16"/>
          <w:szCs w:val="16"/>
        </w:rPr>
      </w:pPr>
    </w:p>
    <w:p w:rsidR="00322562" w:rsidRDefault="00322562" w:rsidP="00FA03D1">
      <w:pPr>
        <w:rPr>
          <w:rFonts w:ascii="Arial" w:hAnsi="Arial" w:cs="Arial"/>
          <w:sz w:val="16"/>
          <w:szCs w:val="16"/>
        </w:rPr>
      </w:pPr>
    </w:p>
    <w:p w:rsidR="00322562" w:rsidRDefault="00322562" w:rsidP="00FA03D1">
      <w:pPr>
        <w:rPr>
          <w:rFonts w:ascii="Arial" w:hAnsi="Arial" w:cs="Arial"/>
          <w:sz w:val="16"/>
          <w:szCs w:val="16"/>
        </w:rPr>
      </w:pPr>
    </w:p>
    <w:p w:rsidR="00322562" w:rsidRPr="008D5B51" w:rsidRDefault="00322562" w:rsidP="00FA03D1">
      <w:pPr>
        <w:rPr>
          <w:rFonts w:ascii="Arial" w:hAnsi="Arial" w:cs="Arial"/>
          <w:sz w:val="16"/>
          <w:szCs w:val="16"/>
        </w:rPr>
      </w:pPr>
    </w:p>
    <w:tbl>
      <w:tblPr>
        <w:tblStyle w:val="af6"/>
        <w:tblW w:w="6946"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tblGrid>
      <w:tr w:rsidR="00FA03D1" w:rsidRPr="008D5B51" w:rsidTr="00964703">
        <w:tc>
          <w:tcPr>
            <w:tcW w:w="6946" w:type="dxa"/>
          </w:tcPr>
          <w:p w:rsidR="00FA03D1" w:rsidRPr="008D5B51" w:rsidRDefault="00964703" w:rsidP="00964703">
            <w:pPr>
              <w:tabs>
                <w:tab w:val="left" w:pos="4335"/>
              </w:tabs>
              <w:spacing w:line="180" w:lineRule="exact"/>
              <w:jc w:val="center"/>
              <w:rPr>
                <w:rFonts w:ascii="Arial" w:hAnsi="Arial" w:cs="Arial"/>
                <w:sz w:val="16"/>
                <w:szCs w:val="16"/>
              </w:rPr>
            </w:pPr>
            <w:r>
              <w:rPr>
                <w:rFonts w:ascii="Arial" w:hAnsi="Arial" w:cs="Arial"/>
                <w:sz w:val="16"/>
                <w:szCs w:val="16"/>
              </w:rPr>
              <w:t>Пр</w:t>
            </w:r>
            <w:r w:rsidR="00FA03D1" w:rsidRPr="008D5B51">
              <w:rPr>
                <w:rFonts w:ascii="Arial" w:hAnsi="Arial" w:cs="Arial"/>
                <w:sz w:val="16"/>
                <w:szCs w:val="16"/>
              </w:rPr>
              <w:t>иложение 4</w:t>
            </w:r>
          </w:p>
          <w:p w:rsidR="00FA03D1" w:rsidRPr="008D5B51" w:rsidRDefault="00FA03D1" w:rsidP="00964703">
            <w:pPr>
              <w:tabs>
                <w:tab w:val="left" w:pos="4335"/>
              </w:tabs>
              <w:spacing w:line="180" w:lineRule="exact"/>
              <w:jc w:val="center"/>
              <w:rPr>
                <w:rFonts w:ascii="Arial" w:hAnsi="Arial" w:cs="Arial"/>
                <w:sz w:val="16"/>
                <w:szCs w:val="16"/>
              </w:rPr>
            </w:pPr>
            <w:r w:rsidRPr="008D5B51">
              <w:rPr>
                <w:rFonts w:ascii="Arial" w:hAnsi="Arial" w:cs="Arial"/>
                <w:sz w:val="16"/>
                <w:szCs w:val="16"/>
              </w:rPr>
              <w:t>к решению Совета депутатов</w:t>
            </w:r>
          </w:p>
          <w:p w:rsidR="00FA03D1" w:rsidRPr="008D5B51" w:rsidRDefault="00FA03D1" w:rsidP="00964703">
            <w:pPr>
              <w:tabs>
                <w:tab w:val="left" w:pos="4335"/>
              </w:tabs>
              <w:spacing w:line="180" w:lineRule="exact"/>
              <w:jc w:val="center"/>
              <w:rPr>
                <w:rFonts w:ascii="Arial" w:hAnsi="Arial" w:cs="Arial"/>
                <w:sz w:val="16"/>
                <w:szCs w:val="16"/>
              </w:rPr>
            </w:pPr>
            <w:r w:rsidRPr="008D5B51">
              <w:rPr>
                <w:rFonts w:ascii="Arial" w:hAnsi="Arial" w:cs="Arial"/>
                <w:sz w:val="16"/>
                <w:szCs w:val="16"/>
              </w:rPr>
              <w:t>Благодарненского городского округа</w:t>
            </w:r>
          </w:p>
          <w:p w:rsidR="00FA03D1" w:rsidRPr="008D5B51" w:rsidRDefault="00FA03D1" w:rsidP="00964703">
            <w:pPr>
              <w:tabs>
                <w:tab w:val="left" w:pos="4335"/>
              </w:tabs>
              <w:spacing w:line="180" w:lineRule="exact"/>
              <w:jc w:val="center"/>
              <w:rPr>
                <w:rFonts w:ascii="Arial" w:hAnsi="Arial" w:cs="Arial"/>
                <w:sz w:val="16"/>
                <w:szCs w:val="16"/>
              </w:rPr>
            </w:pPr>
            <w:r w:rsidRPr="008D5B51">
              <w:rPr>
                <w:rFonts w:ascii="Arial" w:hAnsi="Arial" w:cs="Arial"/>
                <w:sz w:val="16"/>
                <w:szCs w:val="16"/>
              </w:rPr>
              <w:t>Ставропольского края</w:t>
            </w:r>
          </w:p>
          <w:p w:rsidR="00FA03D1" w:rsidRPr="008D5B51" w:rsidRDefault="00FA03D1" w:rsidP="00964703">
            <w:pPr>
              <w:spacing w:line="180" w:lineRule="exact"/>
              <w:jc w:val="center"/>
              <w:rPr>
                <w:rFonts w:ascii="Arial" w:hAnsi="Arial" w:cs="Arial"/>
                <w:sz w:val="16"/>
                <w:szCs w:val="16"/>
              </w:rPr>
            </w:pPr>
            <w:r w:rsidRPr="008D5B51">
              <w:rPr>
                <w:rFonts w:ascii="Arial" w:hAnsi="Arial" w:cs="Arial"/>
                <w:sz w:val="16"/>
                <w:szCs w:val="16"/>
              </w:rPr>
              <w:t>от 30 апреля 2019 года № 235</w:t>
            </w:r>
          </w:p>
        </w:tc>
      </w:tr>
    </w:tbl>
    <w:p w:rsidR="00FA03D1" w:rsidRPr="008D5B51" w:rsidRDefault="00FA03D1" w:rsidP="00FA03D1">
      <w:pPr>
        <w:spacing w:line="240" w:lineRule="exact"/>
        <w:jc w:val="right"/>
        <w:rPr>
          <w:rFonts w:ascii="Arial" w:hAnsi="Arial" w:cs="Arial"/>
          <w:sz w:val="16"/>
          <w:szCs w:val="16"/>
        </w:rPr>
      </w:pPr>
    </w:p>
    <w:p w:rsidR="00FA03D1" w:rsidRPr="008D5B51" w:rsidRDefault="00FA03D1" w:rsidP="00FA03D1">
      <w:pPr>
        <w:spacing w:line="240" w:lineRule="exact"/>
        <w:jc w:val="right"/>
        <w:rPr>
          <w:rFonts w:ascii="Arial" w:hAnsi="Arial" w:cs="Arial"/>
          <w:sz w:val="16"/>
          <w:szCs w:val="16"/>
        </w:rPr>
      </w:pPr>
    </w:p>
    <w:p w:rsidR="00FA03D1" w:rsidRPr="008D5B51" w:rsidRDefault="00FA03D1" w:rsidP="00FA03D1">
      <w:pPr>
        <w:spacing w:line="240" w:lineRule="exact"/>
        <w:jc w:val="center"/>
        <w:rPr>
          <w:rFonts w:ascii="Arial" w:hAnsi="Arial" w:cs="Arial"/>
          <w:sz w:val="16"/>
          <w:szCs w:val="16"/>
        </w:rPr>
      </w:pPr>
    </w:p>
    <w:p w:rsidR="00FA03D1" w:rsidRPr="008D5B51" w:rsidRDefault="00FA03D1" w:rsidP="00FA03D1">
      <w:pPr>
        <w:spacing w:line="240" w:lineRule="exact"/>
        <w:jc w:val="center"/>
        <w:rPr>
          <w:rFonts w:ascii="Arial" w:hAnsi="Arial" w:cs="Arial"/>
          <w:sz w:val="16"/>
          <w:szCs w:val="16"/>
        </w:rPr>
      </w:pPr>
      <w:r w:rsidRPr="008D5B51">
        <w:rPr>
          <w:rFonts w:ascii="Arial" w:hAnsi="Arial" w:cs="Arial"/>
          <w:sz w:val="16"/>
          <w:szCs w:val="16"/>
        </w:rPr>
        <w:t>ИСТОЧНИКИ</w:t>
      </w:r>
    </w:p>
    <w:p w:rsidR="00FA03D1" w:rsidRPr="008D5B51" w:rsidRDefault="00FA03D1" w:rsidP="00FA03D1">
      <w:pPr>
        <w:spacing w:line="240" w:lineRule="exact"/>
        <w:jc w:val="center"/>
        <w:rPr>
          <w:rFonts w:ascii="Arial" w:hAnsi="Arial" w:cs="Arial"/>
          <w:sz w:val="16"/>
          <w:szCs w:val="16"/>
        </w:rPr>
      </w:pPr>
      <w:r w:rsidRPr="008D5B51">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FA03D1" w:rsidRPr="008D5B51" w:rsidRDefault="00FA03D1" w:rsidP="00FA03D1">
      <w:pPr>
        <w:spacing w:line="240" w:lineRule="exact"/>
        <w:jc w:val="center"/>
        <w:rPr>
          <w:rFonts w:ascii="Arial" w:hAnsi="Arial" w:cs="Arial"/>
          <w:sz w:val="16"/>
          <w:szCs w:val="16"/>
        </w:rPr>
      </w:pPr>
      <w:r w:rsidRPr="008D5B51">
        <w:rPr>
          <w:rFonts w:ascii="Arial" w:hAnsi="Arial" w:cs="Arial"/>
          <w:sz w:val="16"/>
          <w:szCs w:val="16"/>
        </w:rPr>
        <w:t>дефицитов бюджетов за 2018 год</w:t>
      </w:r>
    </w:p>
    <w:p w:rsidR="00FA03D1" w:rsidRPr="008D5B51" w:rsidRDefault="00FA03D1" w:rsidP="00FA03D1">
      <w:pPr>
        <w:spacing w:line="240" w:lineRule="exact"/>
        <w:ind w:right="536"/>
        <w:jc w:val="right"/>
        <w:rPr>
          <w:rFonts w:ascii="Arial" w:hAnsi="Arial" w:cs="Arial"/>
          <w:sz w:val="16"/>
          <w:szCs w:val="16"/>
        </w:rPr>
      </w:pPr>
      <w:r w:rsidRPr="008D5B51">
        <w:rPr>
          <w:rFonts w:ascii="Arial" w:hAnsi="Arial" w:cs="Arial"/>
          <w:sz w:val="16"/>
          <w:szCs w:val="16"/>
        </w:rPr>
        <w:t>(рублей)</w:t>
      </w:r>
    </w:p>
    <w:tbl>
      <w:tblPr>
        <w:tblpPr w:leftFromText="180" w:rightFromText="180" w:vertAnchor="text" w:tblpXSpec="center" w:tblpY="1"/>
        <w:tblOverlap w:val="never"/>
        <w:tblW w:w="10773" w:type="dxa"/>
        <w:tblLayout w:type="fixed"/>
        <w:tblLook w:val="0000"/>
      </w:tblPr>
      <w:tblGrid>
        <w:gridCol w:w="3828"/>
        <w:gridCol w:w="2693"/>
        <w:gridCol w:w="2398"/>
        <w:gridCol w:w="1854"/>
      </w:tblGrid>
      <w:tr w:rsidR="00FA03D1" w:rsidRPr="008D5B51" w:rsidTr="00964703">
        <w:trPr>
          <w:trHeight w:val="70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A03D1" w:rsidRPr="008D5B51" w:rsidRDefault="00FA03D1" w:rsidP="00964703">
            <w:pPr>
              <w:spacing w:line="240" w:lineRule="exact"/>
              <w:ind w:right="-108" w:firstLine="2268"/>
              <w:jc w:val="center"/>
              <w:rPr>
                <w:rFonts w:ascii="Arial" w:hAnsi="Arial" w:cs="Arial"/>
                <w:sz w:val="16"/>
                <w:szCs w:val="16"/>
              </w:rPr>
            </w:pPr>
            <w:r w:rsidRPr="008D5B51">
              <w:rPr>
                <w:rFonts w:ascii="Arial" w:hAnsi="Arial" w:cs="Arial"/>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FA03D1" w:rsidRPr="008D5B51" w:rsidRDefault="00FA03D1" w:rsidP="001637E4">
            <w:pPr>
              <w:spacing w:line="240" w:lineRule="exact"/>
              <w:ind w:right="-108"/>
              <w:jc w:val="center"/>
              <w:rPr>
                <w:rFonts w:ascii="Arial" w:hAnsi="Arial" w:cs="Arial"/>
                <w:sz w:val="16"/>
                <w:szCs w:val="16"/>
              </w:rPr>
            </w:pPr>
            <w:r w:rsidRPr="008D5B51">
              <w:rPr>
                <w:rFonts w:ascii="Arial" w:hAnsi="Arial" w:cs="Arial"/>
                <w:sz w:val="16"/>
                <w:szCs w:val="16"/>
              </w:rPr>
              <w:t>код бюджетной классификации</w:t>
            </w:r>
          </w:p>
        </w:tc>
        <w:tc>
          <w:tcPr>
            <w:tcW w:w="2398" w:type="dxa"/>
            <w:tcBorders>
              <w:top w:val="single" w:sz="4" w:space="0" w:color="auto"/>
              <w:left w:val="nil"/>
              <w:bottom w:val="single" w:sz="4" w:space="0" w:color="auto"/>
              <w:right w:val="single" w:sz="4" w:space="0" w:color="auto"/>
            </w:tcBorders>
            <w:shd w:val="clear" w:color="auto" w:fill="auto"/>
            <w:vAlign w:val="center"/>
          </w:tcPr>
          <w:p w:rsidR="00FA03D1" w:rsidRPr="008D5B51" w:rsidRDefault="00FA03D1" w:rsidP="001637E4">
            <w:pPr>
              <w:spacing w:line="240" w:lineRule="exact"/>
              <w:ind w:right="-108"/>
              <w:jc w:val="center"/>
              <w:rPr>
                <w:rFonts w:ascii="Arial" w:hAnsi="Arial" w:cs="Arial"/>
                <w:sz w:val="16"/>
                <w:szCs w:val="16"/>
              </w:rPr>
            </w:pPr>
            <w:r w:rsidRPr="008D5B51">
              <w:rPr>
                <w:rFonts w:ascii="Arial" w:hAnsi="Arial" w:cs="Arial"/>
                <w:sz w:val="16"/>
                <w:szCs w:val="16"/>
              </w:rPr>
              <w:t xml:space="preserve">утверждено </w:t>
            </w:r>
          </w:p>
        </w:tc>
        <w:tc>
          <w:tcPr>
            <w:tcW w:w="1854" w:type="dxa"/>
            <w:tcBorders>
              <w:top w:val="single" w:sz="4" w:space="0" w:color="auto"/>
              <w:left w:val="nil"/>
              <w:bottom w:val="single" w:sz="4" w:space="0" w:color="auto"/>
              <w:right w:val="single" w:sz="4" w:space="0" w:color="auto"/>
            </w:tcBorders>
            <w:shd w:val="clear" w:color="auto" w:fill="auto"/>
            <w:vAlign w:val="center"/>
          </w:tcPr>
          <w:p w:rsidR="00FA03D1" w:rsidRPr="008D5B51" w:rsidRDefault="00FA03D1" w:rsidP="001637E4">
            <w:pPr>
              <w:spacing w:line="240" w:lineRule="exact"/>
              <w:ind w:right="-108"/>
              <w:jc w:val="center"/>
              <w:rPr>
                <w:rFonts w:ascii="Arial" w:hAnsi="Arial" w:cs="Arial"/>
                <w:sz w:val="16"/>
                <w:szCs w:val="16"/>
              </w:rPr>
            </w:pPr>
            <w:r w:rsidRPr="008D5B51">
              <w:rPr>
                <w:rFonts w:ascii="Arial" w:hAnsi="Arial" w:cs="Arial"/>
                <w:sz w:val="16"/>
                <w:szCs w:val="16"/>
              </w:rPr>
              <w:t xml:space="preserve">исполнено </w:t>
            </w:r>
          </w:p>
        </w:tc>
      </w:tr>
      <w:tr w:rsidR="00FA03D1" w:rsidRPr="008D5B51" w:rsidTr="00964703">
        <w:trPr>
          <w:trHeight w:val="269"/>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FA03D1" w:rsidRPr="008D5B51" w:rsidRDefault="00FA03D1" w:rsidP="001637E4">
            <w:pPr>
              <w:spacing w:line="240" w:lineRule="exact"/>
              <w:ind w:right="-108"/>
              <w:jc w:val="center"/>
              <w:rPr>
                <w:rFonts w:ascii="Arial" w:hAnsi="Arial" w:cs="Arial"/>
                <w:sz w:val="16"/>
                <w:szCs w:val="16"/>
              </w:rPr>
            </w:pPr>
            <w:r w:rsidRPr="008D5B51">
              <w:rPr>
                <w:rFonts w:ascii="Arial" w:hAnsi="Arial" w:cs="Arial"/>
                <w:sz w:val="16"/>
                <w:szCs w:val="16"/>
              </w:rPr>
              <w:t>1</w:t>
            </w:r>
          </w:p>
        </w:tc>
        <w:tc>
          <w:tcPr>
            <w:tcW w:w="2693" w:type="dxa"/>
            <w:tcBorders>
              <w:top w:val="single" w:sz="4" w:space="0" w:color="auto"/>
              <w:left w:val="nil"/>
              <w:bottom w:val="single" w:sz="4" w:space="0" w:color="auto"/>
              <w:right w:val="single" w:sz="4" w:space="0" w:color="auto"/>
            </w:tcBorders>
            <w:shd w:val="clear" w:color="auto" w:fill="auto"/>
            <w:vAlign w:val="bottom"/>
          </w:tcPr>
          <w:p w:rsidR="00FA03D1" w:rsidRPr="008D5B51" w:rsidRDefault="00FA03D1" w:rsidP="001637E4">
            <w:pPr>
              <w:spacing w:line="240" w:lineRule="exact"/>
              <w:ind w:right="-108"/>
              <w:jc w:val="center"/>
              <w:rPr>
                <w:rFonts w:ascii="Arial" w:hAnsi="Arial" w:cs="Arial"/>
                <w:sz w:val="16"/>
                <w:szCs w:val="16"/>
              </w:rPr>
            </w:pPr>
            <w:r w:rsidRPr="008D5B51">
              <w:rPr>
                <w:rFonts w:ascii="Arial" w:hAnsi="Arial" w:cs="Arial"/>
                <w:sz w:val="16"/>
                <w:szCs w:val="16"/>
              </w:rPr>
              <w:t>2</w:t>
            </w:r>
          </w:p>
        </w:tc>
        <w:tc>
          <w:tcPr>
            <w:tcW w:w="2398" w:type="dxa"/>
            <w:tcBorders>
              <w:top w:val="single" w:sz="4" w:space="0" w:color="auto"/>
              <w:left w:val="nil"/>
              <w:bottom w:val="single" w:sz="4" w:space="0" w:color="auto"/>
              <w:right w:val="single" w:sz="4" w:space="0" w:color="auto"/>
            </w:tcBorders>
            <w:shd w:val="clear" w:color="auto" w:fill="auto"/>
            <w:vAlign w:val="bottom"/>
          </w:tcPr>
          <w:p w:rsidR="00FA03D1" w:rsidRPr="008D5B51" w:rsidRDefault="00FA03D1" w:rsidP="001637E4">
            <w:pPr>
              <w:spacing w:line="240" w:lineRule="exact"/>
              <w:ind w:right="-108"/>
              <w:jc w:val="center"/>
              <w:rPr>
                <w:rFonts w:ascii="Arial" w:hAnsi="Arial" w:cs="Arial"/>
                <w:sz w:val="16"/>
                <w:szCs w:val="16"/>
              </w:rPr>
            </w:pPr>
            <w:r w:rsidRPr="008D5B51">
              <w:rPr>
                <w:rFonts w:ascii="Arial" w:hAnsi="Arial" w:cs="Arial"/>
                <w:sz w:val="16"/>
                <w:szCs w:val="16"/>
              </w:rPr>
              <w:t>3</w:t>
            </w:r>
          </w:p>
        </w:tc>
        <w:tc>
          <w:tcPr>
            <w:tcW w:w="1854" w:type="dxa"/>
            <w:tcBorders>
              <w:top w:val="single" w:sz="4" w:space="0" w:color="auto"/>
              <w:left w:val="nil"/>
              <w:bottom w:val="single" w:sz="4" w:space="0" w:color="auto"/>
              <w:right w:val="single" w:sz="4" w:space="0" w:color="auto"/>
            </w:tcBorders>
            <w:shd w:val="clear" w:color="auto" w:fill="auto"/>
            <w:vAlign w:val="bottom"/>
          </w:tcPr>
          <w:p w:rsidR="00FA03D1" w:rsidRPr="008D5B51" w:rsidRDefault="00FA03D1" w:rsidP="001637E4">
            <w:pPr>
              <w:spacing w:line="240" w:lineRule="exact"/>
              <w:ind w:right="-108"/>
              <w:jc w:val="center"/>
              <w:rPr>
                <w:rFonts w:ascii="Arial" w:hAnsi="Arial" w:cs="Arial"/>
                <w:sz w:val="16"/>
                <w:szCs w:val="16"/>
              </w:rPr>
            </w:pPr>
            <w:r w:rsidRPr="008D5B51">
              <w:rPr>
                <w:rFonts w:ascii="Arial" w:hAnsi="Arial" w:cs="Arial"/>
                <w:sz w:val="16"/>
                <w:szCs w:val="16"/>
              </w:rPr>
              <w:t>4</w:t>
            </w:r>
          </w:p>
        </w:tc>
      </w:tr>
      <w:tr w:rsidR="00FA03D1" w:rsidRPr="008D5B51" w:rsidTr="00964703">
        <w:trPr>
          <w:trHeight w:val="283"/>
        </w:trPr>
        <w:tc>
          <w:tcPr>
            <w:tcW w:w="3828" w:type="dxa"/>
            <w:tcBorders>
              <w:top w:val="nil"/>
            </w:tcBorders>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Всего источников финансирования дефицита местного бюджета</w:t>
            </w:r>
          </w:p>
        </w:tc>
        <w:tc>
          <w:tcPr>
            <w:tcW w:w="2693" w:type="dxa"/>
            <w:tcBorders>
              <w:top w:val="nil"/>
            </w:tcBorders>
            <w:shd w:val="clear" w:color="auto" w:fill="auto"/>
            <w:noWrap/>
            <w:vAlign w:val="bottom"/>
          </w:tcPr>
          <w:p w:rsidR="00FA03D1" w:rsidRPr="008D5B51" w:rsidRDefault="00FA03D1" w:rsidP="001637E4">
            <w:pPr>
              <w:ind w:right="-108"/>
              <w:jc w:val="center"/>
              <w:rPr>
                <w:rFonts w:ascii="Arial" w:hAnsi="Arial" w:cs="Arial"/>
                <w:sz w:val="16"/>
                <w:szCs w:val="16"/>
              </w:rPr>
            </w:pPr>
            <w:r w:rsidRPr="008D5B51">
              <w:rPr>
                <w:rFonts w:ascii="Arial" w:hAnsi="Arial" w:cs="Arial"/>
                <w:sz w:val="16"/>
                <w:szCs w:val="16"/>
              </w:rPr>
              <w:t>-</w:t>
            </w:r>
          </w:p>
        </w:tc>
        <w:tc>
          <w:tcPr>
            <w:tcW w:w="2398" w:type="dxa"/>
            <w:tcBorders>
              <w:top w:val="single" w:sz="4" w:space="0" w:color="auto"/>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106 289 747,27</w:t>
            </w:r>
          </w:p>
        </w:tc>
        <w:tc>
          <w:tcPr>
            <w:tcW w:w="1854" w:type="dxa"/>
            <w:tcBorders>
              <w:top w:val="single" w:sz="4" w:space="0" w:color="auto"/>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-3 276 809,36</w:t>
            </w:r>
          </w:p>
        </w:tc>
      </w:tr>
      <w:tr w:rsidR="00FA03D1" w:rsidRPr="008D5B51" w:rsidTr="00964703">
        <w:trPr>
          <w:trHeight w:val="463"/>
        </w:trPr>
        <w:tc>
          <w:tcPr>
            <w:tcW w:w="3828" w:type="dxa"/>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lastRenderedPageBreak/>
              <w:t>Изменение остатков средств на счетах по учету средств бюджетов</w:t>
            </w:r>
          </w:p>
        </w:tc>
        <w:tc>
          <w:tcPr>
            <w:tcW w:w="2693" w:type="dxa"/>
            <w:tcBorders>
              <w:left w:val="nil"/>
            </w:tcBorders>
            <w:shd w:val="clear" w:color="auto" w:fill="auto"/>
            <w:noWrap/>
            <w:vAlign w:val="bottom"/>
          </w:tcPr>
          <w:p w:rsidR="00FA03D1" w:rsidRPr="008D5B51" w:rsidRDefault="00FA03D1" w:rsidP="001637E4">
            <w:pPr>
              <w:jc w:val="center"/>
              <w:rPr>
                <w:rFonts w:ascii="Arial" w:hAnsi="Arial" w:cs="Arial"/>
                <w:sz w:val="16"/>
                <w:szCs w:val="16"/>
              </w:rPr>
            </w:pPr>
            <w:r w:rsidRPr="008D5B51">
              <w:rPr>
                <w:rFonts w:ascii="Arial" w:hAnsi="Arial" w:cs="Arial"/>
                <w:sz w:val="16"/>
                <w:szCs w:val="16"/>
              </w:rPr>
              <w:t>00 01050000000000000</w:t>
            </w:r>
          </w:p>
        </w:tc>
        <w:tc>
          <w:tcPr>
            <w:tcW w:w="2398" w:type="dxa"/>
            <w:tcBorders>
              <w:top w:val="nil"/>
              <w:left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106 289 747,27</w:t>
            </w:r>
          </w:p>
        </w:tc>
        <w:tc>
          <w:tcPr>
            <w:tcW w:w="1854" w:type="dxa"/>
            <w:tcBorders>
              <w:top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-3 276 809,36</w:t>
            </w:r>
          </w:p>
        </w:tc>
      </w:tr>
      <w:tr w:rsidR="00FA03D1" w:rsidRPr="008D5B51" w:rsidTr="00964703">
        <w:trPr>
          <w:trHeight w:val="95"/>
        </w:trPr>
        <w:tc>
          <w:tcPr>
            <w:tcW w:w="3828" w:type="dxa"/>
            <w:tcBorders>
              <w:top w:val="nil"/>
            </w:tcBorders>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Увеличение остатков средств бюджетов</w:t>
            </w:r>
          </w:p>
        </w:tc>
        <w:tc>
          <w:tcPr>
            <w:tcW w:w="2693" w:type="dxa"/>
            <w:tcBorders>
              <w:top w:val="nil"/>
              <w:left w:val="nil"/>
            </w:tcBorders>
            <w:shd w:val="clear" w:color="auto" w:fill="auto"/>
            <w:noWrap/>
            <w:vAlign w:val="bottom"/>
          </w:tcPr>
          <w:p w:rsidR="00FA03D1" w:rsidRPr="008D5B51" w:rsidRDefault="00FA03D1" w:rsidP="001637E4">
            <w:pPr>
              <w:jc w:val="center"/>
              <w:rPr>
                <w:rFonts w:ascii="Arial" w:hAnsi="Arial" w:cs="Arial"/>
                <w:sz w:val="16"/>
                <w:szCs w:val="16"/>
              </w:rPr>
            </w:pPr>
            <w:r w:rsidRPr="008D5B51">
              <w:rPr>
                <w:rFonts w:ascii="Arial" w:hAnsi="Arial" w:cs="Arial"/>
                <w:sz w:val="16"/>
                <w:szCs w:val="16"/>
              </w:rPr>
              <w:t>000 01050000000000500</w:t>
            </w:r>
          </w:p>
        </w:tc>
        <w:tc>
          <w:tcPr>
            <w:tcW w:w="2398" w:type="dxa"/>
            <w:tcBorders>
              <w:top w:val="nil"/>
              <w:left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-1 535 052 015,76</w:t>
            </w:r>
          </w:p>
        </w:tc>
        <w:tc>
          <w:tcPr>
            <w:tcW w:w="1854" w:type="dxa"/>
            <w:tcBorders>
              <w:top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-1 556 150850,06</w:t>
            </w:r>
          </w:p>
        </w:tc>
      </w:tr>
      <w:tr w:rsidR="00FA03D1" w:rsidRPr="008D5B51" w:rsidTr="00C2581F">
        <w:trPr>
          <w:trHeight w:val="68"/>
        </w:trPr>
        <w:tc>
          <w:tcPr>
            <w:tcW w:w="3828" w:type="dxa"/>
            <w:tcBorders>
              <w:top w:val="nil"/>
            </w:tcBorders>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Увеличение прочих остатков средств бюджетов</w:t>
            </w:r>
          </w:p>
        </w:tc>
        <w:tc>
          <w:tcPr>
            <w:tcW w:w="2693" w:type="dxa"/>
            <w:tcBorders>
              <w:top w:val="nil"/>
              <w:left w:val="nil"/>
            </w:tcBorders>
            <w:shd w:val="clear" w:color="auto" w:fill="auto"/>
            <w:noWrap/>
            <w:vAlign w:val="bottom"/>
          </w:tcPr>
          <w:p w:rsidR="00FA03D1" w:rsidRPr="008D5B51" w:rsidRDefault="00FA03D1" w:rsidP="001637E4">
            <w:pPr>
              <w:jc w:val="center"/>
              <w:rPr>
                <w:rFonts w:ascii="Arial" w:hAnsi="Arial" w:cs="Arial"/>
                <w:sz w:val="16"/>
                <w:szCs w:val="16"/>
              </w:rPr>
            </w:pPr>
            <w:r w:rsidRPr="008D5B51">
              <w:rPr>
                <w:rFonts w:ascii="Arial" w:hAnsi="Arial" w:cs="Arial"/>
                <w:sz w:val="16"/>
                <w:szCs w:val="16"/>
              </w:rPr>
              <w:t>000 01050200000000500</w:t>
            </w:r>
          </w:p>
        </w:tc>
        <w:tc>
          <w:tcPr>
            <w:tcW w:w="2398" w:type="dxa"/>
            <w:tcBorders>
              <w:top w:val="nil"/>
              <w:left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-1 535 052 015,76</w:t>
            </w:r>
          </w:p>
        </w:tc>
        <w:tc>
          <w:tcPr>
            <w:tcW w:w="1854" w:type="dxa"/>
            <w:tcBorders>
              <w:top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-1 556 150850,06</w:t>
            </w:r>
          </w:p>
        </w:tc>
      </w:tr>
      <w:tr w:rsidR="00FA03D1" w:rsidRPr="008D5B51" w:rsidTr="00964703">
        <w:trPr>
          <w:trHeight w:val="335"/>
        </w:trPr>
        <w:tc>
          <w:tcPr>
            <w:tcW w:w="3828" w:type="dxa"/>
            <w:tcBorders>
              <w:top w:val="nil"/>
            </w:tcBorders>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Увеличение прочих остатков денежных средств бюджетов</w:t>
            </w:r>
          </w:p>
        </w:tc>
        <w:tc>
          <w:tcPr>
            <w:tcW w:w="2693" w:type="dxa"/>
            <w:tcBorders>
              <w:top w:val="nil"/>
              <w:left w:val="nil"/>
            </w:tcBorders>
            <w:shd w:val="clear" w:color="auto" w:fill="auto"/>
            <w:noWrap/>
            <w:vAlign w:val="bottom"/>
          </w:tcPr>
          <w:p w:rsidR="00FA03D1" w:rsidRPr="008D5B51" w:rsidRDefault="00FA03D1" w:rsidP="001637E4">
            <w:pPr>
              <w:jc w:val="center"/>
              <w:rPr>
                <w:rFonts w:ascii="Arial" w:hAnsi="Arial" w:cs="Arial"/>
                <w:sz w:val="16"/>
                <w:szCs w:val="16"/>
              </w:rPr>
            </w:pPr>
            <w:r w:rsidRPr="008D5B51">
              <w:rPr>
                <w:rFonts w:ascii="Arial" w:hAnsi="Arial" w:cs="Arial"/>
                <w:sz w:val="16"/>
                <w:szCs w:val="16"/>
              </w:rPr>
              <w:t>000 01050201000000510</w:t>
            </w:r>
          </w:p>
        </w:tc>
        <w:tc>
          <w:tcPr>
            <w:tcW w:w="2398" w:type="dxa"/>
            <w:tcBorders>
              <w:top w:val="nil"/>
              <w:left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-1 535 052 015,76</w:t>
            </w:r>
          </w:p>
        </w:tc>
        <w:tc>
          <w:tcPr>
            <w:tcW w:w="1854" w:type="dxa"/>
            <w:tcBorders>
              <w:top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-1 556 150850,06</w:t>
            </w:r>
          </w:p>
        </w:tc>
      </w:tr>
      <w:tr w:rsidR="00FA03D1" w:rsidRPr="008D5B51" w:rsidTr="00C2581F">
        <w:trPr>
          <w:trHeight w:val="68"/>
        </w:trPr>
        <w:tc>
          <w:tcPr>
            <w:tcW w:w="3828" w:type="dxa"/>
            <w:tcBorders>
              <w:top w:val="nil"/>
            </w:tcBorders>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Увеличение прочих остатков денежных средств бюджетов городских округов</w:t>
            </w:r>
          </w:p>
        </w:tc>
        <w:tc>
          <w:tcPr>
            <w:tcW w:w="2693" w:type="dxa"/>
            <w:tcBorders>
              <w:top w:val="nil"/>
              <w:left w:val="nil"/>
            </w:tcBorders>
            <w:shd w:val="clear" w:color="auto" w:fill="auto"/>
            <w:noWrap/>
            <w:vAlign w:val="bottom"/>
          </w:tcPr>
          <w:p w:rsidR="00FA03D1" w:rsidRPr="008D5B51" w:rsidRDefault="00FA03D1" w:rsidP="001637E4">
            <w:pPr>
              <w:jc w:val="center"/>
              <w:rPr>
                <w:rFonts w:ascii="Arial" w:hAnsi="Arial" w:cs="Arial"/>
                <w:sz w:val="16"/>
                <w:szCs w:val="16"/>
              </w:rPr>
            </w:pPr>
            <w:r w:rsidRPr="008D5B51">
              <w:rPr>
                <w:rFonts w:ascii="Arial" w:hAnsi="Arial" w:cs="Arial"/>
                <w:sz w:val="16"/>
                <w:szCs w:val="16"/>
              </w:rPr>
              <w:t>000 01050201040000510</w:t>
            </w:r>
          </w:p>
        </w:tc>
        <w:tc>
          <w:tcPr>
            <w:tcW w:w="2398" w:type="dxa"/>
            <w:tcBorders>
              <w:top w:val="nil"/>
              <w:left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-1 535 052 015,76</w:t>
            </w:r>
          </w:p>
        </w:tc>
        <w:tc>
          <w:tcPr>
            <w:tcW w:w="1854" w:type="dxa"/>
            <w:tcBorders>
              <w:top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-1 556 150850,06</w:t>
            </w:r>
          </w:p>
        </w:tc>
      </w:tr>
      <w:tr w:rsidR="00FA03D1" w:rsidRPr="008D5B51" w:rsidTr="00964703">
        <w:trPr>
          <w:trHeight w:val="150"/>
        </w:trPr>
        <w:tc>
          <w:tcPr>
            <w:tcW w:w="3828" w:type="dxa"/>
            <w:tcBorders>
              <w:top w:val="nil"/>
            </w:tcBorders>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Уменьшение остатков средств бюджетов</w:t>
            </w:r>
          </w:p>
        </w:tc>
        <w:tc>
          <w:tcPr>
            <w:tcW w:w="2693" w:type="dxa"/>
            <w:tcBorders>
              <w:top w:val="nil"/>
              <w:left w:val="nil"/>
            </w:tcBorders>
            <w:shd w:val="clear" w:color="auto" w:fill="auto"/>
            <w:noWrap/>
            <w:vAlign w:val="bottom"/>
          </w:tcPr>
          <w:p w:rsidR="00FA03D1" w:rsidRPr="008D5B51" w:rsidRDefault="00FA03D1" w:rsidP="001637E4">
            <w:pPr>
              <w:jc w:val="center"/>
              <w:rPr>
                <w:rFonts w:ascii="Arial" w:hAnsi="Arial" w:cs="Arial"/>
                <w:sz w:val="16"/>
                <w:szCs w:val="16"/>
              </w:rPr>
            </w:pPr>
            <w:r w:rsidRPr="008D5B51">
              <w:rPr>
                <w:rFonts w:ascii="Arial" w:hAnsi="Arial" w:cs="Arial"/>
                <w:sz w:val="16"/>
                <w:szCs w:val="16"/>
              </w:rPr>
              <w:t>000 01050000000000600</w:t>
            </w:r>
          </w:p>
        </w:tc>
        <w:tc>
          <w:tcPr>
            <w:tcW w:w="2398" w:type="dxa"/>
            <w:tcBorders>
              <w:top w:val="nil"/>
              <w:left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1 642 905 735,85</w:t>
            </w:r>
          </w:p>
        </w:tc>
        <w:tc>
          <w:tcPr>
            <w:tcW w:w="1854" w:type="dxa"/>
            <w:tcBorders>
              <w:top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1 552874040,70</w:t>
            </w:r>
          </w:p>
        </w:tc>
      </w:tr>
      <w:tr w:rsidR="00FA03D1" w:rsidRPr="008D5B51" w:rsidTr="00964703">
        <w:trPr>
          <w:trHeight w:val="85"/>
        </w:trPr>
        <w:tc>
          <w:tcPr>
            <w:tcW w:w="3828" w:type="dxa"/>
            <w:tcBorders>
              <w:top w:val="nil"/>
            </w:tcBorders>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Уменьшение прочих остатков средств бюджетов</w:t>
            </w:r>
          </w:p>
        </w:tc>
        <w:tc>
          <w:tcPr>
            <w:tcW w:w="2693" w:type="dxa"/>
            <w:tcBorders>
              <w:top w:val="nil"/>
              <w:left w:val="nil"/>
            </w:tcBorders>
            <w:shd w:val="clear" w:color="auto" w:fill="auto"/>
            <w:noWrap/>
            <w:vAlign w:val="bottom"/>
          </w:tcPr>
          <w:p w:rsidR="00FA03D1" w:rsidRPr="008D5B51" w:rsidRDefault="00FA03D1" w:rsidP="001637E4">
            <w:pPr>
              <w:jc w:val="center"/>
              <w:rPr>
                <w:rFonts w:ascii="Arial" w:hAnsi="Arial" w:cs="Arial"/>
                <w:sz w:val="16"/>
                <w:szCs w:val="16"/>
              </w:rPr>
            </w:pPr>
            <w:r w:rsidRPr="008D5B51">
              <w:rPr>
                <w:rFonts w:ascii="Arial" w:hAnsi="Arial" w:cs="Arial"/>
                <w:sz w:val="16"/>
                <w:szCs w:val="16"/>
              </w:rPr>
              <w:t>000 01050200000000600</w:t>
            </w:r>
          </w:p>
        </w:tc>
        <w:tc>
          <w:tcPr>
            <w:tcW w:w="2398" w:type="dxa"/>
            <w:tcBorders>
              <w:top w:val="nil"/>
              <w:left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1 642 905 735,85</w:t>
            </w:r>
          </w:p>
        </w:tc>
        <w:tc>
          <w:tcPr>
            <w:tcW w:w="1854" w:type="dxa"/>
            <w:tcBorders>
              <w:top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1 552874040,70</w:t>
            </w:r>
          </w:p>
        </w:tc>
      </w:tr>
      <w:tr w:rsidR="00FA03D1" w:rsidRPr="008D5B51" w:rsidTr="00964703">
        <w:trPr>
          <w:trHeight w:val="80"/>
        </w:trPr>
        <w:tc>
          <w:tcPr>
            <w:tcW w:w="3828" w:type="dxa"/>
            <w:tcBorders>
              <w:top w:val="nil"/>
            </w:tcBorders>
            <w:shd w:val="clear" w:color="auto" w:fill="auto"/>
            <w:vAlign w:val="bottom"/>
          </w:tcPr>
          <w:p w:rsidR="00FA03D1" w:rsidRPr="008D5B51" w:rsidRDefault="00FA03D1" w:rsidP="001637E4">
            <w:pPr>
              <w:rPr>
                <w:rFonts w:ascii="Arial" w:hAnsi="Arial" w:cs="Arial"/>
                <w:sz w:val="16"/>
                <w:szCs w:val="16"/>
              </w:rPr>
            </w:pPr>
            <w:r w:rsidRPr="008D5B51">
              <w:rPr>
                <w:rFonts w:ascii="Arial" w:hAnsi="Arial" w:cs="Arial"/>
                <w:sz w:val="16"/>
                <w:szCs w:val="16"/>
              </w:rPr>
              <w:t>Уменьшение прочих остатков денежных средств бюджетов</w:t>
            </w:r>
          </w:p>
        </w:tc>
        <w:tc>
          <w:tcPr>
            <w:tcW w:w="2693" w:type="dxa"/>
            <w:tcBorders>
              <w:top w:val="nil"/>
              <w:left w:val="nil"/>
            </w:tcBorders>
            <w:shd w:val="clear" w:color="auto" w:fill="auto"/>
            <w:noWrap/>
            <w:vAlign w:val="bottom"/>
          </w:tcPr>
          <w:p w:rsidR="00FA03D1" w:rsidRPr="008D5B51" w:rsidRDefault="00FA03D1" w:rsidP="001637E4">
            <w:pPr>
              <w:jc w:val="center"/>
              <w:rPr>
                <w:rFonts w:ascii="Arial" w:hAnsi="Arial" w:cs="Arial"/>
                <w:sz w:val="16"/>
                <w:szCs w:val="16"/>
              </w:rPr>
            </w:pPr>
            <w:r w:rsidRPr="008D5B51">
              <w:rPr>
                <w:rFonts w:ascii="Arial" w:hAnsi="Arial" w:cs="Arial"/>
                <w:sz w:val="16"/>
                <w:szCs w:val="16"/>
              </w:rPr>
              <w:t>000 01050201000000610</w:t>
            </w:r>
          </w:p>
        </w:tc>
        <w:tc>
          <w:tcPr>
            <w:tcW w:w="2398" w:type="dxa"/>
            <w:tcBorders>
              <w:top w:val="nil"/>
              <w:left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1 642 905 735,85</w:t>
            </w:r>
          </w:p>
        </w:tc>
        <w:tc>
          <w:tcPr>
            <w:tcW w:w="1854" w:type="dxa"/>
            <w:tcBorders>
              <w:top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1 552874040,70</w:t>
            </w:r>
          </w:p>
        </w:tc>
      </w:tr>
      <w:tr w:rsidR="00FA03D1" w:rsidRPr="008D5B51" w:rsidTr="00964703">
        <w:trPr>
          <w:trHeight w:val="103"/>
        </w:trPr>
        <w:tc>
          <w:tcPr>
            <w:tcW w:w="3828" w:type="dxa"/>
            <w:tcBorders>
              <w:top w:val="nil"/>
            </w:tcBorders>
            <w:shd w:val="clear" w:color="auto" w:fill="auto"/>
          </w:tcPr>
          <w:p w:rsidR="00FA03D1" w:rsidRPr="008D5B51" w:rsidRDefault="00FA03D1" w:rsidP="001637E4">
            <w:pPr>
              <w:rPr>
                <w:rFonts w:ascii="Arial" w:hAnsi="Arial" w:cs="Arial"/>
                <w:sz w:val="16"/>
                <w:szCs w:val="16"/>
              </w:rPr>
            </w:pPr>
            <w:r w:rsidRPr="008D5B51">
              <w:rPr>
                <w:rFonts w:ascii="Arial" w:hAnsi="Arial" w:cs="Arial"/>
                <w:sz w:val="16"/>
                <w:szCs w:val="16"/>
              </w:rPr>
              <w:t>Уменьшение прочих остатков денежных средств бюджетов городских округов</w:t>
            </w:r>
          </w:p>
        </w:tc>
        <w:tc>
          <w:tcPr>
            <w:tcW w:w="2693" w:type="dxa"/>
            <w:tcBorders>
              <w:top w:val="nil"/>
              <w:left w:val="nil"/>
            </w:tcBorders>
            <w:shd w:val="clear" w:color="auto" w:fill="auto"/>
            <w:noWrap/>
            <w:vAlign w:val="bottom"/>
          </w:tcPr>
          <w:p w:rsidR="00FA03D1" w:rsidRPr="008D5B51" w:rsidRDefault="00FA03D1" w:rsidP="001637E4">
            <w:pPr>
              <w:jc w:val="center"/>
              <w:rPr>
                <w:rFonts w:ascii="Arial" w:hAnsi="Arial" w:cs="Arial"/>
                <w:sz w:val="16"/>
                <w:szCs w:val="16"/>
              </w:rPr>
            </w:pPr>
            <w:r w:rsidRPr="008D5B51">
              <w:rPr>
                <w:rFonts w:ascii="Arial" w:hAnsi="Arial" w:cs="Arial"/>
                <w:sz w:val="16"/>
                <w:szCs w:val="16"/>
              </w:rPr>
              <w:t>000 01050201040000610</w:t>
            </w:r>
          </w:p>
        </w:tc>
        <w:tc>
          <w:tcPr>
            <w:tcW w:w="2398" w:type="dxa"/>
            <w:tcBorders>
              <w:top w:val="nil"/>
              <w:left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1 642 905 735,85</w:t>
            </w:r>
          </w:p>
        </w:tc>
        <w:tc>
          <w:tcPr>
            <w:tcW w:w="1854" w:type="dxa"/>
            <w:tcBorders>
              <w:top w:val="nil"/>
            </w:tcBorders>
            <w:shd w:val="clear" w:color="auto" w:fill="auto"/>
            <w:noWrap/>
            <w:vAlign w:val="bottom"/>
          </w:tcPr>
          <w:p w:rsidR="00FA03D1" w:rsidRPr="008D5B51" w:rsidRDefault="00FA03D1" w:rsidP="001637E4">
            <w:pPr>
              <w:jc w:val="right"/>
              <w:rPr>
                <w:rFonts w:ascii="Arial" w:hAnsi="Arial" w:cs="Arial"/>
                <w:sz w:val="16"/>
                <w:szCs w:val="16"/>
              </w:rPr>
            </w:pPr>
            <w:r w:rsidRPr="008D5B51">
              <w:rPr>
                <w:rFonts w:ascii="Arial" w:hAnsi="Arial" w:cs="Arial"/>
                <w:sz w:val="16"/>
                <w:szCs w:val="16"/>
              </w:rPr>
              <w:t>1 552874040,70</w:t>
            </w:r>
          </w:p>
        </w:tc>
      </w:tr>
    </w:tbl>
    <w:p w:rsidR="00FA03D1" w:rsidRPr="008D5B51" w:rsidRDefault="00FA03D1" w:rsidP="00FA03D1">
      <w:pPr>
        <w:rPr>
          <w:rFonts w:ascii="Arial" w:hAnsi="Arial" w:cs="Arial"/>
          <w:sz w:val="16"/>
          <w:szCs w:val="16"/>
        </w:rPr>
      </w:pPr>
    </w:p>
    <w:p w:rsidR="00FA03D1" w:rsidRPr="008D5B51" w:rsidRDefault="00FA03D1" w:rsidP="00FA03D1">
      <w:pPr>
        <w:rPr>
          <w:rFonts w:ascii="Arial" w:hAnsi="Arial" w:cs="Arial"/>
          <w:sz w:val="16"/>
          <w:szCs w:val="16"/>
        </w:rPr>
      </w:pPr>
    </w:p>
    <w:p w:rsidR="00FA03D1" w:rsidRPr="008D5B51" w:rsidRDefault="00FA03D1" w:rsidP="00FA03D1">
      <w:pPr>
        <w:jc w:val="center"/>
        <w:rPr>
          <w:rFonts w:ascii="Arial" w:hAnsi="Arial" w:cs="Arial"/>
          <w:sz w:val="16"/>
          <w:szCs w:val="16"/>
        </w:rPr>
      </w:pPr>
      <w:r w:rsidRPr="008D5B51">
        <w:rPr>
          <w:rFonts w:ascii="Arial" w:hAnsi="Arial" w:cs="Arial"/>
          <w:sz w:val="16"/>
          <w:szCs w:val="16"/>
        </w:rPr>
        <w:t>___________________</w:t>
      </w:r>
    </w:p>
    <w:p w:rsidR="00FA03D1" w:rsidRDefault="00FA03D1" w:rsidP="00FA03D1">
      <w:pPr>
        <w:ind w:right="5244"/>
        <w:jc w:val="center"/>
        <w:rPr>
          <w:rFonts w:ascii="Arial" w:hAnsi="Arial" w:cs="Arial"/>
          <w:sz w:val="16"/>
          <w:szCs w:val="16"/>
        </w:rPr>
      </w:pPr>
    </w:p>
    <w:p w:rsidR="00322562" w:rsidRDefault="00322562" w:rsidP="00FA03D1">
      <w:pPr>
        <w:ind w:right="5244"/>
        <w:jc w:val="center"/>
        <w:rPr>
          <w:rFonts w:ascii="Arial" w:hAnsi="Arial" w:cs="Arial"/>
          <w:sz w:val="16"/>
          <w:szCs w:val="16"/>
        </w:rPr>
      </w:pPr>
    </w:p>
    <w:p w:rsidR="00322562" w:rsidRDefault="00322562" w:rsidP="00FA03D1">
      <w:pPr>
        <w:ind w:right="5244"/>
        <w:jc w:val="center"/>
        <w:rPr>
          <w:rFonts w:ascii="Arial" w:hAnsi="Arial" w:cs="Arial"/>
          <w:sz w:val="16"/>
          <w:szCs w:val="16"/>
        </w:rPr>
      </w:pPr>
    </w:p>
    <w:p w:rsidR="00322562" w:rsidRPr="008D5B51" w:rsidRDefault="00322562" w:rsidP="00FA03D1">
      <w:pPr>
        <w:ind w:right="5244"/>
        <w:jc w:val="center"/>
        <w:rPr>
          <w:rFonts w:ascii="Arial" w:hAnsi="Arial" w:cs="Arial"/>
          <w:sz w:val="16"/>
          <w:szCs w:val="16"/>
        </w:rPr>
      </w:pPr>
    </w:p>
    <w:tbl>
      <w:tblPr>
        <w:tblStyle w:val="af6"/>
        <w:tblW w:w="6819"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19"/>
      </w:tblGrid>
      <w:tr w:rsidR="00FA03D1" w:rsidRPr="008D5B51" w:rsidTr="00FA03D1">
        <w:tc>
          <w:tcPr>
            <w:tcW w:w="6819" w:type="dxa"/>
          </w:tcPr>
          <w:p w:rsidR="00FA03D1" w:rsidRPr="008D5B51" w:rsidRDefault="00FA03D1" w:rsidP="00FA03D1">
            <w:pPr>
              <w:tabs>
                <w:tab w:val="left" w:pos="4335"/>
              </w:tabs>
              <w:spacing w:line="180" w:lineRule="exact"/>
              <w:ind w:right="2177"/>
              <w:jc w:val="center"/>
              <w:rPr>
                <w:rFonts w:ascii="Arial" w:hAnsi="Arial" w:cs="Arial"/>
                <w:sz w:val="16"/>
                <w:szCs w:val="16"/>
              </w:rPr>
            </w:pPr>
            <w:r w:rsidRPr="008D5B51">
              <w:rPr>
                <w:rFonts w:ascii="Arial" w:hAnsi="Arial" w:cs="Arial"/>
                <w:sz w:val="16"/>
                <w:szCs w:val="16"/>
              </w:rPr>
              <w:t>Приложение 5</w:t>
            </w:r>
          </w:p>
          <w:p w:rsidR="00FA03D1" w:rsidRPr="008D5B51" w:rsidRDefault="00FA03D1" w:rsidP="00FA03D1">
            <w:pPr>
              <w:tabs>
                <w:tab w:val="left" w:pos="4335"/>
              </w:tabs>
              <w:spacing w:line="180" w:lineRule="exact"/>
              <w:ind w:right="2177"/>
              <w:jc w:val="center"/>
              <w:rPr>
                <w:rFonts w:ascii="Arial" w:hAnsi="Arial" w:cs="Arial"/>
                <w:sz w:val="16"/>
                <w:szCs w:val="16"/>
              </w:rPr>
            </w:pPr>
            <w:r w:rsidRPr="008D5B51">
              <w:rPr>
                <w:rFonts w:ascii="Arial" w:hAnsi="Arial" w:cs="Arial"/>
                <w:sz w:val="16"/>
                <w:szCs w:val="16"/>
              </w:rPr>
              <w:t>к решению Совета депутатов</w:t>
            </w:r>
          </w:p>
          <w:p w:rsidR="00FA03D1" w:rsidRPr="008D5B51" w:rsidRDefault="00FA03D1" w:rsidP="00FA03D1">
            <w:pPr>
              <w:tabs>
                <w:tab w:val="left" w:pos="4335"/>
              </w:tabs>
              <w:spacing w:line="180" w:lineRule="exact"/>
              <w:ind w:right="2177"/>
              <w:jc w:val="center"/>
              <w:rPr>
                <w:rFonts w:ascii="Arial" w:hAnsi="Arial" w:cs="Arial"/>
                <w:sz w:val="16"/>
                <w:szCs w:val="16"/>
              </w:rPr>
            </w:pPr>
            <w:r w:rsidRPr="008D5B51">
              <w:rPr>
                <w:rFonts w:ascii="Arial" w:hAnsi="Arial" w:cs="Arial"/>
                <w:sz w:val="16"/>
                <w:szCs w:val="16"/>
              </w:rPr>
              <w:t>Благодарненского городского округа</w:t>
            </w:r>
          </w:p>
          <w:p w:rsidR="00FA03D1" w:rsidRPr="008D5B51" w:rsidRDefault="00FA03D1" w:rsidP="00FA03D1">
            <w:pPr>
              <w:tabs>
                <w:tab w:val="left" w:pos="4335"/>
              </w:tabs>
              <w:spacing w:line="180" w:lineRule="exact"/>
              <w:ind w:right="2177"/>
              <w:jc w:val="center"/>
              <w:rPr>
                <w:rFonts w:ascii="Arial" w:hAnsi="Arial" w:cs="Arial"/>
                <w:sz w:val="16"/>
                <w:szCs w:val="16"/>
              </w:rPr>
            </w:pPr>
            <w:r w:rsidRPr="008D5B51">
              <w:rPr>
                <w:rFonts w:ascii="Arial" w:hAnsi="Arial" w:cs="Arial"/>
                <w:sz w:val="16"/>
                <w:szCs w:val="16"/>
              </w:rPr>
              <w:t>Ставропольского края</w:t>
            </w:r>
          </w:p>
          <w:p w:rsidR="00FA03D1" w:rsidRPr="008D5B51" w:rsidRDefault="00FA03D1" w:rsidP="00FA03D1">
            <w:pPr>
              <w:spacing w:line="180" w:lineRule="exact"/>
              <w:ind w:right="2177"/>
              <w:jc w:val="center"/>
              <w:rPr>
                <w:rFonts w:ascii="Arial" w:hAnsi="Arial" w:cs="Arial"/>
                <w:sz w:val="16"/>
                <w:szCs w:val="16"/>
              </w:rPr>
            </w:pPr>
            <w:r w:rsidRPr="008D5B51">
              <w:rPr>
                <w:rFonts w:ascii="Arial" w:hAnsi="Arial" w:cs="Arial"/>
                <w:sz w:val="16"/>
                <w:szCs w:val="16"/>
              </w:rPr>
              <w:t>от 30 апреля 2019 года № 235</w:t>
            </w:r>
          </w:p>
        </w:tc>
      </w:tr>
    </w:tbl>
    <w:p w:rsidR="00FA03D1" w:rsidRPr="008D5B51" w:rsidRDefault="00FA03D1" w:rsidP="00FA03D1">
      <w:pPr>
        <w:spacing w:line="240" w:lineRule="exact"/>
        <w:ind w:left="3119"/>
        <w:jc w:val="center"/>
        <w:rPr>
          <w:rFonts w:ascii="Arial" w:hAnsi="Arial" w:cs="Arial"/>
          <w:sz w:val="16"/>
          <w:szCs w:val="16"/>
        </w:rPr>
      </w:pPr>
    </w:p>
    <w:p w:rsidR="00FA03D1" w:rsidRPr="008D5B51" w:rsidRDefault="00FA03D1" w:rsidP="00964703">
      <w:pPr>
        <w:spacing w:line="180" w:lineRule="exact"/>
        <w:ind w:left="-120"/>
        <w:jc w:val="center"/>
        <w:rPr>
          <w:rFonts w:ascii="Arial" w:hAnsi="Arial" w:cs="Arial"/>
          <w:sz w:val="16"/>
          <w:szCs w:val="16"/>
        </w:rPr>
      </w:pPr>
      <w:r w:rsidRPr="008D5B51">
        <w:rPr>
          <w:rFonts w:ascii="Arial" w:hAnsi="Arial" w:cs="Arial"/>
          <w:sz w:val="16"/>
          <w:szCs w:val="16"/>
        </w:rPr>
        <w:t>ЧИСЛЕННОСТЬ</w:t>
      </w:r>
    </w:p>
    <w:p w:rsidR="00FA03D1" w:rsidRPr="008D5B51" w:rsidRDefault="00FA03D1" w:rsidP="00964703">
      <w:pPr>
        <w:spacing w:line="180" w:lineRule="exact"/>
        <w:jc w:val="center"/>
        <w:rPr>
          <w:rFonts w:ascii="Arial" w:hAnsi="Arial" w:cs="Arial"/>
          <w:sz w:val="16"/>
          <w:szCs w:val="16"/>
        </w:rPr>
      </w:pPr>
      <w:r w:rsidRPr="008D5B51">
        <w:rPr>
          <w:rFonts w:ascii="Arial" w:hAnsi="Arial" w:cs="Arial"/>
          <w:sz w:val="16"/>
          <w:szCs w:val="16"/>
        </w:rPr>
        <w:t xml:space="preserve">муниципальных служащих Благодарненского городского округа Ставропольского края и работников </w:t>
      </w:r>
    </w:p>
    <w:p w:rsidR="00FA03D1" w:rsidRPr="008D5B51" w:rsidRDefault="00FA03D1" w:rsidP="00964703">
      <w:pPr>
        <w:spacing w:line="180" w:lineRule="exact"/>
        <w:jc w:val="center"/>
        <w:rPr>
          <w:rFonts w:ascii="Arial" w:hAnsi="Arial" w:cs="Arial"/>
          <w:sz w:val="16"/>
          <w:szCs w:val="16"/>
        </w:rPr>
      </w:pPr>
      <w:r w:rsidRPr="008D5B51">
        <w:rPr>
          <w:rFonts w:ascii="Arial" w:hAnsi="Arial" w:cs="Arial"/>
          <w:sz w:val="16"/>
          <w:szCs w:val="16"/>
        </w:rPr>
        <w:t>муниципальных учреждений Благодарненского городского округа Ставропольского края, а также фактические</w:t>
      </w:r>
    </w:p>
    <w:p w:rsidR="00FA03D1" w:rsidRPr="008D5B51" w:rsidRDefault="00FA03D1" w:rsidP="00964703">
      <w:pPr>
        <w:spacing w:line="180" w:lineRule="exact"/>
        <w:jc w:val="center"/>
        <w:rPr>
          <w:rFonts w:ascii="Arial" w:hAnsi="Arial" w:cs="Arial"/>
          <w:sz w:val="16"/>
          <w:szCs w:val="16"/>
        </w:rPr>
      </w:pPr>
      <w:r w:rsidRPr="008D5B51">
        <w:rPr>
          <w:rFonts w:ascii="Arial" w:hAnsi="Arial" w:cs="Arial"/>
          <w:sz w:val="16"/>
          <w:szCs w:val="16"/>
        </w:rPr>
        <w:t>затраты на их денежное содержание за 2018 год</w:t>
      </w:r>
    </w:p>
    <w:p w:rsidR="00FA03D1" w:rsidRPr="008D5B51" w:rsidRDefault="00FA03D1" w:rsidP="00FA03D1">
      <w:pPr>
        <w:spacing w:line="240" w:lineRule="exact"/>
        <w:jc w:val="center"/>
        <w:rPr>
          <w:rFonts w:ascii="Arial" w:hAnsi="Arial" w:cs="Arial"/>
          <w:sz w:val="16"/>
          <w:szCs w:val="16"/>
        </w:rPr>
      </w:pPr>
    </w:p>
    <w:tbl>
      <w:tblPr>
        <w:tblpPr w:leftFromText="180" w:rightFromText="180" w:vertAnchor="text" w:horzAnchor="margin" w:tblpX="-363" w:tblpY="7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261"/>
        <w:gridCol w:w="2976"/>
      </w:tblGrid>
      <w:tr w:rsidR="00FA03D1" w:rsidRPr="008D5B51" w:rsidTr="00FA03D1">
        <w:tc>
          <w:tcPr>
            <w:tcW w:w="4644" w:type="dxa"/>
            <w:tcBorders>
              <w:bottom w:val="single" w:sz="4" w:space="0" w:color="auto"/>
            </w:tcBorders>
          </w:tcPr>
          <w:p w:rsidR="00FA03D1" w:rsidRPr="008D5B51" w:rsidRDefault="00FA03D1" w:rsidP="001637E4">
            <w:pPr>
              <w:jc w:val="center"/>
              <w:rPr>
                <w:rFonts w:ascii="Arial" w:hAnsi="Arial" w:cs="Arial"/>
                <w:sz w:val="16"/>
                <w:szCs w:val="16"/>
              </w:rPr>
            </w:pPr>
            <w:r w:rsidRPr="008D5B51">
              <w:rPr>
                <w:rFonts w:ascii="Arial" w:hAnsi="Arial" w:cs="Arial"/>
                <w:sz w:val="16"/>
                <w:szCs w:val="16"/>
              </w:rPr>
              <w:t>Наименование контингента работников</w:t>
            </w:r>
          </w:p>
        </w:tc>
        <w:tc>
          <w:tcPr>
            <w:tcW w:w="3261" w:type="dxa"/>
            <w:tcBorders>
              <w:bottom w:val="single" w:sz="4" w:space="0" w:color="auto"/>
            </w:tcBorders>
          </w:tcPr>
          <w:p w:rsidR="00FA03D1" w:rsidRPr="008D5B51" w:rsidRDefault="00FA03D1" w:rsidP="001637E4">
            <w:pPr>
              <w:spacing w:line="240" w:lineRule="exact"/>
              <w:jc w:val="center"/>
              <w:rPr>
                <w:rFonts w:ascii="Arial" w:hAnsi="Arial" w:cs="Arial"/>
                <w:sz w:val="16"/>
                <w:szCs w:val="16"/>
              </w:rPr>
            </w:pPr>
            <w:r w:rsidRPr="008D5B51">
              <w:rPr>
                <w:rFonts w:ascii="Arial" w:hAnsi="Arial" w:cs="Arial"/>
                <w:sz w:val="16"/>
                <w:szCs w:val="16"/>
              </w:rPr>
              <w:t>среднесписочная численность работников</w:t>
            </w:r>
          </w:p>
          <w:p w:rsidR="00FA03D1" w:rsidRPr="008D5B51" w:rsidRDefault="00FA03D1" w:rsidP="001637E4">
            <w:pPr>
              <w:spacing w:line="240" w:lineRule="exact"/>
              <w:jc w:val="center"/>
              <w:rPr>
                <w:rFonts w:ascii="Arial" w:hAnsi="Arial" w:cs="Arial"/>
                <w:sz w:val="16"/>
                <w:szCs w:val="16"/>
              </w:rPr>
            </w:pPr>
            <w:r w:rsidRPr="008D5B51">
              <w:rPr>
                <w:rFonts w:ascii="Arial" w:hAnsi="Arial" w:cs="Arial"/>
                <w:sz w:val="16"/>
                <w:szCs w:val="16"/>
              </w:rPr>
              <w:t xml:space="preserve">на 01 января 2019 года </w:t>
            </w:r>
          </w:p>
          <w:p w:rsidR="00FA03D1" w:rsidRPr="008D5B51" w:rsidRDefault="00FA03D1" w:rsidP="001637E4">
            <w:pPr>
              <w:spacing w:line="240" w:lineRule="exact"/>
              <w:jc w:val="center"/>
              <w:rPr>
                <w:rFonts w:ascii="Arial" w:hAnsi="Arial" w:cs="Arial"/>
                <w:sz w:val="16"/>
                <w:szCs w:val="16"/>
              </w:rPr>
            </w:pPr>
            <w:r w:rsidRPr="008D5B51">
              <w:rPr>
                <w:rFonts w:ascii="Arial" w:hAnsi="Arial" w:cs="Arial"/>
                <w:sz w:val="16"/>
                <w:szCs w:val="16"/>
              </w:rPr>
              <w:t>(человек)</w:t>
            </w:r>
          </w:p>
        </w:tc>
        <w:tc>
          <w:tcPr>
            <w:tcW w:w="2976" w:type="dxa"/>
            <w:tcBorders>
              <w:bottom w:val="single" w:sz="4" w:space="0" w:color="auto"/>
            </w:tcBorders>
          </w:tcPr>
          <w:p w:rsidR="00FA03D1" w:rsidRPr="008D5B51" w:rsidRDefault="00FA03D1" w:rsidP="001637E4">
            <w:pPr>
              <w:spacing w:line="240" w:lineRule="exact"/>
              <w:jc w:val="center"/>
              <w:rPr>
                <w:rFonts w:ascii="Arial" w:hAnsi="Arial" w:cs="Arial"/>
                <w:sz w:val="16"/>
                <w:szCs w:val="16"/>
              </w:rPr>
            </w:pPr>
            <w:r w:rsidRPr="008D5B51">
              <w:rPr>
                <w:rFonts w:ascii="Arial" w:hAnsi="Arial" w:cs="Arial"/>
                <w:sz w:val="16"/>
                <w:szCs w:val="16"/>
              </w:rPr>
              <w:t xml:space="preserve">фактические расходы </w:t>
            </w:r>
          </w:p>
          <w:p w:rsidR="00FA03D1" w:rsidRPr="008D5B51" w:rsidRDefault="00FA03D1" w:rsidP="001637E4">
            <w:pPr>
              <w:spacing w:line="240" w:lineRule="exact"/>
              <w:jc w:val="center"/>
              <w:rPr>
                <w:rFonts w:ascii="Arial" w:hAnsi="Arial" w:cs="Arial"/>
                <w:sz w:val="16"/>
                <w:szCs w:val="16"/>
              </w:rPr>
            </w:pPr>
            <w:r w:rsidRPr="008D5B51">
              <w:rPr>
                <w:rFonts w:ascii="Arial" w:hAnsi="Arial" w:cs="Arial"/>
                <w:sz w:val="16"/>
                <w:szCs w:val="16"/>
              </w:rPr>
              <w:t>на заработную плату</w:t>
            </w:r>
          </w:p>
          <w:p w:rsidR="00FA03D1" w:rsidRPr="008D5B51" w:rsidRDefault="00FA03D1" w:rsidP="001637E4">
            <w:pPr>
              <w:spacing w:line="240" w:lineRule="exact"/>
              <w:jc w:val="center"/>
              <w:rPr>
                <w:rFonts w:ascii="Arial" w:hAnsi="Arial" w:cs="Arial"/>
                <w:sz w:val="16"/>
                <w:szCs w:val="16"/>
              </w:rPr>
            </w:pPr>
            <w:r w:rsidRPr="008D5B51">
              <w:rPr>
                <w:rFonts w:ascii="Arial" w:hAnsi="Arial" w:cs="Arial"/>
                <w:sz w:val="16"/>
                <w:szCs w:val="16"/>
              </w:rPr>
              <w:t xml:space="preserve"> за 2018 год</w:t>
            </w:r>
          </w:p>
          <w:p w:rsidR="00FA03D1" w:rsidRPr="008D5B51" w:rsidRDefault="00FA03D1" w:rsidP="001637E4">
            <w:pPr>
              <w:spacing w:line="240" w:lineRule="exact"/>
              <w:jc w:val="center"/>
              <w:rPr>
                <w:rFonts w:ascii="Arial" w:hAnsi="Arial" w:cs="Arial"/>
                <w:sz w:val="16"/>
                <w:szCs w:val="16"/>
              </w:rPr>
            </w:pPr>
            <w:r w:rsidRPr="008D5B51">
              <w:rPr>
                <w:rFonts w:ascii="Arial" w:hAnsi="Arial" w:cs="Arial"/>
                <w:sz w:val="16"/>
                <w:szCs w:val="16"/>
              </w:rPr>
              <w:t>(рублей)</w:t>
            </w:r>
          </w:p>
        </w:tc>
      </w:tr>
      <w:tr w:rsidR="00FA03D1" w:rsidRPr="008D5B51" w:rsidTr="00FA03D1">
        <w:tc>
          <w:tcPr>
            <w:tcW w:w="4644" w:type="dxa"/>
            <w:tcBorders>
              <w:bottom w:val="single" w:sz="4" w:space="0" w:color="auto"/>
            </w:tcBorders>
          </w:tcPr>
          <w:p w:rsidR="00FA03D1" w:rsidRPr="008D5B51" w:rsidRDefault="00FA03D1" w:rsidP="001637E4">
            <w:pPr>
              <w:jc w:val="center"/>
              <w:rPr>
                <w:rFonts w:ascii="Arial" w:hAnsi="Arial" w:cs="Arial"/>
                <w:sz w:val="16"/>
                <w:szCs w:val="16"/>
              </w:rPr>
            </w:pPr>
            <w:r w:rsidRPr="008D5B51">
              <w:rPr>
                <w:rFonts w:ascii="Arial" w:hAnsi="Arial" w:cs="Arial"/>
                <w:sz w:val="16"/>
                <w:szCs w:val="16"/>
              </w:rPr>
              <w:t>1</w:t>
            </w:r>
          </w:p>
        </w:tc>
        <w:tc>
          <w:tcPr>
            <w:tcW w:w="3261" w:type="dxa"/>
            <w:tcBorders>
              <w:bottom w:val="single" w:sz="4" w:space="0" w:color="auto"/>
            </w:tcBorders>
          </w:tcPr>
          <w:p w:rsidR="00FA03D1" w:rsidRPr="008D5B51" w:rsidRDefault="00FA03D1" w:rsidP="001637E4">
            <w:pPr>
              <w:jc w:val="center"/>
              <w:rPr>
                <w:rFonts w:ascii="Arial" w:hAnsi="Arial" w:cs="Arial"/>
                <w:sz w:val="16"/>
                <w:szCs w:val="16"/>
              </w:rPr>
            </w:pPr>
            <w:r w:rsidRPr="008D5B51">
              <w:rPr>
                <w:rFonts w:ascii="Arial" w:hAnsi="Arial" w:cs="Arial"/>
                <w:sz w:val="16"/>
                <w:szCs w:val="16"/>
              </w:rPr>
              <w:t>2</w:t>
            </w:r>
          </w:p>
        </w:tc>
        <w:tc>
          <w:tcPr>
            <w:tcW w:w="2976" w:type="dxa"/>
            <w:tcBorders>
              <w:bottom w:val="single" w:sz="4" w:space="0" w:color="auto"/>
            </w:tcBorders>
          </w:tcPr>
          <w:p w:rsidR="00FA03D1" w:rsidRPr="008D5B51" w:rsidRDefault="00FA03D1" w:rsidP="001637E4">
            <w:pPr>
              <w:jc w:val="center"/>
              <w:rPr>
                <w:rFonts w:ascii="Arial" w:hAnsi="Arial" w:cs="Arial"/>
                <w:sz w:val="16"/>
                <w:szCs w:val="16"/>
              </w:rPr>
            </w:pPr>
            <w:r w:rsidRPr="008D5B51">
              <w:rPr>
                <w:rFonts w:ascii="Arial" w:hAnsi="Arial" w:cs="Arial"/>
                <w:sz w:val="16"/>
                <w:szCs w:val="16"/>
              </w:rPr>
              <w:t>3</w:t>
            </w:r>
          </w:p>
        </w:tc>
      </w:tr>
      <w:tr w:rsidR="00FA03D1" w:rsidRPr="008D5B51" w:rsidTr="00FA03D1">
        <w:tc>
          <w:tcPr>
            <w:tcW w:w="4644" w:type="dxa"/>
            <w:tcBorders>
              <w:top w:val="single" w:sz="4" w:space="0" w:color="auto"/>
              <w:left w:val="nil"/>
              <w:bottom w:val="nil"/>
              <w:right w:val="nil"/>
            </w:tcBorders>
          </w:tcPr>
          <w:p w:rsidR="00FA03D1" w:rsidRPr="008D5B51" w:rsidRDefault="00FA03D1" w:rsidP="001637E4">
            <w:pPr>
              <w:rPr>
                <w:rFonts w:ascii="Arial" w:hAnsi="Arial" w:cs="Arial"/>
                <w:sz w:val="16"/>
                <w:szCs w:val="16"/>
              </w:rPr>
            </w:pPr>
            <w:r w:rsidRPr="008D5B51">
              <w:rPr>
                <w:rFonts w:ascii="Arial" w:hAnsi="Arial" w:cs="Arial"/>
                <w:sz w:val="16"/>
                <w:szCs w:val="16"/>
              </w:rPr>
              <w:t>Работники муниципальных учреждений всего, из них:</w:t>
            </w:r>
          </w:p>
          <w:p w:rsidR="00FA03D1" w:rsidRPr="008D5B51" w:rsidRDefault="00FA03D1" w:rsidP="001637E4">
            <w:pPr>
              <w:rPr>
                <w:rFonts w:ascii="Arial" w:hAnsi="Arial" w:cs="Arial"/>
                <w:sz w:val="16"/>
                <w:szCs w:val="16"/>
              </w:rPr>
            </w:pPr>
            <w:r w:rsidRPr="008D5B51">
              <w:rPr>
                <w:rFonts w:ascii="Arial" w:hAnsi="Arial" w:cs="Arial"/>
                <w:sz w:val="16"/>
                <w:szCs w:val="16"/>
              </w:rPr>
              <w:t xml:space="preserve">Муниципальные служащие </w:t>
            </w:r>
          </w:p>
        </w:tc>
        <w:tc>
          <w:tcPr>
            <w:tcW w:w="3261" w:type="dxa"/>
            <w:tcBorders>
              <w:top w:val="single" w:sz="4" w:space="0" w:color="auto"/>
              <w:left w:val="nil"/>
              <w:bottom w:val="nil"/>
              <w:right w:val="nil"/>
            </w:tcBorders>
          </w:tcPr>
          <w:p w:rsidR="00FA03D1" w:rsidRPr="008D5B51" w:rsidRDefault="00FA03D1" w:rsidP="001637E4">
            <w:pPr>
              <w:jc w:val="center"/>
              <w:rPr>
                <w:rFonts w:ascii="Arial" w:hAnsi="Arial" w:cs="Arial"/>
                <w:sz w:val="16"/>
                <w:szCs w:val="16"/>
              </w:rPr>
            </w:pPr>
            <w:r w:rsidRPr="008D5B51">
              <w:rPr>
                <w:rFonts w:ascii="Arial" w:hAnsi="Arial" w:cs="Arial"/>
                <w:sz w:val="16"/>
                <w:szCs w:val="16"/>
              </w:rPr>
              <w:t>2 167,09</w:t>
            </w:r>
          </w:p>
          <w:p w:rsidR="00FA03D1" w:rsidRPr="008D5B51" w:rsidRDefault="00FA03D1" w:rsidP="001637E4">
            <w:pPr>
              <w:jc w:val="center"/>
              <w:rPr>
                <w:rFonts w:ascii="Arial" w:hAnsi="Arial" w:cs="Arial"/>
                <w:sz w:val="16"/>
                <w:szCs w:val="16"/>
              </w:rPr>
            </w:pPr>
            <w:r w:rsidRPr="008D5B51">
              <w:rPr>
                <w:rFonts w:ascii="Arial" w:hAnsi="Arial" w:cs="Arial"/>
                <w:sz w:val="16"/>
                <w:szCs w:val="16"/>
              </w:rPr>
              <w:t>189</w:t>
            </w:r>
          </w:p>
        </w:tc>
        <w:tc>
          <w:tcPr>
            <w:tcW w:w="2976" w:type="dxa"/>
            <w:tcBorders>
              <w:top w:val="single" w:sz="4" w:space="0" w:color="auto"/>
              <w:left w:val="nil"/>
              <w:bottom w:val="nil"/>
              <w:right w:val="nil"/>
            </w:tcBorders>
          </w:tcPr>
          <w:p w:rsidR="00FA03D1" w:rsidRPr="008D5B51" w:rsidRDefault="00FA03D1" w:rsidP="001637E4">
            <w:pPr>
              <w:jc w:val="center"/>
              <w:rPr>
                <w:rFonts w:ascii="Arial" w:hAnsi="Arial" w:cs="Arial"/>
                <w:sz w:val="16"/>
                <w:szCs w:val="16"/>
              </w:rPr>
            </w:pPr>
            <w:r w:rsidRPr="008D5B51">
              <w:rPr>
                <w:rFonts w:ascii="Arial" w:hAnsi="Arial" w:cs="Arial"/>
                <w:sz w:val="16"/>
                <w:szCs w:val="16"/>
              </w:rPr>
              <w:t>532 411 049,26</w:t>
            </w:r>
          </w:p>
          <w:p w:rsidR="00FA03D1" w:rsidRPr="008D5B51" w:rsidRDefault="00FA03D1" w:rsidP="001637E4">
            <w:pPr>
              <w:jc w:val="center"/>
              <w:rPr>
                <w:rFonts w:ascii="Arial" w:hAnsi="Arial" w:cs="Arial"/>
                <w:sz w:val="16"/>
                <w:szCs w:val="16"/>
              </w:rPr>
            </w:pPr>
            <w:r w:rsidRPr="008D5B51">
              <w:rPr>
                <w:rFonts w:ascii="Arial" w:hAnsi="Arial" w:cs="Arial"/>
                <w:sz w:val="16"/>
                <w:szCs w:val="16"/>
              </w:rPr>
              <w:t>74 958 876,62</w:t>
            </w:r>
          </w:p>
        </w:tc>
      </w:tr>
    </w:tbl>
    <w:p w:rsidR="00FA03D1" w:rsidRPr="008D5B51" w:rsidRDefault="00FA03D1" w:rsidP="00FA03D1">
      <w:pPr>
        <w:jc w:val="center"/>
        <w:rPr>
          <w:rFonts w:ascii="Arial" w:hAnsi="Arial" w:cs="Arial"/>
          <w:sz w:val="16"/>
          <w:szCs w:val="16"/>
        </w:rPr>
      </w:pPr>
      <w:r w:rsidRPr="008D5B51">
        <w:rPr>
          <w:rFonts w:ascii="Arial" w:hAnsi="Arial" w:cs="Arial"/>
          <w:sz w:val="16"/>
          <w:szCs w:val="16"/>
        </w:rPr>
        <w:t>__________________________</w:t>
      </w: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B53BFE" w:rsidRDefault="00B53BFE" w:rsidP="00D12066">
      <w:pPr>
        <w:ind w:firstLine="142"/>
        <w:jc w:val="both"/>
        <w:rPr>
          <w:rFonts w:ascii="Arial" w:hAnsi="Arial" w:cs="Arial"/>
          <w:sz w:val="16"/>
          <w:szCs w:val="16"/>
        </w:rPr>
        <w:sectPr w:rsidR="00B53BFE" w:rsidSect="00D740FC">
          <w:type w:val="continuous"/>
          <w:pgSz w:w="11905" w:h="16838"/>
          <w:pgMar w:top="1134" w:right="706" w:bottom="1134" w:left="993" w:header="720" w:footer="720" w:gutter="0"/>
          <w:cols w:space="851"/>
          <w:noEndnote/>
          <w:titlePg/>
          <w:docGrid w:linePitch="381"/>
        </w:sectPr>
      </w:pPr>
    </w:p>
    <w:p w:rsidR="008B6D5F" w:rsidRDefault="008B6D5F" w:rsidP="00D12066">
      <w:pPr>
        <w:ind w:firstLine="142"/>
        <w:jc w:val="both"/>
        <w:rPr>
          <w:rFonts w:ascii="Arial" w:hAnsi="Arial" w:cs="Arial"/>
          <w:sz w:val="16"/>
          <w:szCs w:val="16"/>
        </w:rPr>
      </w:pPr>
    </w:p>
    <w:p w:rsidR="00C33379" w:rsidRPr="003648DB" w:rsidRDefault="00C33379" w:rsidP="00C33379">
      <w:pPr>
        <w:ind w:left="-142"/>
        <w:jc w:val="center"/>
        <w:rPr>
          <w:rFonts w:ascii="Arial" w:hAnsi="Arial" w:cs="Arial"/>
          <w:b/>
          <w:sz w:val="16"/>
          <w:szCs w:val="16"/>
        </w:rPr>
      </w:pPr>
      <w:r w:rsidRPr="003648DB">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3648DB">
        <w:rPr>
          <w:rFonts w:ascii="Arial" w:hAnsi="Arial" w:cs="Arial"/>
          <w:b/>
          <w:sz w:val="16"/>
          <w:szCs w:val="16"/>
        </w:rPr>
        <w:t>СТАВРОПОЛЬСКОГО КРАЯ ПЕРВОГО СОЗЫВА</w:t>
      </w:r>
    </w:p>
    <w:p w:rsidR="00C33379" w:rsidRPr="003648DB" w:rsidRDefault="00C33379" w:rsidP="00C33379">
      <w:pPr>
        <w:pStyle w:val="aff4"/>
        <w:jc w:val="center"/>
        <w:rPr>
          <w:rFonts w:ascii="Arial" w:hAnsi="Arial" w:cs="Arial"/>
          <w:b/>
          <w:sz w:val="16"/>
          <w:szCs w:val="16"/>
        </w:rPr>
      </w:pPr>
      <w:r w:rsidRPr="003648DB">
        <w:rPr>
          <w:rFonts w:ascii="Arial" w:hAnsi="Arial" w:cs="Arial"/>
          <w:b/>
          <w:sz w:val="16"/>
          <w:szCs w:val="16"/>
        </w:rPr>
        <w:t xml:space="preserve">РЕШЕНИЕ </w:t>
      </w:r>
    </w:p>
    <w:tbl>
      <w:tblPr>
        <w:tblW w:w="4908" w:type="dxa"/>
        <w:tblLook w:val="04A0"/>
      </w:tblPr>
      <w:tblGrid>
        <w:gridCol w:w="1951"/>
        <w:gridCol w:w="1701"/>
        <w:gridCol w:w="1256"/>
      </w:tblGrid>
      <w:tr w:rsidR="00C33379" w:rsidRPr="003648DB" w:rsidTr="00C33379">
        <w:tc>
          <w:tcPr>
            <w:tcW w:w="1951" w:type="dxa"/>
            <w:hideMark/>
          </w:tcPr>
          <w:p w:rsidR="00C33379" w:rsidRPr="003648DB" w:rsidRDefault="00C33379" w:rsidP="001637E4">
            <w:pPr>
              <w:widowControl w:val="0"/>
              <w:autoSpaceDE w:val="0"/>
              <w:autoSpaceDN w:val="0"/>
              <w:adjustRightInd w:val="0"/>
              <w:rPr>
                <w:rFonts w:ascii="Arial" w:hAnsi="Arial" w:cs="Arial"/>
                <w:sz w:val="16"/>
                <w:szCs w:val="16"/>
              </w:rPr>
            </w:pPr>
            <w:r w:rsidRPr="003648DB">
              <w:rPr>
                <w:rFonts w:ascii="Arial" w:hAnsi="Arial" w:cs="Arial"/>
                <w:sz w:val="16"/>
                <w:szCs w:val="16"/>
              </w:rPr>
              <w:t>30 апреля 2019 года</w:t>
            </w:r>
          </w:p>
        </w:tc>
        <w:tc>
          <w:tcPr>
            <w:tcW w:w="1701" w:type="dxa"/>
            <w:hideMark/>
          </w:tcPr>
          <w:p w:rsidR="00C33379" w:rsidRPr="003648DB" w:rsidRDefault="00C33379" w:rsidP="001637E4">
            <w:pPr>
              <w:widowControl w:val="0"/>
              <w:autoSpaceDE w:val="0"/>
              <w:autoSpaceDN w:val="0"/>
              <w:adjustRightInd w:val="0"/>
              <w:jc w:val="center"/>
              <w:rPr>
                <w:rFonts w:ascii="Arial" w:hAnsi="Arial" w:cs="Arial"/>
                <w:sz w:val="16"/>
                <w:szCs w:val="16"/>
              </w:rPr>
            </w:pPr>
            <w:r w:rsidRPr="003648DB">
              <w:rPr>
                <w:rFonts w:ascii="Arial" w:hAnsi="Arial" w:cs="Arial"/>
                <w:sz w:val="16"/>
                <w:szCs w:val="16"/>
              </w:rPr>
              <w:t>г.Благодарный</w:t>
            </w:r>
          </w:p>
        </w:tc>
        <w:tc>
          <w:tcPr>
            <w:tcW w:w="1256" w:type="dxa"/>
            <w:hideMark/>
          </w:tcPr>
          <w:p w:rsidR="00C33379" w:rsidRPr="003648DB" w:rsidRDefault="00C33379" w:rsidP="001637E4">
            <w:pPr>
              <w:widowControl w:val="0"/>
              <w:autoSpaceDE w:val="0"/>
              <w:autoSpaceDN w:val="0"/>
              <w:adjustRightInd w:val="0"/>
              <w:jc w:val="right"/>
              <w:rPr>
                <w:rFonts w:ascii="Arial" w:hAnsi="Arial" w:cs="Arial"/>
                <w:sz w:val="16"/>
                <w:szCs w:val="16"/>
              </w:rPr>
            </w:pPr>
            <w:r w:rsidRPr="003648DB">
              <w:rPr>
                <w:rFonts w:ascii="Arial" w:hAnsi="Arial" w:cs="Arial"/>
                <w:sz w:val="16"/>
                <w:szCs w:val="16"/>
              </w:rPr>
              <w:t>№ 237</w:t>
            </w:r>
          </w:p>
        </w:tc>
      </w:tr>
    </w:tbl>
    <w:p w:rsidR="00C33379" w:rsidRPr="003648DB" w:rsidRDefault="00C33379" w:rsidP="00C33379">
      <w:pPr>
        <w:spacing w:line="240" w:lineRule="exact"/>
        <w:jc w:val="both"/>
        <w:rPr>
          <w:rFonts w:ascii="Arial" w:hAnsi="Arial" w:cs="Arial"/>
          <w:sz w:val="16"/>
          <w:szCs w:val="16"/>
        </w:rPr>
      </w:pPr>
    </w:p>
    <w:p w:rsidR="00C33379" w:rsidRPr="003648DB" w:rsidRDefault="00C33379" w:rsidP="00C33379">
      <w:pPr>
        <w:spacing w:line="180" w:lineRule="exact"/>
        <w:jc w:val="both"/>
        <w:rPr>
          <w:rFonts w:ascii="Arial" w:hAnsi="Arial" w:cs="Arial"/>
          <w:sz w:val="16"/>
          <w:szCs w:val="16"/>
        </w:rPr>
      </w:pPr>
      <w:r w:rsidRPr="003648DB">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C33379" w:rsidRPr="003648DB" w:rsidRDefault="00C33379" w:rsidP="00C33379">
      <w:pPr>
        <w:spacing w:line="180" w:lineRule="exact"/>
        <w:rPr>
          <w:rFonts w:ascii="Arial" w:hAnsi="Arial" w:cs="Arial"/>
          <w:sz w:val="16"/>
          <w:szCs w:val="16"/>
        </w:rPr>
      </w:pPr>
    </w:p>
    <w:p w:rsidR="00C33379" w:rsidRPr="003648DB" w:rsidRDefault="00C33379" w:rsidP="00C33379">
      <w:pPr>
        <w:ind w:firstLine="720"/>
        <w:rPr>
          <w:rFonts w:ascii="Arial" w:hAnsi="Arial" w:cs="Arial"/>
          <w:sz w:val="16"/>
          <w:szCs w:val="16"/>
        </w:rPr>
      </w:pPr>
      <w:r w:rsidRPr="003648DB">
        <w:rPr>
          <w:rFonts w:ascii="Arial" w:hAnsi="Arial" w:cs="Arial"/>
          <w:sz w:val="16"/>
          <w:szCs w:val="16"/>
        </w:rPr>
        <w:t>Статья 1</w:t>
      </w:r>
    </w:p>
    <w:p w:rsidR="00C33379" w:rsidRPr="003648DB" w:rsidRDefault="00C33379" w:rsidP="00C33379">
      <w:pPr>
        <w:ind w:firstLine="142"/>
        <w:contextualSpacing/>
        <w:jc w:val="both"/>
        <w:rPr>
          <w:rFonts w:ascii="Arial" w:hAnsi="Arial" w:cs="Arial"/>
          <w:sz w:val="16"/>
          <w:szCs w:val="16"/>
        </w:rPr>
      </w:pPr>
      <w:r w:rsidRPr="003648DB">
        <w:rPr>
          <w:rFonts w:ascii="Arial" w:hAnsi="Arial" w:cs="Arial"/>
          <w:sz w:val="16"/>
          <w:szCs w:val="16"/>
        </w:rPr>
        <w:t>Внести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 (далее – решение) следующие изменения:</w:t>
      </w:r>
    </w:p>
    <w:p w:rsidR="00C33379" w:rsidRPr="003648DB" w:rsidRDefault="00C33379" w:rsidP="00C33379">
      <w:pPr>
        <w:tabs>
          <w:tab w:val="left" w:pos="360"/>
          <w:tab w:val="left" w:pos="540"/>
        </w:tabs>
        <w:ind w:firstLine="142"/>
        <w:jc w:val="both"/>
        <w:rPr>
          <w:rFonts w:ascii="Arial" w:hAnsi="Arial" w:cs="Arial"/>
          <w:sz w:val="16"/>
          <w:szCs w:val="16"/>
        </w:rPr>
      </w:pPr>
      <w:r w:rsidRPr="003648DB">
        <w:rPr>
          <w:rFonts w:ascii="Arial" w:hAnsi="Arial" w:cs="Arial"/>
          <w:sz w:val="16"/>
          <w:szCs w:val="16"/>
        </w:rPr>
        <w:t>1) в части 1 статьи 1:</w:t>
      </w:r>
    </w:p>
    <w:p w:rsidR="00C33379" w:rsidRPr="003648DB" w:rsidRDefault="00C33379" w:rsidP="00C33379">
      <w:pPr>
        <w:ind w:firstLine="142"/>
        <w:jc w:val="both"/>
        <w:rPr>
          <w:rFonts w:ascii="Arial" w:hAnsi="Arial" w:cs="Arial"/>
          <w:sz w:val="16"/>
          <w:szCs w:val="16"/>
        </w:rPr>
      </w:pPr>
      <w:r w:rsidRPr="003648DB">
        <w:rPr>
          <w:rFonts w:ascii="Arial" w:hAnsi="Arial" w:cs="Arial"/>
          <w:sz w:val="16"/>
          <w:szCs w:val="16"/>
        </w:rPr>
        <w:t xml:space="preserve">а) в пункте 1) цифры «1 746 835 717,54» заменить цифрами </w:t>
      </w:r>
    </w:p>
    <w:p w:rsidR="00C33379" w:rsidRPr="003648DB" w:rsidRDefault="00C33379" w:rsidP="00C33379">
      <w:pPr>
        <w:ind w:firstLine="142"/>
        <w:jc w:val="both"/>
        <w:rPr>
          <w:rFonts w:ascii="Arial" w:hAnsi="Arial" w:cs="Arial"/>
          <w:sz w:val="16"/>
          <w:szCs w:val="16"/>
        </w:rPr>
      </w:pPr>
      <w:r w:rsidRPr="003648DB">
        <w:rPr>
          <w:rFonts w:ascii="Arial" w:hAnsi="Arial" w:cs="Arial"/>
          <w:sz w:val="16"/>
          <w:szCs w:val="16"/>
        </w:rPr>
        <w:t>«1 747 894 283,04»;</w:t>
      </w:r>
    </w:p>
    <w:p w:rsidR="00C33379" w:rsidRPr="003648DB" w:rsidRDefault="00C33379" w:rsidP="00C33379">
      <w:pPr>
        <w:tabs>
          <w:tab w:val="left" w:pos="360"/>
          <w:tab w:val="left" w:pos="540"/>
        </w:tabs>
        <w:ind w:firstLine="142"/>
        <w:jc w:val="both"/>
        <w:rPr>
          <w:rFonts w:ascii="Arial" w:hAnsi="Arial" w:cs="Arial"/>
          <w:sz w:val="16"/>
          <w:szCs w:val="16"/>
        </w:rPr>
      </w:pPr>
      <w:r w:rsidRPr="003648DB">
        <w:rPr>
          <w:rFonts w:ascii="Arial" w:hAnsi="Arial" w:cs="Arial"/>
          <w:sz w:val="16"/>
          <w:szCs w:val="16"/>
        </w:rPr>
        <w:t xml:space="preserve">б) в пункте 2) цифры «1 826 163 528,82» заменить цифрами </w:t>
      </w:r>
    </w:p>
    <w:p w:rsidR="00C33379" w:rsidRPr="003648DB" w:rsidRDefault="00C33379" w:rsidP="00C33379">
      <w:pPr>
        <w:tabs>
          <w:tab w:val="left" w:pos="360"/>
          <w:tab w:val="left" w:pos="540"/>
        </w:tabs>
        <w:ind w:firstLine="142"/>
        <w:jc w:val="both"/>
        <w:rPr>
          <w:rFonts w:ascii="Arial" w:hAnsi="Arial" w:cs="Arial"/>
          <w:sz w:val="16"/>
          <w:szCs w:val="16"/>
        </w:rPr>
      </w:pPr>
      <w:r w:rsidRPr="003648DB">
        <w:rPr>
          <w:rFonts w:ascii="Arial" w:hAnsi="Arial" w:cs="Arial"/>
          <w:sz w:val="16"/>
          <w:szCs w:val="16"/>
        </w:rPr>
        <w:t>«1 853 937 839,60»;</w:t>
      </w:r>
    </w:p>
    <w:p w:rsidR="00C33379" w:rsidRPr="003648DB" w:rsidRDefault="00C33379" w:rsidP="00C33379">
      <w:pPr>
        <w:tabs>
          <w:tab w:val="left" w:pos="360"/>
          <w:tab w:val="left" w:pos="540"/>
        </w:tabs>
        <w:ind w:firstLine="142"/>
        <w:jc w:val="both"/>
        <w:rPr>
          <w:rFonts w:ascii="Arial" w:hAnsi="Arial" w:cs="Arial"/>
          <w:sz w:val="16"/>
          <w:szCs w:val="16"/>
        </w:rPr>
      </w:pPr>
      <w:r w:rsidRPr="003648DB">
        <w:rPr>
          <w:rFonts w:ascii="Arial" w:hAnsi="Arial" w:cs="Arial"/>
          <w:sz w:val="16"/>
          <w:szCs w:val="16"/>
        </w:rPr>
        <w:lastRenderedPageBreak/>
        <w:t xml:space="preserve">в) в пункте 3) цифры «79 327 811,28» заменить цифрами </w:t>
      </w:r>
    </w:p>
    <w:p w:rsidR="00C33379" w:rsidRPr="003648DB" w:rsidRDefault="00C33379" w:rsidP="00C33379">
      <w:pPr>
        <w:tabs>
          <w:tab w:val="left" w:pos="360"/>
          <w:tab w:val="left" w:pos="540"/>
        </w:tabs>
        <w:ind w:firstLine="142"/>
        <w:jc w:val="both"/>
        <w:rPr>
          <w:rFonts w:ascii="Arial" w:hAnsi="Arial" w:cs="Arial"/>
          <w:sz w:val="16"/>
          <w:szCs w:val="16"/>
        </w:rPr>
      </w:pPr>
      <w:r w:rsidRPr="003648DB">
        <w:rPr>
          <w:rFonts w:ascii="Arial" w:hAnsi="Arial" w:cs="Arial"/>
          <w:sz w:val="16"/>
          <w:szCs w:val="16"/>
        </w:rPr>
        <w:t>«106 043 556,56»;</w:t>
      </w:r>
    </w:p>
    <w:p w:rsidR="00C33379" w:rsidRPr="003648DB" w:rsidRDefault="00C33379" w:rsidP="00C33379">
      <w:pPr>
        <w:tabs>
          <w:tab w:val="left" w:pos="360"/>
          <w:tab w:val="left" w:pos="540"/>
        </w:tabs>
        <w:ind w:firstLine="142"/>
        <w:jc w:val="both"/>
        <w:rPr>
          <w:rFonts w:ascii="Arial" w:hAnsi="Arial" w:cs="Arial"/>
          <w:sz w:val="16"/>
          <w:szCs w:val="16"/>
        </w:rPr>
      </w:pPr>
      <w:r w:rsidRPr="003648DB">
        <w:rPr>
          <w:rFonts w:ascii="Arial" w:hAnsi="Arial" w:cs="Arial"/>
          <w:sz w:val="16"/>
          <w:szCs w:val="16"/>
        </w:rPr>
        <w:t>2) в абзаце втором статьи 4 цифры «1 299 775 778,14» заменить цифрами «1 300 834 343,64»;</w:t>
      </w:r>
    </w:p>
    <w:p w:rsidR="00C33379" w:rsidRPr="003648DB" w:rsidRDefault="00C33379" w:rsidP="00C33379">
      <w:pPr>
        <w:tabs>
          <w:tab w:val="left" w:pos="360"/>
          <w:tab w:val="left" w:pos="540"/>
        </w:tabs>
        <w:ind w:firstLine="142"/>
        <w:jc w:val="both"/>
        <w:rPr>
          <w:rFonts w:ascii="Arial" w:hAnsi="Arial" w:cs="Arial"/>
          <w:sz w:val="16"/>
          <w:szCs w:val="16"/>
        </w:rPr>
      </w:pPr>
      <w:r w:rsidRPr="003648DB">
        <w:rPr>
          <w:rFonts w:ascii="Arial" w:hAnsi="Arial" w:cs="Arial"/>
          <w:sz w:val="16"/>
          <w:szCs w:val="16"/>
        </w:rPr>
        <w:t>3) в приложение 3 добавить следующие строки:</w:t>
      </w:r>
    </w:p>
    <w:p w:rsidR="00C33379" w:rsidRPr="003648DB" w:rsidRDefault="00C33379" w:rsidP="00C33379">
      <w:pPr>
        <w:ind w:firstLine="142"/>
        <w:rPr>
          <w:rFonts w:ascii="Arial" w:hAnsi="Arial" w:cs="Arial"/>
          <w:sz w:val="16"/>
          <w:szCs w:val="16"/>
        </w:rPr>
      </w:pPr>
      <w:r w:rsidRPr="003648DB">
        <w:rPr>
          <w:rFonts w:ascii="Arial" w:hAnsi="Arial" w:cs="Arial"/>
          <w:sz w:val="16"/>
          <w:szCs w:val="16"/>
        </w:rPr>
        <w:t>«601 2 02 29999 04 1204 150 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p w:rsidR="00C33379" w:rsidRPr="003648DB" w:rsidRDefault="00C33379" w:rsidP="00C33379">
      <w:pPr>
        <w:ind w:firstLine="142"/>
        <w:jc w:val="both"/>
        <w:rPr>
          <w:rFonts w:ascii="Arial" w:hAnsi="Arial" w:cs="Arial"/>
          <w:sz w:val="16"/>
          <w:szCs w:val="16"/>
        </w:rPr>
      </w:pPr>
      <w:r w:rsidRPr="003648DB">
        <w:rPr>
          <w:rFonts w:ascii="Arial" w:hAnsi="Arial" w:cs="Arial"/>
          <w:sz w:val="16"/>
          <w:szCs w:val="16"/>
        </w:rPr>
        <w:t>«606 2 02 29999 04 1213 150 Прочие субсидии бюджетам городских округов (обеспечение деятельности центров образования цифрового и гуманитарного профилей)»;</w:t>
      </w:r>
    </w:p>
    <w:p w:rsidR="00C33379" w:rsidRPr="003648DB" w:rsidRDefault="00C33379" w:rsidP="00C33379">
      <w:pPr>
        <w:ind w:firstLine="142"/>
        <w:jc w:val="both"/>
        <w:rPr>
          <w:rFonts w:ascii="Arial" w:hAnsi="Arial" w:cs="Arial"/>
          <w:sz w:val="16"/>
          <w:szCs w:val="16"/>
        </w:rPr>
      </w:pPr>
      <w:r w:rsidRPr="003648DB">
        <w:rPr>
          <w:rFonts w:ascii="Arial" w:hAnsi="Arial" w:cs="Arial"/>
          <w:sz w:val="16"/>
          <w:szCs w:val="16"/>
        </w:rPr>
        <w:t>«601 2 02 25467 04 0000 150 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p w:rsidR="00C33379" w:rsidRPr="003648DB" w:rsidRDefault="00C33379" w:rsidP="00C33379">
      <w:pPr>
        <w:ind w:firstLine="142"/>
        <w:jc w:val="both"/>
        <w:rPr>
          <w:rFonts w:ascii="Arial" w:hAnsi="Arial" w:cs="Arial"/>
          <w:sz w:val="16"/>
          <w:szCs w:val="16"/>
        </w:rPr>
      </w:pPr>
      <w:r w:rsidRPr="003648DB">
        <w:rPr>
          <w:rFonts w:ascii="Arial" w:hAnsi="Arial" w:cs="Arial"/>
          <w:sz w:val="16"/>
          <w:szCs w:val="16"/>
        </w:rPr>
        <w:t>«601 2 02 29999 04 1205 150 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p w:rsidR="008B6D5F" w:rsidRDefault="00C33379" w:rsidP="00C33379">
      <w:pPr>
        <w:ind w:firstLine="142"/>
        <w:jc w:val="both"/>
        <w:rPr>
          <w:rFonts w:ascii="Arial" w:hAnsi="Arial" w:cs="Arial"/>
          <w:sz w:val="16"/>
          <w:szCs w:val="16"/>
        </w:rPr>
      </w:pPr>
      <w:r w:rsidRPr="003648DB">
        <w:rPr>
          <w:rFonts w:ascii="Arial" w:hAnsi="Arial" w:cs="Arial"/>
          <w:sz w:val="16"/>
          <w:szCs w:val="16"/>
        </w:rPr>
        <w:t>4) приложения 1, 6, 8, 10, 12, изложить в следующей редакции</w:t>
      </w:r>
      <w:r>
        <w:rPr>
          <w:rFonts w:ascii="Arial" w:hAnsi="Arial" w:cs="Arial"/>
          <w:sz w:val="16"/>
          <w:szCs w:val="16"/>
        </w:rPr>
        <w:t>:</w:t>
      </w:r>
    </w:p>
    <w:p w:rsidR="00322562" w:rsidRDefault="00322562" w:rsidP="00C33379">
      <w:pPr>
        <w:ind w:firstLine="142"/>
        <w:jc w:val="both"/>
        <w:rPr>
          <w:rFonts w:ascii="Arial" w:hAnsi="Arial" w:cs="Arial"/>
          <w:sz w:val="16"/>
          <w:szCs w:val="16"/>
        </w:rPr>
        <w:sectPr w:rsidR="00322562" w:rsidSect="00B53BFE">
          <w:type w:val="continuous"/>
          <w:pgSz w:w="11905" w:h="16838"/>
          <w:pgMar w:top="1134" w:right="706" w:bottom="1134" w:left="993" w:header="720" w:footer="720" w:gutter="0"/>
          <w:cols w:num="2" w:space="851"/>
          <w:noEndnote/>
          <w:titlePg/>
          <w:docGrid w:linePitch="381"/>
        </w:sectPr>
      </w:pPr>
    </w:p>
    <w:p w:rsidR="008B6D5F" w:rsidRDefault="008B6D5F" w:rsidP="00C33379">
      <w:pPr>
        <w:ind w:firstLine="142"/>
        <w:jc w:val="both"/>
        <w:rPr>
          <w:rFonts w:ascii="Arial" w:hAnsi="Arial" w:cs="Arial"/>
          <w:sz w:val="16"/>
          <w:szCs w:val="16"/>
        </w:rPr>
      </w:pPr>
    </w:p>
    <w:p w:rsidR="00327813" w:rsidRDefault="00327813" w:rsidP="00C33379">
      <w:pPr>
        <w:ind w:firstLine="142"/>
        <w:jc w:val="both"/>
        <w:rPr>
          <w:rFonts w:ascii="Arial" w:hAnsi="Arial" w:cs="Arial"/>
          <w:sz w:val="16"/>
          <w:szCs w:val="16"/>
        </w:rPr>
      </w:pPr>
    </w:p>
    <w:p w:rsidR="00327813" w:rsidRDefault="00327813" w:rsidP="00C33379">
      <w:pPr>
        <w:ind w:firstLine="142"/>
        <w:jc w:val="both"/>
        <w:rPr>
          <w:rFonts w:ascii="Arial" w:hAnsi="Arial" w:cs="Arial"/>
          <w:sz w:val="16"/>
          <w:szCs w:val="16"/>
        </w:rPr>
      </w:pPr>
    </w:p>
    <w:p w:rsidR="00327813" w:rsidRPr="003648DB" w:rsidRDefault="00327813" w:rsidP="00327813">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Приложение 1</w:t>
      </w:r>
    </w:p>
    <w:p w:rsidR="00327813" w:rsidRPr="003648DB" w:rsidRDefault="00327813" w:rsidP="00327813">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к решению Совета депутатов</w:t>
      </w:r>
    </w:p>
    <w:p w:rsidR="00327813" w:rsidRPr="003648DB" w:rsidRDefault="00327813" w:rsidP="00327813">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Благодарненского городского округа</w:t>
      </w:r>
    </w:p>
    <w:p w:rsidR="00327813" w:rsidRPr="003648DB" w:rsidRDefault="00327813" w:rsidP="00327813">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Ставропольского края</w:t>
      </w:r>
    </w:p>
    <w:p w:rsidR="00327813" w:rsidRPr="003648DB" w:rsidRDefault="00327813" w:rsidP="00327813">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lastRenderedPageBreak/>
        <w:t>от 25 декабря 2018 года №186</w:t>
      </w:r>
    </w:p>
    <w:p w:rsidR="00327813" w:rsidRPr="003648DB" w:rsidRDefault="00327813" w:rsidP="00327813">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«О бюджете Благодарненского городского округа Ставропольского края на 2019 год и</w:t>
      </w:r>
      <w:r>
        <w:rPr>
          <w:rFonts w:ascii="Arial" w:hAnsi="Arial" w:cs="Arial"/>
          <w:sz w:val="16"/>
          <w:szCs w:val="16"/>
        </w:rPr>
        <w:t xml:space="preserve"> </w:t>
      </w:r>
      <w:r w:rsidRPr="003648DB">
        <w:rPr>
          <w:rFonts w:ascii="Arial" w:hAnsi="Arial" w:cs="Arial"/>
          <w:sz w:val="16"/>
          <w:szCs w:val="16"/>
        </w:rPr>
        <w:t>плановый период 2020 и 2021 годов»</w:t>
      </w:r>
    </w:p>
    <w:p w:rsidR="00327813" w:rsidRPr="003648DB" w:rsidRDefault="00327813" w:rsidP="00327813">
      <w:pPr>
        <w:autoSpaceDE w:val="0"/>
        <w:autoSpaceDN w:val="0"/>
        <w:adjustRightInd w:val="0"/>
        <w:spacing w:line="180" w:lineRule="exact"/>
        <w:ind w:firstLine="539"/>
        <w:jc w:val="center"/>
        <w:rPr>
          <w:rFonts w:ascii="Arial" w:hAnsi="Arial" w:cs="Arial"/>
          <w:sz w:val="16"/>
          <w:szCs w:val="16"/>
        </w:rPr>
      </w:pPr>
    </w:p>
    <w:p w:rsidR="00327813" w:rsidRPr="003648DB" w:rsidRDefault="00327813" w:rsidP="00327813">
      <w:pPr>
        <w:autoSpaceDE w:val="0"/>
        <w:autoSpaceDN w:val="0"/>
        <w:adjustRightInd w:val="0"/>
        <w:spacing w:line="240" w:lineRule="exact"/>
        <w:ind w:firstLine="539"/>
        <w:jc w:val="center"/>
        <w:rPr>
          <w:rFonts w:ascii="Arial" w:hAnsi="Arial" w:cs="Arial"/>
          <w:sz w:val="16"/>
          <w:szCs w:val="16"/>
        </w:rPr>
      </w:pPr>
    </w:p>
    <w:p w:rsidR="00327813" w:rsidRPr="003648DB" w:rsidRDefault="00327813" w:rsidP="00327813">
      <w:pPr>
        <w:spacing w:line="240" w:lineRule="exact"/>
        <w:jc w:val="center"/>
        <w:rPr>
          <w:rFonts w:ascii="Arial" w:hAnsi="Arial" w:cs="Arial"/>
          <w:sz w:val="16"/>
          <w:szCs w:val="16"/>
        </w:rPr>
      </w:pPr>
      <w:r w:rsidRPr="003648DB">
        <w:rPr>
          <w:rFonts w:ascii="Arial" w:hAnsi="Arial" w:cs="Arial"/>
          <w:sz w:val="16"/>
          <w:szCs w:val="16"/>
        </w:rPr>
        <w:t>ИСТОЧНИКИ</w:t>
      </w:r>
    </w:p>
    <w:p w:rsidR="00327813" w:rsidRPr="003648DB" w:rsidRDefault="00327813" w:rsidP="00327813">
      <w:pPr>
        <w:spacing w:line="240" w:lineRule="exact"/>
        <w:jc w:val="center"/>
        <w:rPr>
          <w:rFonts w:ascii="Arial" w:hAnsi="Arial" w:cs="Arial"/>
          <w:sz w:val="16"/>
          <w:szCs w:val="16"/>
        </w:rPr>
      </w:pPr>
      <w:r w:rsidRPr="003648DB">
        <w:rPr>
          <w:rFonts w:ascii="Arial" w:hAnsi="Arial" w:cs="Arial"/>
          <w:sz w:val="16"/>
          <w:szCs w:val="16"/>
        </w:rPr>
        <w:t>финансирования дефицита местного бюджета на 2019 год</w:t>
      </w:r>
    </w:p>
    <w:p w:rsidR="00327813" w:rsidRPr="003648DB" w:rsidRDefault="00327813" w:rsidP="00327813">
      <w:pPr>
        <w:jc w:val="right"/>
        <w:rPr>
          <w:rFonts w:ascii="Arial" w:hAnsi="Arial" w:cs="Arial"/>
          <w:sz w:val="16"/>
          <w:szCs w:val="16"/>
        </w:rPr>
      </w:pPr>
      <w:r w:rsidRPr="003648DB">
        <w:rPr>
          <w:rFonts w:ascii="Arial" w:hAnsi="Arial" w:cs="Arial"/>
          <w:sz w:val="16"/>
          <w:szCs w:val="16"/>
        </w:rPr>
        <w:t>(рублей)</w:t>
      </w:r>
    </w:p>
    <w:tbl>
      <w:tblPr>
        <w:tblW w:w="10456" w:type="dxa"/>
        <w:tblLook w:val="04A0"/>
      </w:tblPr>
      <w:tblGrid>
        <w:gridCol w:w="4503"/>
        <w:gridCol w:w="2976"/>
        <w:gridCol w:w="2977"/>
      </w:tblGrid>
      <w:tr w:rsidR="00327813" w:rsidRPr="003648DB" w:rsidTr="00327813">
        <w:trPr>
          <w:trHeight w:val="16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813" w:rsidRPr="003648DB" w:rsidRDefault="00327813" w:rsidP="001637E4">
            <w:pPr>
              <w:jc w:val="center"/>
              <w:rPr>
                <w:rFonts w:ascii="Arial" w:hAnsi="Arial" w:cs="Arial"/>
                <w:sz w:val="16"/>
                <w:szCs w:val="16"/>
              </w:rPr>
            </w:pPr>
            <w:r w:rsidRPr="003648DB">
              <w:rPr>
                <w:rFonts w:ascii="Arial" w:hAnsi="Arial" w:cs="Arial"/>
                <w:sz w:val="16"/>
                <w:szCs w:val="16"/>
              </w:rPr>
              <w:t>Наименование</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327813" w:rsidRPr="003648DB" w:rsidRDefault="00327813" w:rsidP="001637E4">
            <w:pPr>
              <w:jc w:val="center"/>
              <w:rPr>
                <w:rFonts w:ascii="Arial" w:hAnsi="Arial" w:cs="Arial"/>
                <w:sz w:val="16"/>
                <w:szCs w:val="16"/>
              </w:rPr>
            </w:pPr>
            <w:r w:rsidRPr="003648DB">
              <w:rPr>
                <w:rFonts w:ascii="Arial" w:hAnsi="Arial" w:cs="Arial"/>
                <w:sz w:val="16"/>
                <w:szCs w:val="16"/>
              </w:rPr>
              <w:t>код бюджетной классификации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7813" w:rsidRPr="003648DB" w:rsidRDefault="00327813" w:rsidP="001637E4">
            <w:pPr>
              <w:jc w:val="center"/>
              <w:rPr>
                <w:rFonts w:ascii="Arial" w:hAnsi="Arial" w:cs="Arial"/>
                <w:sz w:val="16"/>
                <w:szCs w:val="16"/>
              </w:rPr>
            </w:pPr>
            <w:r w:rsidRPr="003648DB">
              <w:rPr>
                <w:rFonts w:ascii="Arial" w:hAnsi="Arial" w:cs="Arial"/>
                <w:sz w:val="16"/>
                <w:szCs w:val="16"/>
              </w:rPr>
              <w:t>сумма</w:t>
            </w:r>
          </w:p>
        </w:tc>
      </w:tr>
      <w:tr w:rsidR="00327813" w:rsidRPr="003648DB" w:rsidTr="00327813">
        <w:trPr>
          <w:trHeight w:val="64"/>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813" w:rsidRPr="003648DB" w:rsidRDefault="00327813" w:rsidP="001637E4">
            <w:pPr>
              <w:jc w:val="center"/>
              <w:rPr>
                <w:rFonts w:ascii="Arial" w:hAnsi="Arial" w:cs="Arial"/>
                <w:sz w:val="16"/>
                <w:szCs w:val="16"/>
              </w:rPr>
            </w:pPr>
            <w:r w:rsidRPr="003648DB">
              <w:rPr>
                <w:rFonts w:ascii="Arial" w:hAnsi="Arial" w:cs="Arial"/>
                <w:sz w:val="16"/>
                <w:szCs w:val="16"/>
              </w:rPr>
              <w:t>1</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327813" w:rsidRPr="003648DB" w:rsidRDefault="00327813" w:rsidP="001637E4">
            <w:pPr>
              <w:jc w:val="center"/>
              <w:rPr>
                <w:rFonts w:ascii="Arial" w:hAnsi="Arial" w:cs="Arial"/>
                <w:sz w:val="16"/>
                <w:szCs w:val="16"/>
              </w:rPr>
            </w:pPr>
            <w:r w:rsidRPr="003648DB">
              <w:rPr>
                <w:rFonts w:ascii="Arial" w:hAnsi="Arial" w:cs="Arial"/>
                <w:sz w:val="16"/>
                <w:szCs w:val="16"/>
              </w:rPr>
              <w:t>2</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327813" w:rsidRPr="003648DB" w:rsidRDefault="00327813" w:rsidP="001637E4">
            <w:pPr>
              <w:jc w:val="center"/>
              <w:rPr>
                <w:rFonts w:ascii="Arial" w:hAnsi="Arial" w:cs="Arial"/>
                <w:sz w:val="16"/>
                <w:szCs w:val="16"/>
              </w:rPr>
            </w:pPr>
            <w:r w:rsidRPr="003648DB">
              <w:rPr>
                <w:rFonts w:ascii="Arial" w:hAnsi="Arial" w:cs="Arial"/>
                <w:sz w:val="16"/>
                <w:szCs w:val="16"/>
              </w:rPr>
              <w:t>3</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 xml:space="preserve">Всего источников финансирования дефицита местного бюджета </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106 043 556,56</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Изменение остатков средств на счетах по учету средств бюджета</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604 01050000 00 0000 000</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106 043 556,56</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Увеличение остатков средств бюджетов</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604 01050000 00 0000 500</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-1 747 894 283,04</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Увеличение прочих остатков средств бюджетов</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604 01050200 00 0000 500</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-1 747 894 283,04</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Увеличение прочих остатков денежных средств бюджетов</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604 01050201 00 0000 510</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-1 747 894 283,04</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Увеличение прочих остатков денежных средств бюджетов городских округов</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604 01050201 04 0000 510</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-1 747 894 283,04</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Уменьшение остатков средств бюджетов</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604 01050000 00 0000 600</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1 853 937 839,60</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Уменьшение прочих остатков средств бюджетов</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604 01050200 00 0000 600</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1 853 937 839,60</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Уменьшение прочих остатков денежных средств бюджетов</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604 01050201 00 0000 610</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1 853 937 839,60</w:t>
            </w:r>
          </w:p>
        </w:tc>
      </w:tr>
      <w:tr w:rsidR="00327813" w:rsidRPr="003648DB" w:rsidTr="00327813">
        <w:trPr>
          <w:trHeight w:val="80"/>
        </w:trPr>
        <w:tc>
          <w:tcPr>
            <w:tcW w:w="4503" w:type="dxa"/>
            <w:shd w:val="clear" w:color="auto" w:fill="auto"/>
          </w:tcPr>
          <w:p w:rsidR="00327813" w:rsidRPr="003648DB" w:rsidRDefault="00327813" w:rsidP="001637E4">
            <w:pPr>
              <w:rPr>
                <w:rFonts w:ascii="Arial" w:hAnsi="Arial" w:cs="Arial"/>
                <w:sz w:val="16"/>
                <w:szCs w:val="16"/>
              </w:rPr>
            </w:pPr>
            <w:r w:rsidRPr="003648DB">
              <w:rPr>
                <w:rFonts w:ascii="Arial" w:hAnsi="Arial" w:cs="Arial"/>
                <w:sz w:val="16"/>
                <w:szCs w:val="16"/>
              </w:rPr>
              <w:t>Уменьшение прочих остатков денежных средств бюджетов городских округов</w:t>
            </w:r>
          </w:p>
        </w:tc>
        <w:tc>
          <w:tcPr>
            <w:tcW w:w="2976" w:type="dxa"/>
            <w:shd w:val="clear" w:color="auto" w:fill="auto"/>
            <w:noWrap/>
            <w:vAlign w:val="bottom"/>
          </w:tcPr>
          <w:p w:rsidR="00327813" w:rsidRPr="003648DB" w:rsidRDefault="00327813" w:rsidP="001637E4">
            <w:pPr>
              <w:jc w:val="center"/>
              <w:rPr>
                <w:rFonts w:ascii="Arial" w:hAnsi="Arial" w:cs="Arial"/>
                <w:sz w:val="16"/>
                <w:szCs w:val="16"/>
              </w:rPr>
            </w:pPr>
            <w:r w:rsidRPr="003648DB">
              <w:rPr>
                <w:rFonts w:ascii="Arial" w:hAnsi="Arial" w:cs="Arial"/>
                <w:sz w:val="16"/>
                <w:szCs w:val="16"/>
              </w:rPr>
              <w:t>604 01050201 04 0000 610</w:t>
            </w:r>
          </w:p>
        </w:tc>
        <w:tc>
          <w:tcPr>
            <w:tcW w:w="2977" w:type="dxa"/>
            <w:shd w:val="clear" w:color="auto" w:fill="auto"/>
            <w:noWrap/>
            <w:vAlign w:val="bottom"/>
          </w:tcPr>
          <w:p w:rsidR="00327813" w:rsidRPr="003648DB" w:rsidRDefault="00327813" w:rsidP="001637E4">
            <w:pPr>
              <w:jc w:val="right"/>
              <w:rPr>
                <w:rFonts w:ascii="Arial" w:hAnsi="Arial" w:cs="Arial"/>
                <w:sz w:val="16"/>
                <w:szCs w:val="16"/>
              </w:rPr>
            </w:pPr>
            <w:r w:rsidRPr="003648DB">
              <w:rPr>
                <w:rFonts w:ascii="Arial" w:hAnsi="Arial" w:cs="Arial"/>
                <w:sz w:val="16"/>
                <w:szCs w:val="16"/>
              </w:rPr>
              <w:t>1 853 937 839,60</w:t>
            </w:r>
          </w:p>
        </w:tc>
      </w:tr>
    </w:tbl>
    <w:p w:rsidR="00327813" w:rsidRPr="003648DB" w:rsidRDefault="00327813" w:rsidP="00327813">
      <w:pPr>
        <w:widowControl w:val="0"/>
        <w:autoSpaceDE w:val="0"/>
        <w:autoSpaceDN w:val="0"/>
        <w:adjustRightInd w:val="0"/>
        <w:ind w:left="4820"/>
        <w:jc w:val="center"/>
        <w:rPr>
          <w:rFonts w:ascii="Arial" w:hAnsi="Arial" w:cs="Arial"/>
          <w:sz w:val="16"/>
          <w:szCs w:val="16"/>
        </w:rPr>
      </w:pPr>
    </w:p>
    <w:p w:rsidR="00327813" w:rsidRPr="003648DB" w:rsidRDefault="00327813" w:rsidP="00327813">
      <w:pPr>
        <w:widowControl w:val="0"/>
        <w:autoSpaceDE w:val="0"/>
        <w:autoSpaceDN w:val="0"/>
        <w:adjustRightInd w:val="0"/>
        <w:jc w:val="center"/>
        <w:rPr>
          <w:rFonts w:ascii="Arial" w:hAnsi="Arial" w:cs="Arial"/>
          <w:sz w:val="16"/>
          <w:szCs w:val="16"/>
        </w:rPr>
      </w:pPr>
      <w:r w:rsidRPr="003648DB">
        <w:rPr>
          <w:rFonts w:ascii="Arial" w:hAnsi="Arial" w:cs="Arial"/>
          <w:sz w:val="16"/>
          <w:szCs w:val="16"/>
        </w:rPr>
        <w:t>________________</w:t>
      </w:r>
    </w:p>
    <w:p w:rsidR="008B6D5F" w:rsidRDefault="008B6D5F" w:rsidP="00C33379">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C604C4" w:rsidRPr="003648DB" w:rsidRDefault="00C604C4" w:rsidP="00C604C4">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Приложение 6</w:t>
      </w:r>
    </w:p>
    <w:p w:rsidR="00C604C4" w:rsidRPr="003648DB" w:rsidRDefault="00C604C4" w:rsidP="00C604C4">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к решению Совета депутатов</w:t>
      </w:r>
    </w:p>
    <w:p w:rsidR="00C604C4" w:rsidRPr="003648DB" w:rsidRDefault="00C604C4" w:rsidP="00C604C4">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Благодарненского городского округа</w:t>
      </w:r>
    </w:p>
    <w:p w:rsidR="00C604C4" w:rsidRPr="003648DB" w:rsidRDefault="00C604C4" w:rsidP="00C604C4">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Ставропольского края</w:t>
      </w:r>
    </w:p>
    <w:p w:rsidR="00C604C4" w:rsidRPr="003648DB" w:rsidRDefault="00C604C4" w:rsidP="00C604C4">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от 25 декабря 2018 года №186</w:t>
      </w:r>
    </w:p>
    <w:p w:rsidR="00C604C4" w:rsidRPr="003648DB" w:rsidRDefault="00C604C4" w:rsidP="00C604C4">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«О бюджете Благодарненского городского округа Ставропольского края на 2019 год и</w:t>
      </w:r>
      <w:r>
        <w:rPr>
          <w:rFonts w:ascii="Arial" w:hAnsi="Arial" w:cs="Arial"/>
          <w:sz w:val="16"/>
          <w:szCs w:val="16"/>
        </w:rPr>
        <w:t xml:space="preserve"> </w:t>
      </w:r>
      <w:r w:rsidRPr="003648DB">
        <w:rPr>
          <w:rFonts w:ascii="Arial" w:hAnsi="Arial" w:cs="Arial"/>
          <w:sz w:val="16"/>
          <w:szCs w:val="16"/>
        </w:rPr>
        <w:t>плановый период 2020 и 2021 годов»</w:t>
      </w:r>
    </w:p>
    <w:p w:rsidR="00C604C4" w:rsidRPr="003648DB" w:rsidRDefault="00C604C4" w:rsidP="00C604C4">
      <w:pPr>
        <w:widowControl w:val="0"/>
        <w:autoSpaceDE w:val="0"/>
        <w:autoSpaceDN w:val="0"/>
        <w:adjustRightInd w:val="0"/>
        <w:spacing w:line="240" w:lineRule="exact"/>
        <w:ind w:left="4820"/>
        <w:jc w:val="center"/>
        <w:rPr>
          <w:rFonts w:ascii="Arial" w:hAnsi="Arial" w:cs="Arial"/>
          <w:sz w:val="16"/>
          <w:szCs w:val="16"/>
        </w:rPr>
      </w:pPr>
    </w:p>
    <w:p w:rsidR="00C604C4" w:rsidRPr="003648DB" w:rsidRDefault="00C604C4" w:rsidP="00C604C4">
      <w:pPr>
        <w:widowControl w:val="0"/>
        <w:autoSpaceDE w:val="0"/>
        <w:autoSpaceDN w:val="0"/>
        <w:adjustRightInd w:val="0"/>
        <w:spacing w:line="240" w:lineRule="exact"/>
        <w:ind w:left="4820"/>
        <w:jc w:val="center"/>
        <w:rPr>
          <w:rFonts w:ascii="Arial" w:hAnsi="Arial" w:cs="Arial"/>
          <w:sz w:val="16"/>
          <w:szCs w:val="16"/>
        </w:rPr>
      </w:pPr>
    </w:p>
    <w:tbl>
      <w:tblPr>
        <w:tblW w:w="10348" w:type="dxa"/>
        <w:tblInd w:w="108" w:type="dxa"/>
        <w:tblLayout w:type="fixed"/>
        <w:tblLook w:val="04A0"/>
      </w:tblPr>
      <w:tblGrid>
        <w:gridCol w:w="2835"/>
        <w:gridCol w:w="5103"/>
        <w:gridCol w:w="2410"/>
      </w:tblGrid>
      <w:tr w:rsidR="00C604C4" w:rsidRPr="003648DB" w:rsidTr="00C604C4">
        <w:trPr>
          <w:trHeight w:val="871"/>
        </w:trPr>
        <w:tc>
          <w:tcPr>
            <w:tcW w:w="10348" w:type="dxa"/>
            <w:gridSpan w:val="3"/>
            <w:shd w:val="clear" w:color="auto" w:fill="auto"/>
            <w:noWrap/>
            <w:vAlign w:val="center"/>
            <w:hideMark/>
          </w:tcPr>
          <w:p w:rsidR="00C604C4" w:rsidRPr="003648DB" w:rsidRDefault="00C604C4" w:rsidP="001637E4">
            <w:pPr>
              <w:spacing w:line="240" w:lineRule="exact"/>
              <w:jc w:val="center"/>
              <w:rPr>
                <w:rFonts w:ascii="Arial" w:hAnsi="Arial" w:cs="Arial"/>
                <w:sz w:val="16"/>
                <w:szCs w:val="16"/>
              </w:rPr>
            </w:pPr>
            <w:r w:rsidRPr="003648DB">
              <w:rPr>
                <w:rFonts w:ascii="Arial" w:hAnsi="Arial" w:cs="Arial"/>
                <w:sz w:val="16"/>
                <w:szCs w:val="16"/>
              </w:rPr>
              <w:t>РАСПРЕДЕЛЕНИЕ</w:t>
            </w:r>
          </w:p>
          <w:p w:rsidR="00C604C4" w:rsidRPr="003648DB" w:rsidRDefault="00C604C4" w:rsidP="001637E4">
            <w:pPr>
              <w:spacing w:line="240" w:lineRule="exact"/>
              <w:jc w:val="center"/>
              <w:rPr>
                <w:rFonts w:ascii="Arial" w:hAnsi="Arial" w:cs="Arial"/>
                <w:sz w:val="16"/>
                <w:szCs w:val="16"/>
              </w:rPr>
            </w:pPr>
            <w:r w:rsidRPr="003648DB">
              <w:rPr>
                <w:rFonts w:ascii="Arial" w:hAnsi="Arial" w:cs="Arial"/>
                <w:sz w:val="16"/>
                <w:szCs w:val="16"/>
              </w:rPr>
              <w:t>доходов местного бюджета в соответствии с классификацией доходов бюджетов на 2019 год</w:t>
            </w:r>
          </w:p>
        </w:tc>
      </w:tr>
      <w:tr w:rsidR="00C604C4" w:rsidRPr="003648DB" w:rsidTr="00C604C4">
        <w:trPr>
          <w:trHeight w:val="375"/>
        </w:trPr>
        <w:tc>
          <w:tcPr>
            <w:tcW w:w="10348" w:type="dxa"/>
            <w:gridSpan w:val="3"/>
            <w:tcBorders>
              <w:bottom w:val="single" w:sz="4" w:space="0" w:color="auto"/>
            </w:tcBorders>
            <w:shd w:val="clear" w:color="auto" w:fill="auto"/>
            <w:noWrap/>
            <w:hideMark/>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(рублей)</w:t>
            </w:r>
          </w:p>
        </w:tc>
      </w:tr>
      <w:tr w:rsidR="00C604C4" w:rsidRPr="003648DB" w:rsidTr="00C604C4">
        <w:trPr>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4C4" w:rsidRPr="003648DB" w:rsidRDefault="00C604C4" w:rsidP="001637E4">
            <w:pPr>
              <w:spacing w:line="240" w:lineRule="exact"/>
              <w:jc w:val="center"/>
              <w:rPr>
                <w:rFonts w:ascii="Arial" w:hAnsi="Arial" w:cs="Arial"/>
                <w:sz w:val="16"/>
                <w:szCs w:val="16"/>
              </w:rPr>
            </w:pPr>
            <w:r w:rsidRPr="003648DB">
              <w:rPr>
                <w:rFonts w:ascii="Arial" w:hAnsi="Arial" w:cs="Arial"/>
                <w:sz w:val="16"/>
                <w:szCs w:val="16"/>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4C4" w:rsidRPr="003648DB" w:rsidRDefault="00C604C4" w:rsidP="001637E4">
            <w:pPr>
              <w:spacing w:line="240" w:lineRule="exact"/>
              <w:jc w:val="center"/>
              <w:rPr>
                <w:rFonts w:ascii="Arial" w:hAnsi="Arial" w:cs="Arial"/>
                <w:sz w:val="16"/>
                <w:szCs w:val="16"/>
              </w:rPr>
            </w:pPr>
            <w:r w:rsidRPr="003648DB">
              <w:rPr>
                <w:rFonts w:ascii="Arial" w:hAnsi="Arial" w:cs="Arial"/>
                <w:sz w:val="16"/>
                <w:szCs w:val="16"/>
              </w:rPr>
              <w:t>наименование дохода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4C4" w:rsidRPr="003648DB" w:rsidRDefault="00C604C4" w:rsidP="001637E4">
            <w:pPr>
              <w:spacing w:line="240" w:lineRule="exact"/>
              <w:jc w:val="center"/>
              <w:rPr>
                <w:rFonts w:ascii="Arial" w:hAnsi="Arial" w:cs="Arial"/>
                <w:sz w:val="16"/>
                <w:szCs w:val="16"/>
              </w:rPr>
            </w:pPr>
            <w:r w:rsidRPr="003648DB">
              <w:rPr>
                <w:rFonts w:ascii="Arial" w:hAnsi="Arial" w:cs="Arial"/>
                <w:sz w:val="16"/>
                <w:szCs w:val="16"/>
              </w:rPr>
              <w:t>сумма</w:t>
            </w:r>
          </w:p>
        </w:tc>
      </w:tr>
      <w:tr w:rsidR="00C604C4" w:rsidRPr="003648DB" w:rsidTr="00C604C4">
        <w:trPr>
          <w:trHeight w:val="27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604C4" w:rsidRPr="003648DB" w:rsidRDefault="00C604C4" w:rsidP="001637E4">
            <w:pPr>
              <w:tabs>
                <w:tab w:val="left" w:pos="360"/>
                <w:tab w:val="left" w:pos="540"/>
                <w:tab w:val="left" w:pos="5700"/>
              </w:tabs>
              <w:jc w:val="center"/>
              <w:rPr>
                <w:rFonts w:ascii="Arial" w:hAnsi="Arial" w:cs="Arial"/>
                <w:sz w:val="16"/>
                <w:szCs w:val="16"/>
              </w:rPr>
            </w:pPr>
            <w:r w:rsidRPr="003648DB">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04C4" w:rsidRPr="003648DB" w:rsidRDefault="00C604C4" w:rsidP="001637E4">
            <w:pPr>
              <w:tabs>
                <w:tab w:val="left" w:pos="360"/>
                <w:tab w:val="left" w:pos="540"/>
                <w:tab w:val="left" w:pos="5700"/>
              </w:tabs>
              <w:jc w:val="center"/>
              <w:rPr>
                <w:rFonts w:ascii="Arial" w:hAnsi="Arial" w:cs="Arial"/>
                <w:sz w:val="16"/>
                <w:szCs w:val="16"/>
              </w:rPr>
            </w:pPr>
            <w:r w:rsidRPr="003648DB">
              <w:rPr>
                <w:rFonts w:ascii="Arial" w:hAnsi="Arial" w:cs="Arial"/>
                <w:sz w:val="16"/>
                <w:szCs w:val="16"/>
              </w:rPr>
              <w:t>2</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C604C4" w:rsidRPr="003648DB" w:rsidRDefault="00C604C4" w:rsidP="001637E4">
            <w:pPr>
              <w:tabs>
                <w:tab w:val="left" w:pos="360"/>
                <w:tab w:val="left" w:pos="540"/>
                <w:tab w:val="left" w:pos="5700"/>
              </w:tabs>
              <w:jc w:val="center"/>
              <w:rPr>
                <w:rFonts w:ascii="Arial" w:hAnsi="Arial" w:cs="Arial"/>
                <w:sz w:val="16"/>
                <w:szCs w:val="16"/>
              </w:rPr>
            </w:pPr>
            <w:r w:rsidRPr="003648DB">
              <w:rPr>
                <w:rFonts w:ascii="Arial" w:hAnsi="Arial" w:cs="Arial"/>
                <w:sz w:val="16"/>
                <w:szCs w:val="16"/>
              </w:rPr>
              <w:t>3</w:t>
            </w:r>
          </w:p>
        </w:tc>
      </w:tr>
      <w:tr w:rsidR="00C604C4" w:rsidRPr="003648DB" w:rsidTr="00C604C4">
        <w:trPr>
          <w:trHeight w:val="120"/>
        </w:trPr>
        <w:tc>
          <w:tcPr>
            <w:tcW w:w="2835" w:type="dxa"/>
            <w:tcBorders>
              <w:top w:val="single" w:sz="4" w:space="0" w:color="auto"/>
            </w:tcBorders>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000 1 00 00000 00 0000 000</w:t>
            </w:r>
          </w:p>
        </w:tc>
        <w:tc>
          <w:tcPr>
            <w:tcW w:w="5103" w:type="dxa"/>
            <w:tcBorders>
              <w:top w:val="single" w:sz="4" w:space="0" w:color="auto"/>
            </w:tcBorders>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НАЛОГОВЫЕ И НЕНАЛОГОВЫЕ ДОХОДЫ</w:t>
            </w:r>
          </w:p>
        </w:tc>
        <w:tc>
          <w:tcPr>
            <w:tcW w:w="2410" w:type="dxa"/>
            <w:tcBorders>
              <w:top w:val="single" w:sz="4" w:space="0" w:color="auto"/>
            </w:tcBorders>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453 582 194,74</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000 1 01 00000 00 0000 000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НАЛОГИ НА ПРИБЫЛЬ, ДОХОДЫ</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270 035 170,00</w:t>
            </w:r>
          </w:p>
        </w:tc>
      </w:tr>
      <w:tr w:rsidR="00C604C4" w:rsidRPr="003648DB" w:rsidTr="00C604C4">
        <w:trPr>
          <w:trHeight w:val="17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000 1 01 02000 01 0000 110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Налог на доходы физических лиц</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270 035 170,00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000 1 03 00000 00 0000 000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НАЛОГИ НА ТОВАРЫ (РАБОТЫ, УСЛУГИ), РЕАЛИЗУЕМЫЕ НА ТЕРРИТОРИИ РОССИЙСКОЙ ФЕДЕРАЦИИ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19 453 730,00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000 1 03 02000 01 0000 110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Акцизы по подакцизным товарам (продукции), производимым на территории Российской Федерации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19 453 730,00</w:t>
            </w:r>
          </w:p>
        </w:tc>
      </w:tr>
      <w:tr w:rsidR="00C604C4" w:rsidRPr="003648DB" w:rsidTr="00C604C4">
        <w:trPr>
          <w:trHeight w:val="106"/>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000 1 05 00000 00 0000 000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НАЛОГИ НА СОВОКУПНЫЙ ДОХОД</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23 635 490,00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000 1 05 02000 02 0000 110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Единый налог на вмененный доход для отдельных видов деятельности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14 859 000,00</w:t>
            </w:r>
          </w:p>
        </w:tc>
      </w:tr>
      <w:tr w:rsidR="00C604C4" w:rsidRPr="003648DB" w:rsidTr="00C604C4">
        <w:trPr>
          <w:trHeight w:val="114"/>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000 1 05 03000 01 0000 110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Единый сельскохозяйственный налог</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8 662 490,00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000 1 05 04000 02 0000 110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Налог взимаемый в связи с применением патентной системы налогообложения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114 000,00</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000 1 06 00000 00 0000 000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НАЛОГИ НА ИМУЩЕСТВО</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67 437 012,74</w:t>
            </w:r>
          </w:p>
        </w:tc>
      </w:tr>
      <w:tr w:rsidR="00C604C4" w:rsidRPr="003648DB" w:rsidTr="00C604C4">
        <w:trPr>
          <w:trHeight w:val="82"/>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000 1 06 01000 00 0000 110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Налог на имущество физических лиц</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8 921 490,00</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000 1 06 06000 00 0000 110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Земельный налог</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58 515 522,74</w:t>
            </w:r>
          </w:p>
        </w:tc>
      </w:tr>
      <w:tr w:rsidR="00C604C4" w:rsidRPr="003648DB" w:rsidTr="00C604C4">
        <w:trPr>
          <w:trHeight w:val="144"/>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000 1 08 00000 00 0000 000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ГОСУДАРСТВЕННАЯ ПОШЛИНА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6 451 000,00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000 1 11 00000 00 0000 000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17 000 720,00</w:t>
            </w:r>
          </w:p>
        </w:tc>
      </w:tr>
      <w:tr w:rsidR="00C604C4" w:rsidRPr="003648DB" w:rsidTr="00843712">
        <w:trPr>
          <w:trHeight w:val="397"/>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000 1 11 05000 00 0000 120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3648DB">
              <w:rPr>
                <w:rFonts w:ascii="Arial" w:hAnsi="Arial" w:cs="Arial"/>
                <w:sz w:val="16"/>
                <w:szCs w:val="16"/>
              </w:rPr>
              <w:lastRenderedPageBreak/>
              <w:t>государственных и муниципальных унитарных предприятий, в том числе казенных)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16 965 720,00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lastRenderedPageBreak/>
              <w:t>000 1 11 07000 00 0000 120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Платежи от государственных и муниципальных унитарных предприятий</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35 000,00</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000 1 12 00000 00 0000 000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ПЛАТЕЖИ ПРИ ПОЛЬЗОВАНИИ ПРИРОДНЫМИ РЕСУРСАМИ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540 430,00</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000 1 12 01000 01 0000 120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Плата за негативное воздействие на окружающую среду</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540 430,00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000 1 13 00000 00 0000 000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ДОХОДЫ ОТ ОКАЗАНИЯ ПЛАТНЫХ УСЛУГ (РАБОТ) И КОМПЕНСАЦИИ ЗАТРАТ ГОСУДАРСТВА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43 255 252,00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601 1 13 01994 04 0000 130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431 952,00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606 1 13 01994 04 0000 130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42 823 300,00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000 1 14 00000 00 0000 000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ДОХОДЫ ОТ ПРОДАЖИ МАТЕРИАЛЬНЫХ И НЕМАТЕРИАЛЬНЫХ АКТИВОВ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600 370,00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000 1 14 02000 00 0000 000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430 130,00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000 1 14 06000 00 0000 430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170 240,00</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000 1 16 00000 00 0000 000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ШТРАФЫ, САНКЦИИ, ВОЗМЕЩЕНИЕ УЩЕРБА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5 173 020,00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000 1 16 03000 00 0000 140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Денежные взыскания (штрафы) за нарушение законодательства о налогах и сборах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103 000,00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000 1 16 06000 00 0000 140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130 000,00</w:t>
            </w:r>
          </w:p>
        </w:tc>
      </w:tr>
      <w:tr w:rsidR="00C604C4" w:rsidRPr="003648DB" w:rsidTr="00C604C4">
        <w:trPr>
          <w:trHeight w:val="593"/>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000 1 16 08000 00 0000 140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100 000,00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000 1 16 25000 00 0000 140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2 300 000,00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000 1 16 28000 00 0000 140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900 000,00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000 1 16 43000 00 0000 140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300 000,00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000 1 16 90000 00 0000 140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поступления от денежных взысканий (штрафов) и иных сумм в возмещение ущерба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1 340 020,00</w:t>
            </w:r>
          </w:p>
        </w:tc>
      </w:tr>
      <w:tr w:rsidR="00C604C4" w:rsidRPr="003648DB" w:rsidTr="00C604C4">
        <w:trPr>
          <w:trHeight w:val="13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000 2 00 00000 00 0000 000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БЕЗВОЗМЕЗДНЫЕ ПОСТУПЛЕНИЯ</w:t>
            </w:r>
          </w:p>
        </w:tc>
        <w:tc>
          <w:tcPr>
            <w:tcW w:w="2410" w:type="dxa"/>
            <w:shd w:val="clear" w:color="auto" w:fill="auto"/>
            <w:noWrap/>
            <w:vAlign w:val="bottom"/>
          </w:tcPr>
          <w:p w:rsidR="00C604C4" w:rsidRPr="003648DB" w:rsidRDefault="00C604C4" w:rsidP="001637E4">
            <w:pPr>
              <w:tabs>
                <w:tab w:val="left" w:pos="360"/>
                <w:tab w:val="left" w:pos="540"/>
                <w:tab w:val="left" w:pos="5700"/>
              </w:tabs>
              <w:ind w:left="-108"/>
              <w:jc w:val="right"/>
              <w:rPr>
                <w:rFonts w:ascii="Arial" w:hAnsi="Arial" w:cs="Arial"/>
                <w:sz w:val="16"/>
                <w:szCs w:val="16"/>
              </w:rPr>
            </w:pPr>
            <w:r w:rsidRPr="003648DB">
              <w:rPr>
                <w:rFonts w:ascii="Arial" w:hAnsi="Arial" w:cs="Arial"/>
                <w:sz w:val="16"/>
                <w:szCs w:val="16"/>
              </w:rPr>
              <w:t>1 294 312 088,30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БЕЗВОЗМЕЗДНЫЕ ПОСТУПЛЕНИЯ ОТ ДРУГИХ БЮДЖЕТОВ БЮДЖЕТНОЙ СИСТЕМЫ РОССИЙСКОЙ ФЕДЕРАЦИИ</w:t>
            </w:r>
          </w:p>
        </w:tc>
        <w:tc>
          <w:tcPr>
            <w:tcW w:w="2410" w:type="dxa"/>
            <w:shd w:val="clear" w:color="auto" w:fill="auto"/>
            <w:noWrap/>
            <w:vAlign w:val="bottom"/>
          </w:tcPr>
          <w:p w:rsidR="00C604C4" w:rsidRPr="003648DB" w:rsidRDefault="00C604C4" w:rsidP="001637E4">
            <w:pPr>
              <w:tabs>
                <w:tab w:val="left" w:pos="360"/>
                <w:tab w:val="left" w:pos="540"/>
                <w:tab w:val="left" w:pos="5700"/>
              </w:tabs>
              <w:ind w:left="-108"/>
              <w:jc w:val="right"/>
              <w:rPr>
                <w:rFonts w:ascii="Arial" w:hAnsi="Arial" w:cs="Arial"/>
                <w:sz w:val="16"/>
                <w:szCs w:val="16"/>
              </w:rPr>
            </w:pPr>
            <w:r w:rsidRPr="003648DB">
              <w:rPr>
                <w:rFonts w:ascii="Arial" w:hAnsi="Arial" w:cs="Arial"/>
                <w:sz w:val="16"/>
                <w:szCs w:val="16"/>
              </w:rPr>
              <w:t>1 300 834 343,64</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000 2 02 10000 00 0000 150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 xml:space="preserve">Дотации бюджетам бюджетной системы Российской Федерации </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95 330 000,00</w:t>
            </w:r>
          </w:p>
        </w:tc>
      </w:tr>
      <w:tr w:rsidR="00C604C4" w:rsidRPr="003648DB" w:rsidTr="00C604C4">
        <w:trPr>
          <w:trHeight w:val="120"/>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000 2 02 15001 00 0000 150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Дотации бюджетам на выравнивание бюджетной обеспеченности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95 330 000,00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000 2 02 15001 04 0000 150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Дотации бюджетам городских округов на выравнивание бюджетной обеспеченности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95 330 000,00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000 2 02 20000 00 0000 150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Субсидии бюджетам бюджетной системы Российской Федерации (межбюджетные субсидии)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497 078 886,82</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000 2 02 20216 00 0000 150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118 330 965,00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000 2 02 20216 04 0000 150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118 330 965,00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000 2 02 25097 00 0000 150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2 103 412,44</w:t>
            </w:r>
          </w:p>
        </w:tc>
      </w:tr>
      <w:tr w:rsidR="00C604C4" w:rsidRPr="003648DB" w:rsidTr="00C604C4">
        <w:trPr>
          <w:trHeight w:val="113"/>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000 2 02 25097 04 0000 150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10" w:type="dxa"/>
            <w:shd w:val="clear" w:color="auto" w:fill="auto"/>
            <w:noWrap/>
            <w:vAlign w:val="bottom"/>
          </w:tcPr>
          <w:p w:rsidR="00C604C4" w:rsidRDefault="00C604C4" w:rsidP="001637E4">
            <w:pPr>
              <w:tabs>
                <w:tab w:val="left" w:pos="360"/>
                <w:tab w:val="left" w:pos="540"/>
                <w:tab w:val="left" w:pos="5700"/>
              </w:tabs>
              <w:jc w:val="right"/>
              <w:rPr>
                <w:rFonts w:ascii="Arial" w:hAnsi="Arial" w:cs="Arial"/>
                <w:sz w:val="16"/>
                <w:szCs w:val="16"/>
              </w:rPr>
            </w:pPr>
          </w:p>
          <w:p w:rsidR="00C604C4"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2 103 412,44</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000 2 02 25467 00 0000 150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720 000,00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lastRenderedPageBreak/>
              <w:t>000 2 02 25467 04 0000 150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720 000,00</w:t>
            </w:r>
          </w:p>
        </w:tc>
      </w:tr>
      <w:tr w:rsidR="00C604C4" w:rsidRPr="003648DB" w:rsidTr="00C604C4">
        <w:trPr>
          <w:trHeight w:val="102"/>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000 2 02 25519 00 0000 150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Субсидия бюджетам на поддержку отрасли культуры</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4 863 463,86</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000 2 02 25519 04 0000 150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Субсидия бюджетам городских округов на поддержку отрасли культуры</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4 863 463,86</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000 2 02 25555 00 0000 150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Субсидии бюджетам на реализацию программ формирования современной городской среды</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124 587 522,00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000 2 02 25555 04 0000 150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Субсидии бюджетам городских округов на реализацию программ формирования современной городской среды</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124 587 522,00</w:t>
            </w:r>
          </w:p>
        </w:tc>
      </w:tr>
      <w:tr w:rsidR="00C604C4" w:rsidRPr="003648DB" w:rsidTr="00C604C4">
        <w:trPr>
          <w:trHeight w:val="92"/>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 xml:space="preserve">Прочие субсидии </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246 473 523,52</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246 473 523,52</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000 2 02 29999 04 0008 150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165 745 000,00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000 2 02 29999 04 0018 150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7 597 788,66</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000 2 02 29999 04 0031 150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14 396 998,25</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 xml:space="preserve">000 2 02 29999 04 0173 150  </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8 558 944,42</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000 2 02 29999 04 1160 150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1 610 000,00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000 2 02 29999 04 1161 150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2 272 827,60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000 2 02 29999 04 1170 150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(обеспечение жильем молодых семей)</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6 759 830,07</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000 2 02 29999 04 1196 150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(приобретение коммунальной техники)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17 300 000,00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 xml:space="preserve">000 2 02 29999 04 1204 150     </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100 000,00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000 2 02 29999 04 1205 150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441 547,00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000 2 02 29999 04 1207 150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6 853 895,16</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 xml:space="preserve">000 2 02 29999 04 1213 150     </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1 056 685,86</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000 2 02 29999 04 1215 150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субсидии бюджетам городских округов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13 780 006,50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000 2 02 30000 00 0000 150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бюджетной системы Российской Федерации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707 462 742,41</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392 989 797,15</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392 989 797,15</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000 2 02 30024 04 0026 150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290 150,00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000 2 02 30024 04 0028 150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1 470 370,00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 xml:space="preserve">000 2 02 30024 04 0032 150         </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103 861,59</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000 2 02 30024 04 0036 150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410" w:type="dxa"/>
            <w:shd w:val="clear" w:color="auto" w:fill="auto"/>
            <w:noWrap/>
            <w:vAlign w:val="bottom"/>
          </w:tcPr>
          <w:p w:rsidR="00C604C4" w:rsidRDefault="00C604C4" w:rsidP="001637E4">
            <w:pPr>
              <w:tabs>
                <w:tab w:val="left" w:pos="360"/>
                <w:tab w:val="left" w:pos="540"/>
                <w:tab w:val="left" w:pos="5700"/>
              </w:tabs>
              <w:jc w:val="right"/>
              <w:rPr>
                <w:rFonts w:ascii="Arial" w:hAnsi="Arial" w:cs="Arial"/>
                <w:sz w:val="16"/>
                <w:szCs w:val="16"/>
              </w:rPr>
            </w:pPr>
          </w:p>
          <w:p w:rsidR="00C604C4" w:rsidRDefault="00C604C4" w:rsidP="001637E4">
            <w:pPr>
              <w:tabs>
                <w:tab w:val="left" w:pos="360"/>
                <w:tab w:val="left" w:pos="540"/>
                <w:tab w:val="left" w:pos="5700"/>
              </w:tabs>
              <w:jc w:val="right"/>
              <w:rPr>
                <w:rFonts w:ascii="Arial" w:hAnsi="Arial" w:cs="Arial"/>
                <w:sz w:val="16"/>
                <w:szCs w:val="16"/>
              </w:rPr>
            </w:pPr>
          </w:p>
          <w:p w:rsidR="00C604C4"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1 860 253,70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000 2 02 30024 04 0040 150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w:t>
            </w:r>
            <w:r w:rsidRPr="003648DB">
              <w:rPr>
                <w:rFonts w:ascii="Arial" w:hAnsi="Arial" w:cs="Arial"/>
                <w:sz w:val="16"/>
                <w:szCs w:val="16"/>
              </w:rPr>
              <w:lastRenderedPageBreak/>
              <w:t>(предоставление государственной социальной помощи малоимущим семьям, малоимущим одиноко проживающим гражданам)</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1 276 230,00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lastRenderedPageBreak/>
              <w:t>000 2 02 30024 04 0041 150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22 031 280,00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000 2 02 30024 04 0042 150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36 470,00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000 2 02 30024 04 0045 150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859 446,00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000 2 02 30024 04 0047 150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38 880,00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 xml:space="preserve">000 2 02 30024 04 0066 150      </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37 776 180,00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000 2 02 30024 04 0090 150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9 959 450,00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000 2 02 30024 04 0147 150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18 284 200,00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000 2 02 30024 04 0181 150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000 2 02 30024 04 1107 150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83 101 317,74</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000 2 02 30024 04 1108 150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207 917 429,00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000 2 02 30024 04 1110 150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202 019,12</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000 2 02 30024 04 1122 150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1 648 260,00</w:t>
            </w:r>
          </w:p>
        </w:tc>
      </w:tr>
      <w:tr w:rsidR="00C604C4" w:rsidRPr="003648DB" w:rsidTr="00843712">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000 2 02 30024 04 1209 150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w:t>
            </w:r>
            <w:r w:rsidRPr="003648DB">
              <w:rPr>
                <w:rFonts w:ascii="Arial" w:hAnsi="Arial" w:cs="Arial"/>
                <w:sz w:val="16"/>
                <w:szCs w:val="16"/>
              </w:rPr>
              <w:lastRenderedPageBreak/>
              <w:t>последующий ребенок)</w:t>
            </w:r>
          </w:p>
        </w:tc>
        <w:tc>
          <w:tcPr>
            <w:tcW w:w="2410" w:type="dxa"/>
            <w:shd w:val="clear" w:color="auto" w:fill="auto"/>
            <w:noWrap/>
            <w:vAlign w:val="bottom"/>
          </w:tcPr>
          <w:p w:rsidR="00843712" w:rsidRDefault="00843712" w:rsidP="001637E4">
            <w:pPr>
              <w:tabs>
                <w:tab w:val="left" w:pos="360"/>
                <w:tab w:val="left" w:pos="540"/>
                <w:tab w:val="left" w:pos="5700"/>
              </w:tabs>
              <w:jc w:val="right"/>
              <w:rPr>
                <w:rFonts w:ascii="Arial" w:hAnsi="Arial" w:cs="Arial"/>
                <w:sz w:val="16"/>
                <w:szCs w:val="16"/>
              </w:rPr>
            </w:pPr>
          </w:p>
          <w:p w:rsidR="00843712" w:rsidRDefault="00843712" w:rsidP="001637E4">
            <w:pPr>
              <w:tabs>
                <w:tab w:val="left" w:pos="360"/>
                <w:tab w:val="left" w:pos="540"/>
                <w:tab w:val="left" w:pos="5700"/>
              </w:tabs>
              <w:jc w:val="right"/>
              <w:rPr>
                <w:rFonts w:ascii="Arial" w:hAnsi="Arial" w:cs="Arial"/>
                <w:sz w:val="16"/>
                <w:szCs w:val="16"/>
              </w:rPr>
            </w:pPr>
          </w:p>
          <w:p w:rsidR="00843712" w:rsidRDefault="00843712" w:rsidP="001637E4">
            <w:pPr>
              <w:tabs>
                <w:tab w:val="left" w:pos="360"/>
                <w:tab w:val="left" w:pos="540"/>
                <w:tab w:val="left" w:pos="5700"/>
              </w:tabs>
              <w:jc w:val="right"/>
              <w:rPr>
                <w:rFonts w:ascii="Arial" w:hAnsi="Arial" w:cs="Arial"/>
                <w:sz w:val="16"/>
                <w:szCs w:val="16"/>
              </w:rPr>
            </w:pPr>
          </w:p>
          <w:p w:rsidR="00843712" w:rsidRDefault="00843712"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lastRenderedPageBreak/>
              <w:t>6 131 000,00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lastRenderedPageBreak/>
              <w:t>000 2  02 30029 00 0000 150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10 140 000,00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000 2 02 30029 04 0000 150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10 140 000,00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000 2 02 35084 00 0000 150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53 818 050,00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000 2 02 35084 04 0000 150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53 818 050,00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000 2 02 35120 00 0000 150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26 950,00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000 2 02 35120 04 0000 150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26 950,00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000 2 02 35220 00 0000 150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3 941 400,00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000 2 02 35220 04 0000 150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3 941 400,00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000 2 02 35250 00 0000 150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на оплату жилищно-коммунальных услуг отдельным категориям граждан</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53 342 100,00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000 2 02 35250 04 0000 150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53 342 100,00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000 2 02 35280 00 0000 150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13 100,00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000 2 02 35280 04 0000 150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13 100,00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000 2 02 35380 00 0000 150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59 524 900,00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000 2 02 35380 04 0000 150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59 524 900,00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000 2 02 35462 00 0000 150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132 870,00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000 2 02 35462 04 0000 150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132 870,00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000 2 02 35541 00 0000 150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11 872 755,26</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000 2 02 35541 04 0000 150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11 872 755,26</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000 2 02 35543 00 0000 150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на содействие достижению целевых показателей региональных программ развития агропромышленного комплекса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3 661 800,00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000 2 02 35543 04 0000 150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3 661 800,00</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000 2 02 39998 00 0000 150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Единая субвенция местным бюджетам</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117 999 020,00</w:t>
            </w:r>
          </w:p>
        </w:tc>
      </w:tr>
      <w:tr w:rsidR="00C604C4" w:rsidRPr="003648DB" w:rsidTr="00C604C4">
        <w:trPr>
          <w:trHeight w:val="81"/>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000 2 02 39998 04 0000 150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Единая субвенция бюджетам городских округов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117 999 020,00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lastRenderedPageBreak/>
              <w:t>000 2 02 39998 04 1157 150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109 193 980,00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000 2 02 39998 04 1158 150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8 805 040,00</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000 2 02 40000 00 0000 150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Иные межбюджетные трансферты</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962 714,41</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000 2 02 49999 00 0000 150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межбюджетные трансферты, передаваемые бюджетам</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962 714,41</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000 2 02 49999 04 0000 150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межбюджетные трансферты, передаваемые бюджетам городских округов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962 714,41</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000 2 02 49999 04 0063 150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62 714,41</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000 2 02 49999 04 0064 150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900 000,00</w:t>
            </w:r>
          </w:p>
        </w:tc>
      </w:tr>
      <w:tr w:rsidR="00C604C4" w:rsidRPr="003648DB" w:rsidTr="00C604C4">
        <w:trPr>
          <w:trHeight w:val="68"/>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000 2 07 00000 00 0000 150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БЕЗВОЗМЕЗДНЫЕ ПОСТУПЛЕНИЯ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775 114,00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728 114,00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000 2 07 04020 04 0121 150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14 900,00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000 2 07 04020 04 0122 150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145 664,00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000 2 07 04020 04 0123 150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28 400,00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000 2 07 04020 04 0126 150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81 150,00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000 2 07 04020 04 0221 150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18 000,00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000 2 07 04020 04 0222 150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385 000,00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000 2 07 04020 04 0223 150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29 000,00</w:t>
            </w:r>
          </w:p>
        </w:tc>
      </w:tr>
      <w:tr w:rsidR="00C604C4" w:rsidRPr="003648DB" w:rsidTr="00C604C4">
        <w:trPr>
          <w:trHeight w:val="113"/>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000 2 07 04020 04 0224 150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2410" w:type="dxa"/>
            <w:shd w:val="clear" w:color="auto" w:fill="auto"/>
            <w:noWrap/>
            <w:vAlign w:val="bottom"/>
          </w:tcPr>
          <w:p w:rsidR="00C604C4" w:rsidRDefault="00C604C4" w:rsidP="001637E4">
            <w:pPr>
              <w:tabs>
                <w:tab w:val="left" w:pos="360"/>
                <w:tab w:val="left" w:pos="540"/>
                <w:tab w:val="left" w:pos="5700"/>
              </w:tabs>
              <w:jc w:val="right"/>
              <w:rPr>
                <w:rFonts w:ascii="Arial" w:hAnsi="Arial" w:cs="Arial"/>
                <w:sz w:val="16"/>
                <w:szCs w:val="16"/>
              </w:rPr>
            </w:pPr>
          </w:p>
          <w:p w:rsidR="00C604C4" w:rsidRDefault="00C604C4" w:rsidP="001637E4">
            <w:pPr>
              <w:tabs>
                <w:tab w:val="left" w:pos="360"/>
                <w:tab w:val="left" w:pos="540"/>
                <w:tab w:val="left" w:pos="5700"/>
              </w:tabs>
              <w:jc w:val="right"/>
              <w:rPr>
                <w:rFonts w:ascii="Arial" w:hAnsi="Arial" w:cs="Arial"/>
                <w:sz w:val="16"/>
                <w:szCs w:val="16"/>
              </w:rPr>
            </w:pPr>
          </w:p>
          <w:p w:rsidR="00C604C4" w:rsidRDefault="00C604C4" w:rsidP="001637E4">
            <w:pPr>
              <w:tabs>
                <w:tab w:val="left" w:pos="360"/>
                <w:tab w:val="left" w:pos="540"/>
                <w:tab w:val="left" w:pos="5700"/>
              </w:tabs>
              <w:jc w:val="right"/>
              <w:rPr>
                <w:rFonts w:ascii="Arial" w:hAnsi="Arial" w:cs="Arial"/>
                <w:sz w:val="16"/>
                <w:szCs w:val="16"/>
              </w:rPr>
            </w:pPr>
          </w:p>
          <w:p w:rsidR="00C604C4" w:rsidRDefault="00C604C4" w:rsidP="001637E4">
            <w:pPr>
              <w:tabs>
                <w:tab w:val="left" w:pos="360"/>
                <w:tab w:val="left" w:pos="540"/>
                <w:tab w:val="left" w:pos="5700"/>
              </w:tabs>
              <w:jc w:val="right"/>
              <w:rPr>
                <w:rFonts w:ascii="Arial" w:hAnsi="Arial" w:cs="Arial"/>
                <w:sz w:val="16"/>
                <w:szCs w:val="16"/>
              </w:rPr>
            </w:pPr>
          </w:p>
          <w:p w:rsidR="00C604C4" w:rsidRDefault="00C604C4" w:rsidP="001637E4">
            <w:pPr>
              <w:tabs>
                <w:tab w:val="left" w:pos="360"/>
                <w:tab w:val="left" w:pos="540"/>
                <w:tab w:val="left" w:pos="5700"/>
              </w:tabs>
              <w:jc w:val="right"/>
              <w:rPr>
                <w:rFonts w:ascii="Arial" w:hAnsi="Arial" w:cs="Arial"/>
                <w:sz w:val="16"/>
                <w:szCs w:val="16"/>
              </w:rPr>
            </w:pPr>
          </w:p>
          <w:p w:rsidR="00C604C4"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-5 000,00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000 2 07 04020 04 0226 150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w:t>
            </w:r>
            <w:r w:rsidRPr="003648DB">
              <w:rPr>
                <w:rFonts w:ascii="Arial" w:hAnsi="Arial" w:cs="Arial"/>
                <w:sz w:val="16"/>
                <w:szCs w:val="16"/>
              </w:rPr>
              <w:lastRenderedPageBreak/>
              <w:t>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31 000,00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lastRenderedPageBreak/>
              <w:t>000 2 07 04050 04 0000 150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безвозмездные поступления в бюджеты городских округов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47 000,00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000 2 07 04050 04 0321 150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p>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7 000,00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000 2 07 04050 04 0323 150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40 000,00</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000 2 19 00000 00 0000 000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-7 297 369,34</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000 2 19 35120 04 0000 150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-63 218,82</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000 2 19 60010 04 0000 150</w:t>
            </w:r>
          </w:p>
        </w:tc>
        <w:tc>
          <w:tcPr>
            <w:tcW w:w="5103" w:type="dxa"/>
            <w:shd w:val="clear" w:color="auto" w:fill="auto"/>
          </w:tcPr>
          <w:p w:rsidR="00C604C4" w:rsidRPr="003648DB" w:rsidRDefault="00C604C4" w:rsidP="001637E4">
            <w:pPr>
              <w:tabs>
                <w:tab w:val="left" w:pos="360"/>
                <w:tab w:val="left" w:pos="540"/>
                <w:tab w:val="left" w:pos="5700"/>
              </w:tabs>
              <w:ind w:right="-108"/>
              <w:jc w:val="both"/>
              <w:rPr>
                <w:rFonts w:ascii="Arial" w:hAnsi="Arial" w:cs="Arial"/>
                <w:sz w:val="16"/>
                <w:szCs w:val="16"/>
              </w:rPr>
            </w:pPr>
            <w:r w:rsidRPr="003648DB">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410" w:type="dxa"/>
            <w:shd w:val="clear" w:color="auto" w:fill="auto"/>
            <w:noWrap/>
            <w:vAlign w:val="bottom"/>
          </w:tcPr>
          <w:p w:rsidR="00C604C4" w:rsidRPr="003648DB" w:rsidRDefault="00C604C4" w:rsidP="001637E4">
            <w:pPr>
              <w:tabs>
                <w:tab w:val="left" w:pos="360"/>
                <w:tab w:val="left" w:pos="540"/>
                <w:tab w:val="left" w:pos="5700"/>
              </w:tabs>
              <w:jc w:val="right"/>
              <w:rPr>
                <w:rFonts w:ascii="Arial" w:hAnsi="Arial" w:cs="Arial"/>
                <w:sz w:val="16"/>
                <w:szCs w:val="16"/>
              </w:rPr>
            </w:pPr>
            <w:r w:rsidRPr="003648DB">
              <w:rPr>
                <w:rFonts w:ascii="Arial" w:hAnsi="Arial" w:cs="Arial"/>
                <w:sz w:val="16"/>
                <w:szCs w:val="16"/>
              </w:rPr>
              <w:t>-7 234 150,52</w:t>
            </w:r>
          </w:p>
        </w:tc>
      </w:tr>
      <w:tr w:rsidR="00C604C4" w:rsidRPr="003648DB" w:rsidTr="00C604C4">
        <w:trPr>
          <w:trHeight w:val="279"/>
        </w:trPr>
        <w:tc>
          <w:tcPr>
            <w:tcW w:w="2835" w:type="dxa"/>
            <w:shd w:val="clear" w:color="auto" w:fill="auto"/>
          </w:tcPr>
          <w:p w:rsidR="00C604C4" w:rsidRPr="003648DB" w:rsidRDefault="00C604C4" w:rsidP="001637E4">
            <w:pPr>
              <w:tabs>
                <w:tab w:val="left" w:pos="360"/>
                <w:tab w:val="left" w:pos="540"/>
                <w:tab w:val="left" w:pos="5700"/>
              </w:tabs>
              <w:ind w:left="-108" w:right="-108"/>
              <w:rPr>
                <w:rFonts w:ascii="Arial" w:hAnsi="Arial" w:cs="Arial"/>
                <w:sz w:val="16"/>
                <w:szCs w:val="16"/>
              </w:rPr>
            </w:pPr>
            <w:r w:rsidRPr="003648DB">
              <w:rPr>
                <w:rFonts w:ascii="Arial" w:hAnsi="Arial" w:cs="Arial"/>
                <w:sz w:val="16"/>
                <w:szCs w:val="16"/>
              </w:rPr>
              <w:t>000 8 50 00000 00 0000 000</w:t>
            </w:r>
          </w:p>
        </w:tc>
        <w:tc>
          <w:tcPr>
            <w:tcW w:w="5103" w:type="dxa"/>
            <w:shd w:val="clear" w:color="auto" w:fill="auto"/>
          </w:tcPr>
          <w:p w:rsidR="00C604C4" w:rsidRPr="003648DB" w:rsidRDefault="00C604C4" w:rsidP="001637E4">
            <w:pPr>
              <w:tabs>
                <w:tab w:val="left" w:pos="360"/>
                <w:tab w:val="left" w:pos="540"/>
                <w:tab w:val="left" w:pos="5700"/>
              </w:tabs>
              <w:jc w:val="both"/>
              <w:rPr>
                <w:rFonts w:ascii="Arial" w:hAnsi="Arial" w:cs="Arial"/>
                <w:sz w:val="16"/>
                <w:szCs w:val="16"/>
              </w:rPr>
            </w:pPr>
            <w:r w:rsidRPr="003648DB">
              <w:rPr>
                <w:rFonts w:ascii="Arial" w:hAnsi="Arial" w:cs="Arial"/>
                <w:sz w:val="16"/>
                <w:szCs w:val="16"/>
              </w:rPr>
              <w:t>ВСЕГО ДОХОДОВ</w:t>
            </w:r>
          </w:p>
        </w:tc>
        <w:tc>
          <w:tcPr>
            <w:tcW w:w="2410" w:type="dxa"/>
            <w:shd w:val="clear" w:color="auto" w:fill="auto"/>
            <w:noWrap/>
            <w:vAlign w:val="bottom"/>
          </w:tcPr>
          <w:p w:rsidR="00C604C4" w:rsidRPr="003648DB" w:rsidRDefault="00C604C4" w:rsidP="00C604C4">
            <w:pPr>
              <w:tabs>
                <w:tab w:val="left" w:pos="360"/>
                <w:tab w:val="left" w:pos="540"/>
                <w:tab w:val="left" w:pos="5700"/>
              </w:tabs>
              <w:ind w:left="-108" w:right="-108"/>
              <w:jc w:val="right"/>
              <w:rPr>
                <w:rFonts w:ascii="Arial" w:hAnsi="Arial" w:cs="Arial"/>
                <w:sz w:val="16"/>
                <w:szCs w:val="16"/>
              </w:rPr>
            </w:pPr>
            <w:r w:rsidRPr="003648DB">
              <w:rPr>
                <w:rFonts w:ascii="Arial" w:hAnsi="Arial" w:cs="Arial"/>
                <w:sz w:val="16"/>
                <w:szCs w:val="16"/>
              </w:rPr>
              <w:t>1 747 894 283,04</w:t>
            </w:r>
          </w:p>
        </w:tc>
      </w:tr>
    </w:tbl>
    <w:p w:rsidR="00C604C4" w:rsidRPr="003648DB" w:rsidRDefault="00C604C4" w:rsidP="00C604C4">
      <w:pPr>
        <w:widowControl w:val="0"/>
        <w:autoSpaceDE w:val="0"/>
        <w:autoSpaceDN w:val="0"/>
        <w:adjustRightInd w:val="0"/>
        <w:spacing w:line="240" w:lineRule="exact"/>
        <w:ind w:left="4820"/>
        <w:jc w:val="center"/>
        <w:rPr>
          <w:rFonts w:ascii="Arial" w:hAnsi="Arial" w:cs="Arial"/>
          <w:sz w:val="16"/>
          <w:szCs w:val="16"/>
        </w:rPr>
      </w:pPr>
    </w:p>
    <w:p w:rsidR="00C604C4" w:rsidRPr="003648DB" w:rsidRDefault="00C604C4" w:rsidP="00C604C4">
      <w:pPr>
        <w:widowControl w:val="0"/>
        <w:autoSpaceDE w:val="0"/>
        <w:autoSpaceDN w:val="0"/>
        <w:adjustRightInd w:val="0"/>
        <w:jc w:val="center"/>
        <w:rPr>
          <w:rFonts w:ascii="Arial" w:hAnsi="Arial" w:cs="Arial"/>
          <w:sz w:val="16"/>
          <w:szCs w:val="16"/>
        </w:rPr>
      </w:pPr>
      <w:r w:rsidRPr="003648DB">
        <w:rPr>
          <w:rFonts w:ascii="Arial" w:hAnsi="Arial" w:cs="Arial"/>
          <w:sz w:val="16"/>
          <w:szCs w:val="16"/>
        </w:rPr>
        <w:t>_________________________</w:t>
      </w: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1637E4" w:rsidRPr="003648DB" w:rsidRDefault="001637E4" w:rsidP="00CB5122">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Приложение 8</w:t>
      </w:r>
    </w:p>
    <w:p w:rsidR="001637E4" w:rsidRPr="003648DB" w:rsidRDefault="001637E4" w:rsidP="00CB5122">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к решению Совета депутатов</w:t>
      </w:r>
    </w:p>
    <w:p w:rsidR="001637E4" w:rsidRPr="003648DB" w:rsidRDefault="001637E4" w:rsidP="00CB5122">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Благодарненского городского округа</w:t>
      </w:r>
    </w:p>
    <w:p w:rsidR="001637E4" w:rsidRPr="003648DB" w:rsidRDefault="001637E4" w:rsidP="00CB5122">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Ставропольского края</w:t>
      </w:r>
    </w:p>
    <w:p w:rsidR="001637E4" w:rsidRPr="003648DB" w:rsidRDefault="001637E4" w:rsidP="00CB5122">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от 25 декабря 2018 года №186</w:t>
      </w:r>
    </w:p>
    <w:p w:rsidR="001637E4" w:rsidRPr="003648DB" w:rsidRDefault="001637E4" w:rsidP="00CB5122">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«О бюджете Благодарненского городского округа Ставропольского края на 2019 год и</w:t>
      </w:r>
      <w:r w:rsidR="00CB5122">
        <w:rPr>
          <w:rFonts w:ascii="Arial" w:hAnsi="Arial" w:cs="Arial"/>
          <w:sz w:val="16"/>
          <w:szCs w:val="16"/>
        </w:rPr>
        <w:t xml:space="preserve"> </w:t>
      </w:r>
      <w:r w:rsidRPr="003648DB">
        <w:rPr>
          <w:rFonts w:ascii="Arial" w:hAnsi="Arial" w:cs="Arial"/>
          <w:sz w:val="16"/>
          <w:szCs w:val="16"/>
        </w:rPr>
        <w:t>плановый период 2020 и 2021 годов»</w:t>
      </w:r>
    </w:p>
    <w:p w:rsidR="001637E4" w:rsidRPr="003648DB" w:rsidRDefault="001637E4" w:rsidP="001637E4">
      <w:pPr>
        <w:widowControl w:val="0"/>
        <w:autoSpaceDE w:val="0"/>
        <w:autoSpaceDN w:val="0"/>
        <w:adjustRightInd w:val="0"/>
        <w:spacing w:line="240" w:lineRule="exact"/>
        <w:ind w:left="4111"/>
        <w:jc w:val="center"/>
        <w:rPr>
          <w:rFonts w:ascii="Arial" w:hAnsi="Arial" w:cs="Arial"/>
          <w:sz w:val="16"/>
          <w:szCs w:val="16"/>
        </w:rPr>
      </w:pPr>
    </w:p>
    <w:p w:rsidR="001637E4" w:rsidRPr="003648DB" w:rsidRDefault="001637E4" w:rsidP="001637E4">
      <w:pPr>
        <w:widowControl w:val="0"/>
        <w:autoSpaceDE w:val="0"/>
        <w:autoSpaceDN w:val="0"/>
        <w:adjustRightInd w:val="0"/>
        <w:spacing w:line="240" w:lineRule="exact"/>
        <w:ind w:left="4111"/>
        <w:jc w:val="center"/>
        <w:rPr>
          <w:rFonts w:ascii="Arial" w:hAnsi="Arial" w:cs="Arial"/>
          <w:sz w:val="16"/>
          <w:szCs w:val="16"/>
        </w:rPr>
      </w:pPr>
    </w:p>
    <w:tbl>
      <w:tblPr>
        <w:tblW w:w="10343" w:type="dxa"/>
        <w:tblInd w:w="113" w:type="dxa"/>
        <w:tblLayout w:type="fixed"/>
        <w:tblLook w:val="04A0"/>
      </w:tblPr>
      <w:tblGrid>
        <w:gridCol w:w="4531"/>
        <w:gridCol w:w="426"/>
        <w:gridCol w:w="425"/>
        <w:gridCol w:w="425"/>
        <w:gridCol w:w="1559"/>
        <w:gridCol w:w="426"/>
        <w:gridCol w:w="2551"/>
      </w:tblGrid>
      <w:tr w:rsidR="001637E4" w:rsidRPr="003648DB" w:rsidTr="00CB5122">
        <w:trPr>
          <w:trHeight w:val="80"/>
        </w:trPr>
        <w:tc>
          <w:tcPr>
            <w:tcW w:w="10343" w:type="dxa"/>
            <w:gridSpan w:val="7"/>
            <w:tcBorders>
              <w:top w:val="nil"/>
              <w:left w:val="nil"/>
              <w:bottom w:val="nil"/>
              <w:right w:val="nil"/>
            </w:tcBorders>
            <w:shd w:val="clear" w:color="auto" w:fill="auto"/>
            <w:noWrap/>
            <w:hideMark/>
          </w:tcPr>
          <w:p w:rsidR="001637E4" w:rsidRPr="003648DB" w:rsidRDefault="001637E4" w:rsidP="001637E4">
            <w:pPr>
              <w:spacing w:line="240" w:lineRule="exact"/>
              <w:jc w:val="center"/>
              <w:rPr>
                <w:rFonts w:ascii="Arial" w:hAnsi="Arial" w:cs="Arial"/>
                <w:sz w:val="16"/>
                <w:szCs w:val="16"/>
              </w:rPr>
            </w:pPr>
            <w:r w:rsidRPr="003648DB">
              <w:rPr>
                <w:rFonts w:ascii="Arial" w:hAnsi="Arial" w:cs="Arial"/>
                <w:sz w:val="16"/>
                <w:szCs w:val="16"/>
              </w:rPr>
              <w:t>РАСПРЕДЕЛЕНИЕ</w:t>
            </w:r>
          </w:p>
        </w:tc>
      </w:tr>
      <w:tr w:rsidR="001637E4" w:rsidRPr="003648DB" w:rsidTr="00CB5122">
        <w:trPr>
          <w:trHeight w:val="1014"/>
        </w:trPr>
        <w:tc>
          <w:tcPr>
            <w:tcW w:w="10343" w:type="dxa"/>
            <w:gridSpan w:val="7"/>
            <w:tcBorders>
              <w:top w:val="nil"/>
              <w:left w:val="nil"/>
              <w:bottom w:val="nil"/>
              <w:right w:val="nil"/>
            </w:tcBorders>
            <w:shd w:val="clear" w:color="auto" w:fill="auto"/>
            <w:hideMark/>
          </w:tcPr>
          <w:p w:rsidR="001637E4" w:rsidRPr="003648DB" w:rsidRDefault="001637E4" w:rsidP="001637E4">
            <w:pPr>
              <w:spacing w:line="240" w:lineRule="exact"/>
              <w:jc w:val="center"/>
              <w:rPr>
                <w:rFonts w:ascii="Arial" w:hAnsi="Arial" w:cs="Arial"/>
                <w:sz w:val="16"/>
                <w:szCs w:val="16"/>
              </w:rPr>
            </w:pPr>
            <w:r w:rsidRPr="003648DB">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r w:rsidR="001637E4" w:rsidRPr="003648DB" w:rsidTr="00CB5122">
        <w:trPr>
          <w:trHeight w:val="80"/>
        </w:trPr>
        <w:tc>
          <w:tcPr>
            <w:tcW w:w="10343" w:type="dxa"/>
            <w:gridSpan w:val="7"/>
            <w:tcBorders>
              <w:top w:val="nil"/>
              <w:left w:val="nil"/>
              <w:bottom w:val="single" w:sz="4" w:space="0" w:color="auto"/>
              <w:right w:val="nil"/>
            </w:tcBorders>
            <w:shd w:val="clear" w:color="auto" w:fill="auto"/>
            <w:noWrap/>
            <w:vAlign w:val="bottom"/>
            <w:hideMark/>
          </w:tcPr>
          <w:p w:rsidR="001637E4" w:rsidRPr="003648DB" w:rsidRDefault="001637E4" w:rsidP="001637E4">
            <w:pPr>
              <w:jc w:val="right"/>
              <w:rPr>
                <w:rFonts w:ascii="Arial" w:hAnsi="Arial" w:cs="Arial"/>
                <w:sz w:val="16"/>
                <w:szCs w:val="16"/>
              </w:rPr>
            </w:pPr>
            <w:r w:rsidRPr="003648DB">
              <w:rPr>
                <w:rFonts w:ascii="Arial" w:hAnsi="Arial" w:cs="Arial"/>
                <w:sz w:val="16"/>
                <w:szCs w:val="16"/>
              </w:rPr>
              <w:t>(рублей)</w:t>
            </w:r>
          </w:p>
        </w:tc>
      </w:tr>
      <w:tr w:rsidR="001637E4" w:rsidRPr="003648DB" w:rsidTr="00CB5122">
        <w:trPr>
          <w:trHeight w:val="53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7E4" w:rsidRPr="003648DB" w:rsidRDefault="001637E4" w:rsidP="001637E4">
            <w:pPr>
              <w:jc w:val="center"/>
              <w:rPr>
                <w:rFonts w:ascii="Arial" w:hAnsi="Arial" w:cs="Arial"/>
                <w:sz w:val="16"/>
                <w:szCs w:val="16"/>
              </w:rPr>
            </w:pPr>
            <w:r w:rsidRPr="003648DB">
              <w:rPr>
                <w:rFonts w:ascii="Arial" w:hAnsi="Arial" w:cs="Arial"/>
                <w:sz w:val="16"/>
                <w:szCs w:val="16"/>
              </w:rPr>
              <w:t>Наименование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Вед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ЦСР</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ВР</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сумма </w:t>
            </w:r>
          </w:p>
        </w:tc>
      </w:tr>
      <w:tr w:rsidR="001637E4" w:rsidRPr="003648DB" w:rsidTr="00CB5122">
        <w:trPr>
          <w:trHeight w:val="70"/>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7E4" w:rsidRPr="003648DB" w:rsidRDefault="001637E4" w:rsidP="001637E4">
            <w:pPr>
              <w:jc w:val="center"/>
              <w:rPr>
                <w:rFonts w:ascii="Arial" w:hAnsi="Arial" w:cs="Arial"/>
                <w:sz w:val="16"/>
                <w:szCs w:val="16"/>
              </w:rPr>
            </w:pPr>
            <w:r w:rsidRPr="003648DB">
              <w:rPr>
                <w:rFonts w:ascii="Arial" w:hAnsi="Arial" w:cs="Arial"/>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СОВЕТ ДЕПУТАТОВ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7 426 436,13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Общегосударственные вопросы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7 426 436,13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7 336 436,13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7 336 436,13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4 377 303,06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60 1 00 10010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1 153 760,22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60 1 00 10010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119 110,22</w:t>
            </w:r>
          </w:p>
        </w:tc>
      </w:tr>
      <w:tr w:rsidR="001637E4" w:rsidRPr="003648DB" w:rsidTr="00CB5122">
        <w:trPr>
          <w:trHeight w:val="255"/>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60 1 00 10010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1 017 637,00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60 1 00 10010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17 013,00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60 1 00 10020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3 223 542,84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60 1 00 10020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3 223 542,84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Председатель Совета депутатов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1 190 854,71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60 2 00 10010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41 550,08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60 2 00 10010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41 550,08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60 2 00 10020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1 149 304,63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60 2 00 10020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1 149 304,63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60 3 00 00000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1 768 278,36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60 3 00 10010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74 790,14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60 3 00 10010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74 790,14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60 3 00 10020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1 693 488,22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60 3 00 10020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1 693 488,22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Другие общегосударственные вопросы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Представительские расходы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60 1 00 20230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60 1 00 20230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60 1 00 20370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60 1 00 20370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АДМИНИСТРАЦИЯ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331 285 334,67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Общегосударственные вопросы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125 596 383,14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1 415 704,32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1 415 704,32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1 415 704,32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61 2 00 10010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41 550,08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61 2 00 10010</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41 550,08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61 2 00 10020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1 374 154,24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61 2 00 10020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1 374 154,24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69 259 670,68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38 880,00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"Профилактика правонарушений, обеспечение общественного порядка"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04 5 00 00000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38 880,00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04 5 01 00000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38 880,00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Создание и организация деятельности комиссий по делам несовершеннолетних и защите их прав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04 5 01 76360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38 880,00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04 5 01 76360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38 880,00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69 220 790,68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46 784 177,34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9 126 057,67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1 432 373,58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7 681 080,09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12 604,00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36 508 523,67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36 508 523,67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61 1 00 76100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290 150,00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61 1 00 76100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247 992,00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61 1 00 76100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42 158,00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Формирование, содержание и использование Архивного фонда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61 1 00 76630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859 446,00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61 1 00 76630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679 945,00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61 1 00 76630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179 501,00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61 3 00 00000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22 436 613,34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61 3 00 10010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1 084 469,24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61 3 00 10010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484 469,24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61 3 00 10010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61 3 00 10020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21 352 144,10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выплаты персоналу в целях обеспечения </w:t>
            </w:r>
            <w:r w:rsidRPr="003648DB">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61 3 00 10020</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FD31B8" w:rsidRDefault="00FD31B8" w:rsidP="001637E4">
            <w:pPr>
              <w:ind w:right="-108"/>
              <w:jc w:val="right"/>
              <w:rPr>
                <w:rFonts w:ascii="Arial" w:hAnsi="Arial" w:cs="Arial"/>
                <w:sz w:val="16"/>
                <w:szCs w:val="16"/>
              </w:rPr>
            </w:pPr>
          </w:p>
          <w:p w:rsidR="00FD31B8" w:rsidRDefault="00FD31B8" w:rsidP="001637E4">
            <w:pPr>
              <w:ind w:right="-108"/>
              <w:jc w:val="right"/>
              <w:rPr>
                <w:rFonts w:ascii="Arial" w:hAnsi="Arial" w:cs="Arial"/>
                <w:sz w:val="16"/>
                <w:szCs w:val="16"/>
              </w:rPr>
            </w:pPr>
          </w:p>
          <w:p w:rsidR="00FD31B8" w:rsidRDefault="00FD31B8" w:rsidP="001637E4">
            <w:pPr>
              <w:ind w:right="-108"/>
              <w:jc w:val="right"/>
              <w:rPr>
                <w:rFonts w:ascii="Arial" w:hAnsi="Arial" w:cs="Arial"/>
                <w:sz w:val="16"/>
                <w:szCs w:val="16"/>
              </w:rPr>
            </w:pPr>
          </w:p>
          <w:p w:rsidR="00FD31B8" w:rsidRDefault="00FD31B8"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21 352 144,10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Судебная система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26 950,00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26 950,00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26 950,00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61 1 00 51200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26 950,00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61 1 00 51200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26 950,00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Другие общегосударственные вопросы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54 894 058,14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51 717 974,25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13 966 379,51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04 2 01 00000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13 966 379,51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04 2 01 11010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13 966 379,51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04 2 01 11010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10 718 894,17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04 2 01 11010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2 997 849,34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04 2 01 11010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249 636,00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2 131 972,00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1 882 089,00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1 882 089,00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1 882 089,00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249 883,00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249 883,00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249 883,00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35 619 622,74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35 619 622,74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34 916 732,74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04 9 01 11010</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21 171 759,57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Закупка товаров, работ и услуг для обеспечения </w:t>
            </w:r>
            <w:r w:rsidRPr="003648DB">
              <w:rPr>
                <w:rFonts w:ascii="Arial" w:hAnsi="Arial" w:cs="Arial"/>
                <w:sz w:val="16"/>
                <w:szCs w:val="16"/>
              </w:rPr>
              <w:lastRenderedPageBreak/>
              <w:t>государственных (муниципальных) нужд</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601</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01</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13</w:t>
            </w:r>
          </w:p>
        </w:tc>
        <w:tc>
          <w:tcPr>
            <w:tcW w:w="1559"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04 9 01 11010</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200</w:t>
            </w:r>
          </w:p>
        </w:tc>
        <w:tc>
          <w:tcPr>
            <w:tcW w:w="2551" w:type="dxa"/>
            <w:shd w:val="clear" w:color="auto" w:fill="auto"/>
            <w:vAlign w:val="bottom"/>
          </w:tcPr>
          <w:p w:rsidR="00FD31B8" w:rsidRDefault="00FD31B8"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13 152 387,17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592 586,00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04 9 01 20130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702 890,00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04 9 01 20130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702 890,00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2 567 577,00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2 567 577,00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Ежегодный целевой (вступительный) взнос в Ассоциацию муниципальных образований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61 1 00 20210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88 367,00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61 1 00 20210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88 367,00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Представительские расходы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61 1 00 20230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61 1 00 20230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61 1 00 20370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1 376 210,00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61 1 00 20370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1 376 210,00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61 1 00 76610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61 1 00 76610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849 571,00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61 1 00 76610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50 429,00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61 1 00 76930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61 1 00 76930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608 506,89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608 506,89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97 1 00 20280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143 506,89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97 1 00 20280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143 506,89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97 1 00 20310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465 000,00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97 1 00 20310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465 000,00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Национальная безопасность и правоохранительная деятельность</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12 032 092,86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12 032 092,86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12 032 092,86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12 032 092,86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2 600 446,33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335 660,00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335 660,00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04 4 01 77310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04 4 01 77310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04 4 01 77700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441 547,00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04 4 01 77700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441 547,00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04 4 01 77730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04 4 01 77730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S7310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84 736,85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S7310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84 736,85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S7700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23 239,32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S7700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23 239,32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S7730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5 263,16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S7730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5 263,16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9 431 646,53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8 648 086,53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7 506 146,84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1 132 424,69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9 515,00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04 4 02 20120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783 560,00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04 4 02 20120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783 560,00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Национальная экономика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13 836 195,70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Дорожное хозяйство (дорожные фонды)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13 021 217,70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13 021 217,70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13 021 217,70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06 1 01 00000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13 021 217,70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06 1 01 20090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13 021 217,70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06 1 01 20090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13 021 217,70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Другие вопросы в области национальной экономики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814 978,00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814 978,00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Основное мероприятие "Финансовая поддержка субъектов малого и среднего предпринимательства в </w:t>
            </w:r>
            <w:r w:rsidRPr="003648DB">
              <w:rPr>
                <w:rFonts w:ascii="Arial" w:hAnsi="Arial" w:cs="Arial"/>
                <w:sz w:val="16"/>
                <w:szCs w:val="16"/>
              </w:rPr>
              <w:lastRenderedPageBreak/>
              <w:t>Благодарненском городском округе Ставропольского края"</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601</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04</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12</w:t>
            </w:r>
          </w:p>
        </w:tc>
        <w:tc>
          <w:tcPr>
            <w:tcW w:w="1559"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04 1 01 00000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 xml:space="preserve"> </w:t>
            </w:r>
          </w:p>
        </w:tc>
        <w:tc>
          <w:tcPr>
            <w:tcW w:w="2551" w:type="dxa"/>
            <w:shd w:val="clear" w:color="auto" w:fill="auto"/>
            <w:vAlign w:val="bottom"/>
          </w:tcPr>
          <w:p w:rsidR="00FD31B8" w:rsidRDefault="00FD31B8" w:rsidP="001637E4">
            <w:pPr>
              <w:ind w:right="-108"/>
              <w:jc w:val="right"/>
              <w:rPr>
                <w:rFonts w:ascii="Arial" w:hAnsi="Arial" w:cs="Arial"/>
                <w:sz w:val="16"/>
                <w:szCs w:val="16"/>
              </w:rPr>
            </w:pPr>
          </w:p>
          <w:p w:rsidR="00FD31B8" w:rsidRDefault="00FD31B8"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04 1 01 60010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04 1 01 60010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"Профилактика правонарушений, обеспечение общественного порядка"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04 5 00 00000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724 978,00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04 5 01 00000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724 978,00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Создание условий для деятельности народных дружин и казачьих обществ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04 5 01 20140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724 978,00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04 5 01 20140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724 978,00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Жилищно-коммунальное хозяйство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33 489 721,25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Жилищное хозяйство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425 921,56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425 921,56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425 921,56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97 1 00 20280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425 921,56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97 1 00 20280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414 628,56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97 1 00 20280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11 293,00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Благоустройство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33 063 799,69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14 505 270,00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"Сохранение и развитие культуры"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14 505 270,00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"Организация и проведение культурно-массовых мероприятий"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14 505 270,00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04 3 03 77780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13 780 006,50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04 3 03 77780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13 780 006,50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S7780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725 263,50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S7780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725 263,50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16 048 480,03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«Благоустройство территории Благодарненского городского округа»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16 048 480,03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"Благоустройство территорий муниципального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16 048 480,03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Ремонт и содержание уличного освещения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4 551 346,32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4 551 346,32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Озеленение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201 582,03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201 582,03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Сбор и транспортировка твердых коммунальных отходов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Организация, содержание и обустройство мест захоронения (кладбищ)</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1 535 551,68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1 535 551,68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Прочие расходы на благоустройство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8 840 000,00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8 840 000,00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Ремонт и благоустройство памятников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06 3 01 20950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06 3 01 20950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2 510 049,66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2 510 049,66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S6420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1 931 849,66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S6420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1 931 849,66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G6420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188 200,00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G6420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188 200,00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Образование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14 027 809,41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Дополнительное образование детей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14 027 809,41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45 481,00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45 481,00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45 481,00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45 481,00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45 481,00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13 982 328,41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"Сохранение и развитие культуры"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13 982 328,41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04 3 04 00000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13 982 328,41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04 3 04 11010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13 982 328,41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04 3 04 11010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13 982 328,41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Культура, кинематография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114 050 068,42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Культура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114 050 068,42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432 087,94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432 087,94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432 087,94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01 1 02 80010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432 087,94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01 1 02 80010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328 762,56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01 1 02 80010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103 325,38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100 255 316,82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"Сохранение и развитие культуры"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91 264 326,82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2 364 086,71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2 364 086,71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2 364 086,71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14 900 055,80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14 391 038,61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14 391 038,61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02 L5194</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509 017,19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02 L5194</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509 017,19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Основное мероприятие "Организация и проведение </w:t>
            </w:r>
            <w:r w:rsidRPr="003648DB">
              <w:rPr>
                <w:rFonts w:ascii="Arial" w:hAnsi="Arial" w:cs="Arial"/>
                <w:sz w:val="16"/>
                <w:szCs w:val="16"/>
              </w:rPr>
              <w:lastRenderedPageBreak/>
              <w:t>культурно-массовых мероприятий"</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601</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08</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01</w:t>
            </w:r>
          </w:p>
        </w:tc>
        <w:tc>
          <w:tcPr>
            <w:tcW w:w="1559"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04 3 03 00000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 xml:space="preserve"> </w:t>
            </w:r>
          </w:p>
        </w:tc>
        <w:tc>
          <w:tcPr>
            <w:tcW w:w="2551" w:type="dxa"/>
            <w:shd w:val="clear" w:color="auto" w:fill="auto"/>
            <w:vAlign w:val="bottom"/>
          </w:tcPr>
          <w:p w:rsidR="00FD31B8" w:rsidRDefault="00FD31B8"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53  836 021,06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Расходы на обеспечение деятельности (выполнение работ)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48 588 471,06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24 957 837,79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9 155 770,34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14 322 662,93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152 200,00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04 3 03 20130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04 3 03 20130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04 3 03 20240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2 510 000,00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04 3 03 20240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2 510 000,00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Мероприятия в области культуры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04 3 03 20270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1 862 440,00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04 3 03 20270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869 440,00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04 3 03 20270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993 000,00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L4670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775 110,00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03 L4670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775 110,00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регионального проекта "Культурная среда"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А1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20 164 163,25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А1 55196</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5 009 428,25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А1 55196</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5 009 428,25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А1 76660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14 396 998,25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А1 76660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14 396 998,25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А1 S6660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757 736,75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3 А1 S6660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757 736,75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8 990 990,00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6 745 960,00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6 745 960,00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5 640 000,00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1 105 960,00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2 245 030,00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2 245 030,00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CB5122" w:rsidRDefault="00CB5122"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1 893 210,00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351 820,00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13 362 663,66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13 362 663,66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Осуществление строительного контроля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97 1 00 20500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150 694,66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97 1 00 20500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150 694,66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S6420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11 607 865,00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S6420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11 607 865,00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G6420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1 604 104,00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08</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G6420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1 604 104,00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Физическая культура и спорт</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18 253 063,89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Массовый спорт</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18 253 063,89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16 355 214,70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физической культуры и спорта"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16 355 214,70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14 614 801,70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14 614 801,70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14 614 801,70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1 740 413,00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Отбор, подготовка и обеспечение участия спортивных команд в спортивных мероприятиях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04 7 02 20070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1 740 413,00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04 7 02 20070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351 000,00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04 7 02 20070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478 613,00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04 7 02 20070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279 700,00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04 7 02 20070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631 100,00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1 897 849,19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1 897 849,19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1 897 849,19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1 897 849,19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8 777 271,85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Общегосударственные вопросы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7 368 761,85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Другие общегосударственные вопросы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7 368 761,85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7 368 761,85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1 075 000,00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1 075 000,00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04 6 01 20150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1 075 000,00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04 6 01 20150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1 075 000,00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6 293 761,85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Основное мероприятие "Обеспечение реализации </w:t>
            </w:r>
            <w:r w:rsidRPr="003648DB">
              <w:rPr>
                <w:rFonts w:ascii="Arial" w:hAnsi="Arial" w:cs="Arial"/>
                <w:sz w:val="16"/>
                <w:szCs w:val="16"/>
              </w:rPr>
              <w:lastRenderedPageBreak/>
              <w:t>Программы"</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602</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01</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13</w:t>
            </w:r>
          </w:p>
        </w:tc>
        <w:tc>
          <w:tcPr>
            <w:tcW w:w="1559"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04 9 01 00000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 xml:space="preserve"> </w:t>
            </w:r>
          </w:p>
        </w:tc>
        <w:tc>
          <w:tcPr>
            <w:tcW w:w="2551" w:type="dxa"/>
            <w:shd w:val="clear" w:color="auto" w:fill="auto"/>
            <w:vAlign w:val="bottom"/>
          </w:tcPr>
          <w:p w:rsidR="00FD31B8" w:rsidRDefault="00FD31B8"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6 293 761,85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791 598,38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210 520,38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572 595,00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8 483,00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5 502 163,47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04 9 01 10020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5 502 163,47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Национальная экономика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1 408 510,00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Другие вопросы в области национальной экономики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1 408 510,00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1 408 510,00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1 408 510,00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1 408 510,00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04 6 01 20160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218 510,00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04 6 01 20160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218 510,00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Проведение кадастровых работ и инвентаризации земель</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04 6 01 20170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04 6 01 20170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42 464 673,79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Общегосударственные вопросы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42 464 673,79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12 804 717,32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12 804 717,32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12 804 717,32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1 907 974,65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360 100,65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1 529 474,00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18 400,00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10 896 742,67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63 1 00 10020</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10 896 742,67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Резервные фонды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Резервный фонд администрации Благодарненского </w:t>
            </w:r>
            <w:r w:rsidRPr="003648DB">
              <w:rPr>
                <w:rFonts w:ascii="Arial" w:hAnsi="Arial" w:cs="Arial"/>
                <w:sz w:val="16"/>
                <w:szCs w:val="16"/>
              </w:rPr>
              <w:lastRenderedPageBreak/>
              <w:t>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11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97 1 00 20180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510 000,00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97 1 00 20180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Другие общегосударственные вопросы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29 149 956,47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16 613 480,06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16 613 480,06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16 613 480,06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14 421 931,66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2 071 548,40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63 1 00 11010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12 156 476,41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12 156 476,41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97 1 00 10050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2 722 000,00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97 1 00 10050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2 722 000,00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97 1 00 10080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4 894 504,74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97 1 00 10080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4 894 504,74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97 1 00 10100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2 630 220,00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97 1 00 10100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2 630 220,00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97 1 00 10200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1 609 751,67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97 1 00 10200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1 609 751,67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97 1 00 20250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97 1 00 20250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УПРАВЛЕНИЕ ОБРАЗОВАНИЯ И МОЛОДЕЖНОЙ ПОЛИТИКИ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730 848 288,36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Образование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711 903 248,36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Дошкольное образование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262 463 978,88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2 843 804,39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2 843 804,39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2 843 804,39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2 843 804,39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2 438 397,39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155 259,00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250 148,00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226 355 267,43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226 355 267,43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83 226 309,74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02 1 01 20020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124 992,00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02 1 01 20020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62 496,00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02 1 01 20020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62 496,00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02 1 01 77170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83 101 317,74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02 1 01 77170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73 554 309,75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02 1 01 77170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594 777,74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02 1 01 77170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8 952 230,25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"Присмотр и уход"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143 128 957,69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139 051 549,41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71 629 687,42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50 269 621,30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13 963 558,69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3 188 682,00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содержание и обслуживание информационно-аналитических систем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02 1 02 20060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103 500,00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02 1 02 20060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94 500,00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02 1 02 20060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Благоустройство территорий муниципальных образовательных организаций за счет средств местного </w:t>
            </w:r>
            <w:r w:rsidRPr="003648DB">
              <w:rPr>
                <w:rFonts w:ascii="Arial" w:hAnsi="Arial" w:cs="Arial"/>
                <w:sz w:val="16"/>
                <w:szCs w:val="16"/>
              </w:rPr>
              <w:lastRenderedPageBreak/>
              <w:t>бюджета</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606</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07</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01</w:t>
            </w:r>
          </w:p>
        </w:tc>
        <w:tc>
          <w:tcPr>
            <w:tcW w:w="1559"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02 1 02 20300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 xml:space="preserve"> </w:t>
            </w:r>
          </w:p>
        </w:tc>
        <w:tc>
          <w:tcPr>
            <w:tcW w:w="2551" w:type="dxa"/>
            <w:shd w:val="clear" w:color="auto" w:fill="auto"/>
            <w:vAlign w:val="bottom"/>
          </w:tcPr>
          <w:p w:rsidR="00FD31B8" w:rsidRDefault="00FD31B8" w:rsidP="001637E4">
            <w:pPr>
              <w:ind w:right="-108"/>
              <w:jc w:val="right"/>
              <w:rPr>
                <w:rFonts w:ascii="Arial" w:hAnsi="Arial" w:cs="Arial"/>
                <w:sz w:val="16"/>
                <w:szCs w:val="16"/>
              </w:rPr>
            </w:pPr>
          </w:p>
          <w:p w:rsidR="00FD31B8" w:rsidRDefault="00FD31B8"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2 000 000,00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02 1 02 20300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2 000 000,00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S6690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1 973 908,28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S6690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1 973 908,28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3 049 324,06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3 049 324,06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772 054,20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772 054,20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733 660,20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38 394,00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2 277 269,86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2 277 269,86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1 829 202,87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448 066,99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30 215 583,00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30 215 583,00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за счет средств резервного фонда Правительства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97 1 00 76900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30 215 583,00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97 1 00 76900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30 215 583,00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Общее образование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389 223 392,95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6 918 939,81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6 918 939,81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6 918 939,81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6 918 939,81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6 216 450,31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702 489,50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372 933 910,55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372 933 910,55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369 591 992,46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138 459 918,12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CB5122" w:rsidRDefault="00CB5122"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02 1 03 11010</w:t>
            </w:r>
          </w:p>
        </w:tc>
        <w:tc>
          <w:tcPr>
            <w:tcW w:w="426" w:type="dxa"/>
            <w:shd w:val="clear" w:color="auto" w:fill="auto"/>
            <w:vAlign w:val="bottom"/>
          </w:tcPr>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CB5122" w:rsidRDefault="00CB5122"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CB5122" w:rsidRDefault="00CB5122"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65 371 688,61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Закупка товаров, работ и услуг для обеспечения </w:t>
            </w:r>
            <w:r w:rsidRPr="003648DB">
              <w:rPr>
                <w:rFonts w:ascii="Arial" w:hAnsi="Arial" w:cs="Arial"/>
                <w:sz w:val="16"/>
                <w:szCs w:val="16"/>
              </w:rPr>
              <w:lastRenderedPageBreak/>
              <w:t>государственных (муниципальных) нужд</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606</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07</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02</w:t>
            </w:r>
          </w:p>
        </w:tc>
        <w:tc>
          <w:tcPr>
            <w:tcW w:w="1559"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02 1 03 11010</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200</w:t>
            </w:r>
          </w:p>
        </w:tc>
        <w:tc>
          <w:tcPr>
            <w:tcW w:w="2551" w:type="dxa"/>
            <w:shd w:val="clear" w:color="auto" w:fill="auto"/>
            <w:vAlign w:val="bottom"/>
          </w:tcPr>
          <w:p w:rsidR="00FD31B8" w:rsidRDefault="00FD31B8"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68 822 005,51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4 266 224,00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468 720,00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468 720,00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содержание и обслуживание информационно-аналитических систем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02 1 03 20060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248 000,00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02 1 03 20060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248 000,00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02 1 03 20280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1 206 400,00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02 1 03 20280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1 206 400,00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поддержку школьных музеев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02 1 03 20390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02 1 03 20390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02 1 03 20410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2 534 674,20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02 1 03 20410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2 534 674,20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02 1 03 77160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207 917 429,00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02 1 03 77160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203 183 056,95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02 1 03 77160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4 734 372,05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S6690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7 329 292,18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S6690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7 329 292,18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S7300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2 805 960,00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S7300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2 805 960,00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Благоустройство территорий муниципальных общеобразовательных организаций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S7680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8 461 598,96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S7680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8 461 598,96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регионального проекта "Современная школа"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E1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1 112 300,91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E1 77740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1 056 685,86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E1 77740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1 056 685,86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E1 S7740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55 615,05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E1 S7740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55 615,05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регионального проекта "Успех каждого ребенка"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E2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2 229 617,18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E2 50970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2 229 617,18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E2 50970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2 229 617,18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r w:rsidRPr="003648DB">
              <w:rPr>
                <w:rFonts w:ascii="Arial" w:hAnsi="Arial" w:cs="Arial"/>
                <w:sz w:val="16"/>
                <w:szCs w:val="16"/>
              </w:rPr>
              <w:lastRenderedPageBreak/>
              <w:t>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4 563 343,91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4 563 343,91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667 429,00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667 429,00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667 429,00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3 895 914,91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3 895 914,91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3 895 914,91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4 807 198,68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4 807 198,68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4 807 198,68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4 807 198,68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Дополнительное образование детей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39 247 678,81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151 224,80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151 224,80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151 224,80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151 224,80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01 1 02 76890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151 224,80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37 564 527,34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34 855 779,80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34 855 779,80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34 760 779,80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32 689 234,66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2 037 052,80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34 492,34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содержание и обслуживание информационно-аналитических систем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02 1 03 20060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02 1 03 20060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"Летний отдых"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02 3 00 00000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2 708 747,54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"Организация досуга детей и подростков в летний период"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02 3 01 00000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2 708 747,54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02 3 01 11010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2 689 747,54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02 3 01 11010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2 689 747,54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содержание и обслуживание информационно-аналитических систем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02 3 01 20060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19 000,00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Предоставление субсидий бюджетным, автономным </w:t>
            </w:r>
            <w:r w:rsidRPr="003648DB">
              <w:rPr>
                <w:rFonts w:ascii="Arial" w:hAnsi="Arial" w:cs="Arial"/>
                <w:sz w:val="16"/>
                <w:szCs w:val="16"/>
              </w:rPr>
              <w:lastRenderedPageBreak/>
              <w:t>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02 3 01 20060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19 000,00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1 405 926,67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910 547,67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137 624,00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137 624,00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137 624,00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772 923,67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772 923,67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272 923,67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04 4 02 20200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500 000,00</w:t>
            </w:r>
          </w:p>
        </w:tc>
      </w:tr>
      <w:tr w:rsidR="001637E4" w:rsidRPr="003648DB" w:rsidTr="00CB5122">
        <w:trPr>
          <w:trHeight w:val="70"/>
        </w:trPr>
        <w:tc>
          <w:tcPr>
            <w:tcW w:w="4531" w:type="dxa"/>
            <w:shd w:val="clear" w:color="auto" w:fill="auto"/>
          </w:tcPr>
          <w:p w:rsidR="001637E4" w:rsidRPr="003648DB" w:rsidRDefault="001637E4" w:rsidP="001637E4">
            <w:pPr>
              <w:ind w:left="-113"/>
              <w:rPr>
                <w:rFonts w:ascii="Arial" w:hAnsi="Arial" w:cs="Arial"/>
                <w:sz w:val="16"/>
                <w:szCs w:val="16"/>
              </w:rPr>
            </w:pPr>
            <w:r w:rsidRPr="003648DB">
              <w:rPr>
                <w:rFonts w:ascii="Arial" w:hAnsi="Arial" w:cs="Arial"/>
                <w:sz w:val="16"/>
                <w:szCs w:val="16"/>
              </w:rPr>
              <w:t>Подпрограмма "Развитие физической культуры и спорта"</w:t>
            </w:r>
          </w:p>
        </w:tc>
        <w:tc>
          <w:tcPr>
            <w:tcW w:w="426" w:type="dxa"/>
            <w:shd w:val="clear" w:color="auto" w:fill="auto"/>
            <w:vAlign w:val="bottom"/>
          </w:tcPr>
          <w:p w:rsidR="001637E4" w:rsidRPr="003648DB" w:rsidRDefault="001637E4" w:rsidP="001637E4">
            <w:pPr>
              <w:ind w:left="-108" w:right="-108"/>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04 7 00 00000</w:t>
            </w:r>
          </w:p>
        </w:tc>
        <w:tc>
          <w:tcPr>
            <w:tcW w:w="426" w:type="dxa"/>
            <w:shd w:val="clear" w:color="auto" w:fill="auto"/>
            <w:vAlign w:val="bottom"/>
          </w:tcPr>
          <w:p w:rsidR="001637E4" w:rsidRPr="003648DB" w:rsidRDefault="001637E4" w:rsidP="001637E4">
            <w:pPr>
              <w:ind w:right="-108"/>
              <w:jc w:val="right"/>
              <w:rPr>
                <w:rFonts w:ascii="Arial" w:hAnsi="Arial" w:cs="Arial"/>
                <w:sz w:val="16"/>
                <w:szCs w:val="16"/>
              </w:rPr>
            </w:pP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495 379,00</w:t>
            </w:r>
          </w:p>
        </w:tc>
      </w:tr>
      <w:tr w:rsidR="001637E4" w:rsidRPr="003648DB" w:rsidTr="00CB5122">
        <w:trPr>
          <w:trHeight w:val="70"/>
        </w:trPr>
        <w:tc>
          <w:tcPr>
            <w:tcW w:w="4531" w:type="dxa"/>
            <w:shd w:val="clear" w:color="auto" w:fill="auto"/>
          </w:tcPr>
          <w:p w:rsidR="001637E4" w:rsidRPr="003648DB" w:rsidRDefault="001637E4" w:rsidP="001637E4">
            <w:pPr>
              <w:ind w:left="-113"/>
              <w:rPr>
                <w:rFonts w:ascii="Arial" w:hAnsi="Arial" w:cs="Arial"/>
                <w:sz w:val="16"/>
                <w:szCs w:val="16"/>
              </w:rPr>
            </w:pPr>
            <w:r w:rsidRPr="003648DB">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6" w:type="dxa"/>
            <w:shd w:val="clear" w:color="auto" w:fill="auto"/>
            <w:vAlign w:val="bottom"/>
          </w:tcPr>
          <w:p w:rsidR="001637E4" w:rsidRPr="003648DB" w:rsidRDefault="001637E4" w:rsidP="001637E4">
            <w:pPr>
              <w:ind w:left="-108" w:right="-108"/>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04 7 02 00000</w:t>
            </w:r>
          </w:p>
        </w:tc>
        <w:tc>
          <w:tcPr>
            <w:tcW w:w="426" w:type="dxa"/>
            <w:shd w:val="clear" w:color="auto" w:fill="auto"/>
            <w:vAlign w:val="bottom"/>
          </w:tcPr>
          <w:p w:rsidR="001637E4" w:rsidRPr="003648DB" w:rsidRDefault="001637E4" w:rsidP="001637E4">
            <w:pPr>
              <w:ind w:right="-108"/>
              <w:jc w:val="right"/>
              <w:rPr>
                <w:rFonts w:ascii="Arial" w:hAnsi="Arial" w:cs="Arial"/>
                <w:sz w:val="16"/>
                <w:szCs w:val="16"/>
              </w:rPr>
            </w:pP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495 379,00</w:t>
            </w:r>
          </w:p>
        </w:tc>
      </w:tr>
      <w:tr w:rsidR="001637E4" w:rsidRPr="003648DB" w:rsidTr="002334C9">
        <w:trPr>
          <w:trHeight w:val="212"/>
        </w:trPr>
        <w:tc>
          <w:tcPr>
            <w:tcW w:w="4531" w:type="dxa"/>
            <w:shd w:val="clear" w:color="auto" w:fill="auto"/>
          </w:tcPr>
          <w:p w:rsidR="001637E4" w:rsidRPr="003648DB" w:rsidRDefault="001637E4" w:rsidP="001637E4">
            <w:pPr>
              <w:ind w:left="-113"/>
              <w:rPr>
                <w:rFonts w:ascii="Arial" w:hAnsi="Arial" w:cs="Arial"/>
                <w:sz w:val="16"/>
                <w:szCs w:val="16"/>
              </w:rPr>
            </w:pPr>
            <w:r w:rsidRPr="003648DB">
              <w:rPr>
                <w:rFonts w:ascii="Arial" w:hAnsi="Arial" w:cs="Arial"/>
                <w:sz w:val="16"/>
                <w:szCs w:val="16"/>
              </w:rPr>
              <w:t>Отбор, подготовка и обеспечение участия спортивных команд в спортивных мероприятиях</w:t>
            </w:r>
          </w:p>
        </w:tc>
        <w:tc>
          <w:tcPr>
            <w:tcW w:w="426" w:type="dxa"/>
            <w:shd w:val="clear" w:color="auto" w:fill="auto"/>
            <w:vAlign w:val="bottom"/>
          </w:tcPr>
          <w:p w:rsidR="001637E4" w:rsidRPr="003648DB" w:rsidRDefault="001637E4" w:rsidP="001637E4">
            <w:pPr>
              <w:ind w:left="-108" w:right="-108"/>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04 7 02 20070</w:t>
            </w:r>
          </w:p>
        </w:tc>
        <w:tc>
          <w:tcPr>
            <w:tcW w:w="426" w:type="dxa"/>
            <w:shd w:val="clear" w:color="auto" w:fill="auto"/>
            <w:vAlign w:val="bottom"/>
          </w:tcPr>
          <w:p w:rsidR="001637E4" w:rsidRPr="003648DB" w:rsidRDefault="001637E4" w:rsidP="001637E4">
            <w:pPr>
              <w:ind w:right="-108"/>
              <w:jc w:val="right"/>
              <w:rPr>
                <w:rFonts w:ascii="Arial" w:hAnsi="Arial" w:cs="Arial"/>
                <w:sz w:val="16"/>
                <w:szCs w:val="16"/>
              </w:rPr>
            </w:pP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495 379,00</w:t>
            </w:r>
          </w:p>
        </w:tc>
      </w:tr>
      <w:tr w:rsidR="001637E4" w:rsidRPr="003648DB" w:rsidTr="002334C9">
        <w:trPr>
          <w:trHeight w:val="122"/>
        </w:trPr>
        <w:tc>
          <w:tcPr>
            <w:tcW w:w="4531" w:type="dxa"/>
            <w:shd w:val="clear" w:color="auto" w:fill="auto"/>
          </w:tcPr>
          <w:p w:rsidR="001637E4" w:rsidRPr="003648DB" w:rsidRDefault="001637E4" w:rsidP="001637E4">
            <w:pPr>
              <w:ind w:left="-113"/>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tcPr>
          <w:p w:rsidR="002334C9" w:rsidRDefault="002334C9" w:rsidP="002334C9">
            <w:pPr>
              <w:ind w:left="-108" w:right="-108"/>
              <w:jc w:val="right"/>
              <w:rPr>
                <w:rFonts w:ascii="Arial" w:hAnsi="Arial" w:cs="Arial"/>
                <w:sz w:val="16"/>
                <w:szCs w:val="16"/>
              </w:rPr>
            </w:pPr>
          </w:p>
          <w:p w:rsidR="001637E4" w:rsidRPr="003648DB" w:rsidRDefault="001637E4" w:rsidP="002334C9">
            <w:pPr>
              <w:ind w:left="-108" w:right="-108"/>
              <w:jc w:val="right"/>
              <w:rPr>
                <w:rFonts w:ascii="Arial" w:hAnsi="Arial" w:cs="Arial"/>
                <w:sz w:val="16"/>
                <w:szCs w:val="16"/>
              </w:rPr>
            </w:pPr>
            <w:r w:rsidRPr="003648DB">
              <w:rPr>
                <w:rFonts w:ascii="Arial" w:hAnsi="Arial" w:cs="Arial"/>
                <w:sz w:val="16"/>
                <w:szCs w:val="16"/>
              </w:rPr>
              <w:t>606</w:t>
            </w:r>
          </w:p>
        </w:tc>
        <w:tc>
          <w:tcPr>
            <w:tcW w:w="425" w:type="dxa"/>
            <w:shd w:val="clear" w:color="auto" w:fill="auto"/>
          </w:tcPr>
          <w:p w:rsidR="002334C9" w:rsidRDefault="002334C9" w:rsidP="002334C9">
            <w:pPr>
              <w:ind w:right="-108"/>
              <w:jc w:val="right"/>
              <w:rPr>
                <w:rFonts w:ascii="Arial" w:hAnsi="Arial" w:cs="Arial"/>
                <w:sz w:val="16"/>
                <w:szCs w:val="16"/>
              </w:rPr>
            </w:pPr>
          </w:p>
          <w:p w:rsidR="001637E4" w:rsidRPr="003648DB" w:rsidRDefault="001637E4" w:rsidP="002334C9">
            <w:pPr>
              <w:ind w:right="-108"/>
              <w:jc w:val="right"/>
              <w:rPr>
                <w:rFonts w:ascii="Arial" w:hAnsi="Arial" w:cs="Arial"/>
                <w:sz w:val="16"/>
                <w:szCs w:val="16"/>
              </w:rPr>
            </w:pPr>
            <w:r w:rsidRPr="003648DB">
              <w:rPr>
                <w:rFonts w:ascii="Arial" w:hAnsi="Arial" w:cs="Arial"/>
                <w:sz w:val="16"/>
                <w:szCs w:val="16"/>
              </w:rPr>
              <w:t>07</w:t>
            </w:r>
          </w:p>
        </w:tc>
        <w:tc>
          <w:tcPr>
            <w:tcW w:w="425" w:type="dxa"/>
            <w:shd w:val="clear" w:color="auto" w:fill="auto"/>
          </w:tcPr>
          <w:p w:rsidR="002334C9" w:rsidRDefault="002334C9" w:rsidP="002334C9">
            <w:pPr>
              <w:ind w:right="-108"/>
              <w:jc w:val="right"/>
              <w:rPr>
                <w:rFonts w:ascii="Arial" w:hAnsi="Arial" w:cs="Arial"/>
                <w:sz w:val="16"/>
                <w:szCs w:val="16"/>
              </w:rPr>
            </w:pPr>
          </w:p>
          <w:p w:rsidR="001637E4" w:rsidRPr="003648DB" w:rsidRDefault="001637E4" w:rsidP="002334C9">
            <w:pPr>
              <w:ind w:right="-108"/>
              <w:jc w:val="right"/>
              <w:rPr>
                <w:rFonts w:ascii="Arial" w:hAnsi="Arial" w:cs="Arial"/>
                <w:sz w:val="16"/>
                <w:szCs w:val="16"/>
              </w:rPr>
            </w:pPr>
            <w:r w:rsidRPr="003648DB">
              <w:rPr>
                <w:rFonts w:ascii="Arial" w:hAnsi="Arial" w:cs="Arial"/>
                <w:sz w:val="16"/>
                <w:szCs w:val="16"/>
              </w:rPr>
              <w:t>03</w:t>
            </w:r>
          </w:p>
        </w:tc>
        <w:tc>
          <w:tcPr>
            <w:tcW w:w="1559" w:type="dxa"/>
            <w:shd w:val="clear" w:color="auto" w:fill="auto"/>
          </w:tcPr>
          <w:p w:rsidR="002334C9" w:rsidRDefault="002334C9" w:rsidP="002334C9">
            <w:pPr>
              <w:ind w:right="-108"/>
              <w:jc w:val="right"/>
              <w:rPr>
                <w:rFonts w:ascii="Arial" w:hAnsi="Arial" w:cs="Arial"/>
                <w:sz w:val="16"/>
                <w:szCs w:val="16"/>
              </w:rPr>
            </w:pPr>
          </w:p>
          <w:p w:rsidR="001637E4" w:rsidRPr="003648DB" w:rsidRDefault="001637E4" w:rsidP="002334C9">
            <w:pPr>
              <w:ind w:right="-108"/>
              <w:jc w:val="right"/>
              <w:rPr>
                <w:rFonts w:ascii="Arial" w:hAnsi="Arial" w:cs="Arial"/>
                <w:sz w:val="16"/>
                <w:szCs w:val="16"/>
              </w:rPr>
            </w:pPr>
            <w:r w:rsidRPr="003648DB">
              <w:rPr>
                <w:rFonts w:ascii="Arial" w:hAnsi="Arial" w:cs="Arial"/>
                <w:sz w:val="16"/>
                <w:szCs w:val="16"/>
              </w:rPr>
              <w:t>04 7 02 20070</w:t>
            </w:r>
          </w:p>
        </w:tc>
        <w:tc>
          <w:tcPr>
            <w:tcW w:w="426" w:type="dxa"/>
            <w:shd w:val="clear" w:color="auto" w:fill="auto"/>
          </w:tcPr>
          <w:p w:rsidR="001637E4" w:rsidRPr="003648DB" w:rsidRDefault="001637E4" w:rsidP="002334C9">
            <w:pPr>
              <w:ind w:left="-108" w:right="-108" w:firstLine="108"/>
              <w:jc w:val="right"/>
              <w:rPr>
                <w:rFonts w:ascii="Arial" w:hAnsi="Arial" w:cs="Arial"/>
                <w:sz w:val="16"/>
                <w:szCs w:val="16"/>
              </w:rPr>
            </w:pPr>
          </w:p>
          <w:p w:rsidR="001637E4" w:rsidRPr="003648DB" w:rsidRDefault="001637E4" w:rsidP="002334C9">
            <w:pPr>
              <w:ind w:left="-108" w:right="-108"/>
              <w:jc w:val="right"/>
              <w:rPr>
                <w:rFonts w:ascii="Arial" w:hAnsi="Arial" w:cs="Arial"/>
                <w:sz w:val="16"/>
                <w:szCs w:val="16"/>
              </w:rPr>
            </w:pPr>
            <w:r w:rsidRPr="003648DB">
              <w:rPr>
                <w:rFonts w:ascii="Arial" w:hAnsi="Arial" w:cs="Arial"/>
                <w:sz w:val="16"/>
                <w:szCs w:val="16"/>
              </w:rPr>
              <w:t>200</w:t>
            </w:r>
          </w:p>
        </w:tc>
        <w:tc>
          <w:tcPr>
            <w:tcW w:w="2551" w:type="dxa"/>
            <w:shd w:val="clear" w:color="auto" w:fill="auto"/>
          </w:tcPr>
          <w:p w:rsidR="002334C9" w:rsidRDefault="002334C9" w:rsidP="002334C9">
            <w:pPr>
              <w:ind w:right="-108"/>
              <w:jc w:val="right"/>
              <w:rPr>
                <w:rFonts w:ascii="Arial" w:hAnsi="Arial" w:cs="Arial"/>
                <w:sz w:val="16"/>
                <w:szCs w:val="16"/>
              </w:rPr>
            </w:pPr>
          </w:p>
          <w:p w:rsidR="001637E4" w:rsidRPr="003648DB" w:rsidRDefault="001637E4" w:rsidP="002334C9">
            <w:pPr>
              <w:ind w:right="-108"/>
              <w:jc w:val="right"/>
              <w:rPr>
                <w:rFonts w:ascii="Arial" w:hAnsi="Arial" w:cs="Arial"/>
                <w:sz w:val="16"/>
                <w:szCs w:val="16"/>
              </w:rPr>
            </w:pPr>
            <w:r w:rsidRPr="003648DB">
              <w:rPr>
                <w:rFonts w:ascii="Arial" w:hAnsi="Arial" w:cs="Arial"/>
                <w:sz w:val="16"/>
                <w:szCs w:val="16"/>
              </w:rPr>
              <w:t>495 379,00</w:t>
            </w:r>
          </w:p>
        </w:tc>
      </w:tr>
      <w:tr w:rsidR="001637E4" w:rsidRPr="003648DB" w:rsidTr="002334C9">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126 000,00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126 000,00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126 000,00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126 000,00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Молодежная политика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6 432 176,71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02 0 00 00000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4 070 894,00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"Летний отдых"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02 3 00 00000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4 070 894,00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"Организация досуга детей и подростков в летний период"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02 3 01 00000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4 070 894,00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02 3 01 20030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3 699 690,00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02 3 01 20030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63 930,00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02 3 01 20030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3 635 760,00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организацию и обеспечение занятости детей в период летних каникул</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02 3 01 20040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371 204,00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02 3 01 20040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279 733,00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02 3 01 20040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91 471,00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2 361 282,71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Подпрограмма "Молодежная политика"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04 8 00 00000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2 361 282,71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"Организация досуга молодежи"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04 8 01 00000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2 361 282,71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04 8 01 11010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1 621 352,71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04 8 01 11010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1 621 352,71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Мероприятия в области молодежной политики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04 8 01 20190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739 930,00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04 8 01 20190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04 8 01 20190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730 930,00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Другие вопросы в области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14 536 021,01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14 411 547,21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1 470 370,00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1 470 370,00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02 2 01 76200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1 470 370,00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02 2 01 76200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1 311 841,40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02 2 01 76200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158 528,60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12 941 177,21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12 941 177,21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213 300,52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110 800,20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37 300,32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65 200,00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3 025 973,46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3 025 973,46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9 701 903,23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7 597 536,17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2 078 045,06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02 4 01 11010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26 322,00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124 473,80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124 473,80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124 473,80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124 473,80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2334C9" w:rsidRDefault="002334C9"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2334C9" w:rsidRDefault="002334C9"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07</w:t>
            </w:r>
          </w:p>
        </w:tc>
        <w:tc>
          <w:tcPr>
            <w:tcW w:w="425" w:type="dxa"/>
            <w:shd w:val="clear" w:color="auto" w:fill="auto"/>
            <w:vAlign w:val="bottom"/>
          </w:tcPr>
          <w:p w:rsidR="002334C9" w:rsidRDefault="002334C9"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2334C9" w:rsidRDefault="002334C9"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2334C9" w:rsidRDefault="002334C9"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2334C9" w:rsidRDefault="002334C9"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124 473,80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Социальная политика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18 945 040,00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Охрана семьи и детства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18 945 040,00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18 945 040,00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Подпрограмма "Развитие дошкольного, общего и дополнительного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10 140 000,00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"Присмотр и уход"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10 140 000,00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02 1 02 76140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10 140 000,00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02 1 02 76140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152 100,00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02 1 02 76140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9 987 900,00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8 805 040,00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8 805 040,00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Выплата денежных средств на содержание ребенка опекуну (попечителю)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02 2 01 78110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7 101 220,00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02 2 01 78110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7 101 220,00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02 2 01 78130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1 276 320,00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02 2 01 78130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1 276 320,00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Выплата единовременного пособия усыновителям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02 2 01 78140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427 500,00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606</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02 2 01 78140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427 500,00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367 303 403,41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Социальная политика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367 303 403,41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населения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167 998 864,41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167 998 864,41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167 998 864,41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семьям и детям"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36 470,00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Выплата ежегодного социального пособия на проезд учащимся (студентам)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01 1 01 76260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36 470,00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01 1 01 76260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486,00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01 1 01 76260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35 984,00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167 862 394,41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01 1 02 52200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3 941 400,00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01 1 02 52200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56 230,00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01 1 02 52200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3 885 170,00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Оплата жилищно-коммунальных услуг отдельным категориям граждан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01 1 02 52500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53 342 100,00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01 1 02 52500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660 000,00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01 1 02 52500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52 682 100,00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01 1 02 52800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13 100,00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01 1 02 52800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01 1 02 52800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12 900,00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01 1 02 76240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1 176 230,00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01 1 02 76240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1 176 230,00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Выплата социального пособия на погребение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01 1 02 76250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62 714,41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01 1 02 76250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62 714,41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01 1 02 77220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60 170,00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01 1 02 77220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1 900,00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01 1 02 77220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58 270,00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Обеспечение мер социальной поддержки ветеранов труда </w:t>
            </w:r>
            <w:r w:rsidRPr="003648DB">
              <w:rPr>
                <w:rFonts w:ascii="Arial" w:hAnsi="Arial" w:cs="Arial"/>
                <w:sz w:val="16"/>
                <w:szCs w:val="16"/>
              </w:rPr>
              <w:lastRenderedPageBreak/>
              <w:t>и тружеников тыла</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609</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10</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03</w:t>
            </w:r>
          </w:p>
        </w:tc>
        <w:tc>
          <w:tcPr>
            <w:tcW w:w="1559" w:type="dxa"/>
            <w:shd w:val="clear" w:color="auto" w:fill="auto"/>
            <w:vAlign w:val="bottom"/>
          </w:tcPr>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lastRenderedPageBreak/>
              <w:t>01 1 02 78210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 xml:space="preserve"> </w:t>
            </w:r>
          </w:p>
        </w:tc>
        <w:tc>
          <w:tcPr>
            <w:tcW w:w="2551" w:type="dxa"/>
            <w:shd w:val="clear" w:color="auto" w:fill="auto"/>
            <w:vAlign w:val="bottom"/>
          </w:tcPr>
          <w:p w:rsidR="00FD31B8" w:rsidRDefault="00FD31B8"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lastRenderedPageBreak/>
              <w:t>40 333 490,00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39 823 490,00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мер социальной поддержки ветеранов труда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45 003 190,00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620 000,00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44 383 190,00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666 440,00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9 500,00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656 940,00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67 070,00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66 700,00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Ежемесячная денежная выплата семьям погибших ветеранов боевых действий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114 990,00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1 420,00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113 570,00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гражданам субсидий на оплату жилого помещения и коммунальных услуг</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23 008 800,00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01 1 02 78260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22 658 800,00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R4620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72 700,00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02 R4620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72 700,00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регионального проекта "Финансовая поддержка семей при рождении детей"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P1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P1 76240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P1 76240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Охрана семьи и детства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180 929 670,00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180 929 670,00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180 929 670,00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семьям и детям"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127 632 580,00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01 1 01 53800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59 524 900,00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01 1 01 53800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350 000,00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01 1 01 53800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59 174 900,00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01 1 01 70840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520 960,00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01 1 01 70840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519 960,00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01 1 01 70840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 Выплата пособия на ребенка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01 1 01 76270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37 776 180,00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01 1 01 76270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01 1 01 76270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37 766 180,00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01 1 01 76280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22 031 280,00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2334C9" w:rsidRDefault="002334C9"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2334C9" w:rsidRDefault="002334C9" w:rsidP="001637E4">
            <w:pPr>
              <w:ind w:right="-108"/>
              <w:jc w:val="center"/>
              <w:rPr>
                <w:rFonts w:ascii="Arial" w:hAnsi="Arial" w:cs="Arial"/>
                <w:sz w:val="16"/>
                <w:szCs w:val="16"/>
              </w:rPr>
            </w:pPr>
          </w:p>
          <w:p w:rsidR="001637E4" w:rsidRPr="003648DB" w:rsidRDefault="002334C9" w:rsidP="001637E4">
            <w:pPr>
              <w:ind w:right="-108"/>
              <w:jc w:val="center"/>
              <w:rPr>
                <w:rFonts w:ascii="Arial" w:hAnsi="Arial" w:cs="Arial"/>
                <w:sz w:val="16"/>
                <w:szCs w:val="16"/>
              </w:rPr>
            </w:pPr>
            <w:r>
              <w:rPr>
                <w:rFonts w:ascii="Arial" w:hAnsi="Arial" w:cs="Arial"/>
                <w:sz w:val="16"/>
                <w:szCs w:val="16"/>
              </w:rPr>
              <w:t>1</w:t>
            </w:r>
            <w:r w:rsidR="001637E4" w:rsidRPr="003648DB">
              <w:rPr>
                <w:rFonts w:ascii="Arial" w:hAnsi="Arial" w:cs="Arial"/>
                <w:sz w:val="16"/>
                <w:szCs w:val="16"/>
              </w:rPr>
              <w:t>0</w:t>
            </w:r>
          </w:p>
        </w:tc>
        <w:tc>
          <w:tcPr>
            <w:tcW w:w="425" w:type="dxa"/>
            <w:shd w:val="clear" w:color="auto" w:fill="auto"/>
            <w:vAlign w:val="bottom"/>
          </w:tcPr>
          <w:p w:rsidR="002334C9" w:rsidRDefault="002334C9"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2334C9" w:rsidRDefault="002334C9"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01 1 01 76280</w:t>
            </w:r>
          </w:p>
        </w:tc>
        <w:tc>
          <w:tcPr>
            <w:tcW w:w="426" w:type="dxa"/>
            <w:shd w:val="clear" w:color="auto" w:fill="auto"/>
            <w:vAlign w:val="bottom"/>
          </w:tcPr>
          <w:p w:rsidR="002334C9" w:rsidRDefault="002334C9"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2334C9" w:rsidRDefault="002334C9"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265 000,00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01 1 01 76280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21 766 280,00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w:t>
            </w:r>
            <w:r w:rsidRPr="003648DB">
              <w:rPr>
                <w:rFonts w:ascii="Arial" w:hAnsi="Arial" w:cs="Arial"/>
                <w:sz w:val="16"/>
                <w:szCs w:val="16"/>
              </w:rPr>
              <w:lastRenderedPageBreak/>
              <w:t>приобретение комплекта школьной одежды, спортивной одежды и обуви и школьных письменных принадлежностей</w:t>
            </w:r>
          </w:p>
        </w:tc>
        <w:tc>
          <w:tcPr>
            <w:tcW w:w="426" w:type="dxa"/>
            <w:shd w:val="clear" w:color="auto" w:fill="auto"/>
            <w:vAlign w:val="bottom"/>
          </w:tcPr>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FD31B8" w:rsidRDefault="00FD31B8"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FD31B8" w:rsidRDefault="00FD31B8"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01 1 01 77190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 xml:space="preserve"> </w:t>
            </w:r>
          </w:p>
        </w:tc>
        <w:tc>
          <w:tcPr>
            <w:tcW w:w="2551" w:type="dxa"/>
            <w:shd w:val="clear" w:color="auto" w:fill="auto"/>
            <w:vAlign w:val="bottom"/>
          </w:tcPr>
          <w:p w:rsidR="00FD31B8" w:rsidRDefault="00FD31B8" w:rsidP="001637E4">
            <w:pPr>
              <w:ind w:right="-108"/>
              <w:jc w:val="right"/>
              <w:rPr>
                <w:rFonts w:ascii="Arial" w:hAnsi="Arial" w:cs="Arial"/>
                <w:sz w:val="16"/>
                <w:szCs w:val="16"/>
              </w:rPr>
            </w:pPr>
          </w:p>
          <w:p w:rsidR="00FD31B8" w:rsidRDefault="00FD31B8" w:rsidP="001637E4">
            <w:pPr>
              <w:ind w:right="-108"/>
              <w:jc w:val="right"/>
              <w:rPr>
                <w:rFonts w:ascii="Arial" w:hAnsi="Arial" w:cs="Arial"/>
                <w:sz w:val="16"/>
                <w:szCs w:val="16"/>
              </w:rPr>
            </w:pPr>
          </w:p>
          <w:p w:rsidR="00FD31B8" w:rsidRDefault="00FD31B8" w:rsidP="001637E4">
            <w:pPr>
              <w:ind w:right="-108"/>
              <w:jc w:val="right"/>
              <w:rPr>
                <w:rFonts w:ascii="Arial" w:hAnsi="Arial" w:cs="Arial"/>
                <w:sz w:val="16"/>
                <w:szCs w:val="16"/>
              </w:rPr>
            </w:pPr>
          </w:p>
          <w:p w:rsidR="00FD31B8" w:rsidRDefault="00FD31B8" w:rsidP="001637E4">
            <w:pPr>
              <w:ind w:right="-108"/>
              <w:jc w:val="right"/>
              <w:rPr>
                <w:rFonts w:ascii="Arial" w:hAnsi="Arial" w:cs="Arial"/>
                <w:sz w:val="16"/>
                <w:szCs w:val="16"/>
              </w:rPr>
            </w:pPr>
          </w:p>
          <w:p w:rsidR="00FD31B8" w:rsidRDefault="00FD31B8"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1 648 260,00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01 1 01 77190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15 500,00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01 1 01 77190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1 632 760,00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01 1 01 77650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6 131 000,00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01 1 01 77650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01 1 01 77650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6 041 000,00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регионального проекта "Финансовая поддержка семей при рождении детей"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P1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53 297 090,00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P1 50840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53 297 090,00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1 P1 50840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53 297 090,00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Другие вопросы в области социальной политики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18 374 869,00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18 374 869,00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18 374 869,00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01 2 01 00000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18 374 869,00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функций органов местного самоуправления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01 2 01 10010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90 669,00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01 2 01 10010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90 669,00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01 2 01 76210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18 284 200,00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01 2 01 76210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17 089 200,00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01 2 01 76210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1 185 000,00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609</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01 2 01 76210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343 893 450,18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Национальная экономика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144 179 606,30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Дорожное хозяйство (дорожные фонды)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144 179 606,30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144 179 606,30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144 179 606,30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06 1 01 00000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144 179 606,30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06 1 01 20090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19 271 739,10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06 1 01 20090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19 271 739,10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06 1 01 76460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118 330 965,00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06 1 01 76460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118 330 965,00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06 1 01 S6460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6 576 902,20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09</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06 1 01 S6460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6 576 902,20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Жилищно - коммунальное хозяйство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184 064 347,87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Жилищное хозяйство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Подпрограмма "Развитие жилищно-коммунального хозяйства"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"Жилищный фонд муниципального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Ремонт и содержание  муниципального жилищного фонда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06 2 02 20380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760 000,00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06 2 02 20380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760 000,00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06 2 02 20400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01</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06 2 02 20400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155 000,00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Коммунальное хозяйство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818 558,00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818 558,00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жилищно-коммунального хозяйства"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818 558,00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"Развитие коммунального хозяйства"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818 558,00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Ремонт, строительство и содержание объектов коммунальной инфраструктуры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06 2 01 20580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818 558,00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06 2 01 20580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818 558,00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Благоустройство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161 731 795,93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131 144 760,00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"Благоустройство общественных территорий"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81 566 874,00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регионального проекта  "Формирование комфортной городской среды"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 1 F2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81 566 874,00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программ формирования современной городской среды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 1 F2 55550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81 566 874,00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 1 F2 55550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81 566 874,00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"Благоустройство дворовых территорий"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49 577 886,00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регионального проекта  "Формирование комфортной городской среды"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 2 F2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49 577 886,00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программ формирования современной городской среды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 2 F2 55550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49 577 886,00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 2 F2 55550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49 577 886,00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27 508 361,05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«Благоустройство территории Благодарненского городского округа»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27 508 361,05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"Благоустройство территорий муниципального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 xml:space="preserve">27 508 361,05 </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Ремонт и содержание уличного освещения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6 448 653,68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6 448 653,68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Озеленение</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195 655,97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195 655,97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Сбор и транспортировка твердых коммунальных отходов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Организация, содержание и обустройство мест захоронения (кладбищ)</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384 358,08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384 358,08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Прочие расходы на благоустройство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1 180 000,00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06 3 01 20360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1 180 000,00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Ремонт и благоустройство памятников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06 3 01 20950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179 167,00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06 3 01 20950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179 167,00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Приобретение коммунальной техники для муниципальных нужд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06 3 01 77480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17 300 000,00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06 3 01 77480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17 300 000,00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Приобретение коммунальной техники для муниципальных нужд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S7480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910 526,32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3 01 S7480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910 526,32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3 078 674,88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3 078 674,88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580 000,00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580 000,00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Осуществление строительного контроля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97 1 00 20500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2 498 674,88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97 1 00 20500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2 498 674,88</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Другие вопросы в области жилищно-коммунального хозяйства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20 598 993,94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20 396 974,82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20 396 974,82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20 396 974,82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jc w:val="right"/>
              <w:rPr>
                <w:rFonts w:ascii="Arial" w:hAnsi="Arial" w:cs="Arial"/>
                <w:sz w:val="16"/>
                <w:szCs w:val="16"/>
              </w:rPr>
            </w:pPr>
            <w:r w:rsidRPr="003648DB">
              <w:rPr>
                <w:rFonts w:ascii="Arial" w:hAnsi="Arial" w:cs="Arial"/>
                <w:bCs/>
                <w:sz w:val="16"/>
                <w:szCs w:val="16"/>
              </w:rPr>
              <w:t>631 327,25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jc w:val="right"/>
              <w:rPr>
                <w:rFonts w:ascii="Arial" w:hAnsi="Arial" w:cs="Arial"/>
                <w:sz w:val="16"/>
                <w:szCs w:val="16"/>
              </w:rPr>
            </w:pPr>
            <w:r w:rsidRPr="003648DB">
              <w:rPr>
                <w:rFonts w:ascii="Arial" w:hAnsi="Arial" w:cs="Arial"/>
                <w:sz w:val="16"/>
                <w:szCs w:val="16"/>
              </w:rPr>
              <w:t>139 885,25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480 000,00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11 442,00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jc w:val="right"/>
              <w:rPr>
                <w:rFonts w:ascii="Arial" w:hAnsi="Arial" w:cs="Arial"/>
                <w:sz w:val="16"/>
                <w:szCs w:val="16"/>
              </w:rPr>
            </w:pPr>
            <w:r w:rsidRPr="003648DB">
              <w:rPr>
                <w:rFonts w:ascii="Arial" w:hAnsi="Arial" w:cs="Arial"/>
                <w:sz w:val="16"/>
                <w:szCs w:val="16"/>
              </w:rPr>
              <w:t>5 191 195,74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jc w:val="right"/>
              <w:rPr>
                <w:rFonts w:ascii="Arial" w:hAnsi="Arial" w:cs="Arial"/>
                <w:sz w:val="16"/>
                <w:szCs w:val="16"/>
              </w:rPr>
            </w:pPr>
            <w:r w:rsidRPr="003648DB">
              <w:rPr>
                <w:rFonts w:ascii="Arial" w:hAnsi="Arial" w:cs="Arial"/>
                <w:sz w:val="16"/>
                <w:szCs w:val="16"/>
              </w:rPr>
              <w:t>5 191 195,74</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14 574 451,83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12 309 774,93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2 171 402,90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06 4 01 11010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93 274,00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202 019,12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202 019,12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Организация проведения мероприятий по отлову и содержанию безнадзорных животных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97 1 00 77150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202 019,12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97 1 00 77150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202 019,12</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Социальная политика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15 649 496,01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населения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15 649 496,01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15 649 496,01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жилищно- коммунального хозяйства»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15 649 496,01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"Жилищный фонд муниципального образования"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15 649 496,01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2334C9" w:rsidRDefault="002334C9"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06 2 02 74970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11 426 398,41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06 2 02 74970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11 426 398,41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S4970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571 319,93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S4970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571 319,93</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w:t>
            </w:r>
            <w:r w:rsidRPr="003648DB">
              <w:rPr>
                <w:rFonts w:ascii="Arial" w:hAnsi="Arial" w:cs="Arial"/>
                <w:sz w:val="16"/>
                <w:szCs w:val="16"/>
              </w:rPr>
              <w:lastRenderedPageBreak/>
              <w:t>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E17CB0" w:rsidRDefault="00E17CB0" w:rsidP="001637E4">
            <w:pPr>
              <w:ind w:left="-108" w:right="-108"/>
              <w:jc w:val="center"/>
              <w:rPr>
                <w:rFonts w:ascii="Arial" w:hAnsi="Arial" w:cs="Arial"/>
                <w:sz w:val="16"/>
                <w:szCs w:val="16"/>
              </w:rPr>
            </w:pPr>
          </w:p>
          <w:p w:rsidR="00E17CB0" w:rsidRDefault="00E17CB0" w:rsidP="001637E4">
            <w:pPr>
              <w:ind w:left="-108" w:right="-108"/>
              <w:jc w:val="center"/>
              <w:rPr>
                <w:rFonts w:ascii="Arial" w:hAnsi="Arial" w:cs="Arial"/>
                <w:sz w:val="16"/>
                <w:szCs w:val="16"/>
              </w:rPr>
            </w:pPr>
          </w:p>
          <w:p w:rsidR="00E17CB0" w:rsidRDefault="00E17CB0" w:rsidP="001637E4">
            <w:pPr>
              <w:ind w:left="-108" w:right="-108"/>
              <w:jc w:val="center"/>
              <w:rPr>
                <w:rFonts w:ascii="Arial" w:hAnsi="Arial" w:cs="Arial"/>
                <w:sz w:val="16"/>
                <w:szCs w:val="16"/>
              </w:rPr>
            </w:pPr>
          </w:p>
          <w:p w:rsidR="00E17CB0" w:rsidRDefault="00E17CB0"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E17CB0" w:rsidRDefault="00E17CB0"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06 2 02 77520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E17CB0" w:rsidRDefault="00E17CB0" w:rsidP="001637E4">
            <w:pPr>
              <w:ind w:right="-108"/>
              <w:jc w:val="right"/>
              <w:rPr>
                <w:rFonts w:ascii="Arial" w:hAnsi="Arial" w:cs="Arial"/>
                <w:sz w:val="16"/>
                <w:szCs w:val="16"/>
              </w:rPr>
            </w:pPr>
          </w:p>
          <w:p w:rsidR="00E17CB0" w:rsidRDefault="00E17CB0" w:rsidP="001637E4">
            <w:pPr>
              <w:ind w:right="-108"/>
              <w:jc w:val="right"/>
              <w:rPr>
                <w:rFonts w:ascii="Arial" w:hAnsi="Arial" w:cs="Arial"/>
                <w:sz w:val="16"/>
                <w:szCs w:val="16"/>
              </w:rPr>
            </w:pPr>
          </w:p>
          <w:p w:rsidR="00E17CB0" w:rsidRDefault="00E17CB0" w:rsidP="001637E4">
            <w:pPr>
              <w:ind w:right="-108"/>
              <w:jc w:val="right"/>
              <w:rPr>
                <w:rFonts w:ascii="Arial" w:hAnsi="Arial" w:cs="Arial"/>
                <w:sz w:val="16"/>
                <w:szCs w:val="16"/>
              </w:rPr>
            </w:pPr>
          </w:p>
          <w:p w:rsidR="00E17CB0" w:rsidRDefault="00E17CB0" w:rsidP="001637E4">
            <w:pPr>
              <w:ind w:right="-108"/>
              <w:jc w:val="right"/>
              <w:rPr>
                <w:rFonts w:ascii="Arial" w:hAnsi="Arial" w:cs="Arial"/>
                <w:sz w:val="16"/>
                <w:szCs w:val="16"/>
              </w:rPr>
            </w:pPr>
          </w:p>
          <w:p w:rsidR="00E17CB0" w:rsidRDefault="00E17CB0"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3 477 883,50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06 2 02 77520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3 477 883,50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S7520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173 894,17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614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10</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06 2 02 S7520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300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173 894,17</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21 938 981,21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Национальная экономика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21 928 981,21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Сельское хозяйство и рыболовство</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21 928 981,21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21 827 416,21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растениеводства"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15 514 946,85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"Развитие зернопроизводства и овощеводства"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03 1 01 00000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15 514 946,85</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03 1 01 76540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103 861,59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03 1 01 76540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103 861,59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1 01 R5410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11 872 755,26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1 01 R5410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11 872 755,26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1 01 R5431</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3 538 330,00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1 01 R5431</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3 538 330,00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"Развитие животноводства"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03 2 00 00000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123 470,00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"Развитие мясного скотоводства, свиноводства и птицеводства"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03 2 01 00000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37 130,00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03 2 01 R543В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37 130,00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03 2 01 R543В</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37 130,00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"Развитие овцеводства"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03 2 02 00000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86 340,00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2 02 R5438</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86 340,00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2 02 R5438</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86 340,00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6 188 999,36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6 188 999,36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обеспечение функций органов местного самоуправления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641 546,76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2334C9" w:rsidRDefault="002334C9" w:rsidP="001637E4">
            <w:pPr>
              <w:ind w:left="-108" w:right="-108"/>
              <w:jc w:val="center"/>
              <w:rPr>
                <w:rFonts w:ascii="Arial" w:hAnsi="Arial" w:cs="Arial"/>
                <w:sz w:val="16"/>
                <w:szCs w:val="16"/>
              </w:rPr>
            </w:pPr>
          </w:p>
          <w:p w:rsidR="002334C9" w:rsidRDefault="002334C9" w:rsidP="001637E4">
            <w:pPr>
              <w:ind w:left="-108" w:right="-108"/>
              <w:jc w:val="center"/>
              <w:rPr>
                <w:rFonts w:ascii="Arial" w:hAnsi="Arial" w:cs="Arial"/>
                <w:sz w:val="16"/>
                <w:szCs w:val="16"/>
              </w:rPr>
            </w:pPr>
          </w:p>
          <w:p w:rsidR="002334C9" w:rsidRDefault="002334C9" w:rsidP="001637E4">
            <w:pPr>
              <w:ind w:left="-108" w:right="-108"/>
              <w:jc w:val="center"/>
              <w:rPr>
                <w:rFonts w:ascii="Arial" w:hAnsi="Arial" w:cs="Arial"/>
                <w:sz w:val="16"/>
                <w:szCs w:val="16"/>
              </w:rPr>
            </w:pPr>
          </w:p>
          <w:p w:rsidR="002334C9" w:rsidRDefault="002334C9"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Default="001637E4" w:rsidP="001637E4">
            <w:pPr>
              <w:ind w:right="-108"/>
              <w:jc w:val="center"/>
              <w:rPr>
                <w:rFonts w:ascii="Arial" w:hAnsi="Arial" w:cs="Arial"/>
                <w:sz w:val="16"/>
                <w:szCs w:val="16"/>
              </w:rPr>
            </w:pPr>
          </w:p>
          <w:p w:rsidR="002334C9" w:rsidRDefault="002334C9" w:rsidP="001637E4">
            <w:pPr>
              <w:ind w:right="-108"/>
              <w:jc w:val="center"/>
              <w:rPr>
                <w:rFonts w:ascii="Arial" w:hAnsi="Arial" w:cs="Arial"/>
                <w:sz w:val="16"/>
                <w:szCs w:val="16"/>
              </w:rPr>
            </w:pPr>
          </w:p>
          <w:p w:rsidR="002334C9" w:rsidRDefault="002334C9" w:rsidP="001637E4">
            <w:pPr>
              <w:ind w:right="-108"/>
              <w:jc w:val="center"/>
              <w:rPr>
                <w:rFonts w:ascii="Arial" w:hAnsi="Arial" w:cs="Arial"/>
                <w:sz w:val="16"/>
                <w:szCs w:val="16"/>
              </w:rPr>
            </w:pPr>
          </w:p>
          <w:p w:rsidR="002334C9" w:rsidRDefault="002334C9"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Default="001637E4" w:rsidP="001637E4">
            <w:pPr>
              <w:ind w:right="-108"/>
              <w:jc w:val="center"/>
              <w:rPr>
                <w:rFonts w:ascii="Arial" w:hAnsi="Arial" w:cs="Arial"/>
                <w:sz w:val="16"/>
                <w:szCs w:val="16"/>
              </w:rPr>
            </w:pPr>
          </w:p>
          <w:p w:rsidR="002334C9" w:rsidRDefault="002334C9" w:rsidP="001637E4">
            <w:pPr>
              <w:ind w:right="-108"/>
              <w:jc w:val="center"/>
              <w:rPr>
                <w:rFonts w:ascii="Arial" w:hAnsi="Arial" w:cs="Arial"/>
                <w:sz w:val="16"/>
                <w:szCs w:val="16"/>
              </w:rPr>
            </w:pPr>
          </w:p>
          <w:p w:rsidR="002334C9" w:rsidRDefault="002334C9" w:rsidP="001637E4">
            <w:pPr>
              <w:ind w:right="-108"/>
              <w:jc w:val="center"/>
              <w:rPr>
                <w:rFonts w:ascii="Arial" w:hAnsi="Arial" w:cs="Arial"/>
                <w:sz w:val="16"/>
                <w:szCs w:val="16"/>
              </w:rPr>
            </w:pPr>
          </w:p>
          <w:p w:rsidR="002334C9" w:rsidRPr="003648DB" w:rsidRDefault="002334C9"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Default="001637E4" w:rsidP="001637E4">
            <w:pPr>
              <w:ind w:right="-108"/>
              <w:jc w:val="center"/>
              <w:rPr>
                <w:rFonts w:ascii="Arial" w:hAnsi="Arial" w:cs="Arial"/>
                <w:sz w:val="16"/>
                <w:szCs w:val="16"/>
              </w:rPr>
            </w:pPr>
          </w:p>
          <w:p w:rsidR="002334C9" w:rsidRDefault="002334C9" w:rsidP="001637E4">
            <w:pPr>
              <w:ind w:right="-108"/>
              <w:jc w:val="center"/>
              <w:rPr>
                <w:rFonts w:ascii="Arial" w:hAnsi="Arial" w:cs="Arial"/>
                <w:sz w:val="16"/>
                <w:szCs w:val="16"/>
              </w:rPr>
            </w:pPr>
          </w:p>
          <w:p w:rsidR="002334C9" w:rsidRDefault="002334C9" w:rsidP="001637E4">
            <w:pPr>
              <w:ind w:right="-108"/>
              <w:jc w:val="center"/>
              <w:rPr>
                <w:rFonts w:ascii="Arial" w:hAnsi="Arial" w:cs="Arial"/>
                <w:sz w:val="16"/>
                <w:szCs w:val="16"/>
              </w:rPr>
            </w:pPr>
          </w:p>
          <w:p w:rsidR="002334C9" w:rsidRPr="003648DB" w:rsidRDefault="002334C9"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Default="001637E4" w:rsidP="001637E4">
            <w:pPr>
              <w:ind w:right="-108"/>
              <w:jc w:val="right"/>
              <w:rPr>
                <w:rFonts w:ascii="Arial" w:hAnsi="Arial" w:cs="Arial"/>
                <w:sz w:val="16"/>
                <w:szCs w:val="16"/>
              </w:rPr>
            </w:pPr>
          </w:p>
          <w:p w:rsidR="002334C9" w:rsidRDefault="002334C9" w:rsidP="001637E4">
            <w:pPr>
              <w:ind w:right="-108"/>
              <w:jc w:val="right"/>
              <w:rPr>
                <w:rFonts w:ascii="Arial" w:hAnsi="Arial" w:cs="Arial"/>
                <w:sz w:val="16"/>
                <w:szCs w:val="16"/>
              </w:rPr>
            </w:pPr>
          </w:p>
          <w:p w:rsidR="002334C9" w:rsidRDefault="002334C9" w:rsidP="001637E4">
            <w:pPr>
              <w:ind w:right="-108"/>
              <w:jc w:val="right"/>
              <w:rPr>
                <w:rFonts w:ascii="Arial" w:hAnsi="Arial" w:cs="Arial"/>
                <w:sz w:val="16"/>
                <w:szCs w:val="16"/>
              </w:rPr>
            </w:pPr>
          </w:p>
          <w:p w:rsidR="002334C9" w:rsidRPr="003648DB" w:rsidRDefault="002334C9"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141 270,26</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451 327,50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Иные бюджетные ассигнования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03 3 01 10010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800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48 949,00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w:t>
            </w:r>
            <w:r w:rsidRPr="003648DB">
              <w:rPr>
                <w:rFonts w:ascii="Arial" w:hAnsi="Arial" w:cs="Arial"/>
                <w:sz w:val="16"/>
                <w:szCs w:val="16"/>
              </w:rPr>
              <w:lastRenderedPageBreak/>
              <w:t>местного самоуправления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lastRenderedPageBreak/>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3 687 198,90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03 3 01 10020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3 687 198,90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03 3 01 76530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1 860 253,70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03 3 01 76530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100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1 618 437,49</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03 3 01 76530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241 816,21</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101 565,00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101 565,00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p>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p>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p>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101 565,00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101 565,00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05</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04 4 01 20110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101 565,00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Физическая культура и спорт</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Массовый спорт</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Реализация иных функций</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97 0 00 00000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Непрограммные мероприятия</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97 1 00 00000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632</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11</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02</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97 1 00 20010</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200</w:t>
            </w:r>
          </w:p>
        </w:tc>
        <w:tc>
          <w:tcPr>
            <w:tcW w:w="2551" w:type="dxa"/>
            <w:shd w:val="clear" w:color="auto" w:fill="auto"/>
            <w:vAlign w:val="bottom"/>
          </w:tcPr>
          <w:p w:rsidR="001637E4" w:rsidRPr="003648DB" w:rsidRDefault="001637E4" w:rsidP="001637E4">
            <w:pPr>
              <w:ind w:right="-108"/>
              <w:jc w:val="right"/>
              <w:rPr>
                <w:rFonts w:ascii="Arial" w:hAnsi="Arial" w:cs="Arial"/>
                <w:sz w:val="16"/>
                <w:szCs w:val="16"/>
              </w:rPr>
            </w:pPr>
            <w:r w:rsidRPr="003648DB">
              <w:rPr>
                <w:rFonts w:ascii="Arial" w:hAnsi="Arial" w:cs="Arial"/>
                <w:sz w:val="16"/>
                <w:szCs w:val="16"/>
              </w:rPr>
              <w:t>10 000,00</w:t>
            </w:r>
          </w:p>
        </w:tc>
      </w:tr>
      <w:tr w:rsidR="001637E4" w:rsidRPr="003648DB" w:rsidTr="00CB5122">
        <w:trPr>
          <w:trHeight w:val="70"/>
        </w:trPr>
        <w:tc>
          <w:tcPr>
            <w:tcW w:w="4531" w:type="dxa"/>
            <w:shd w:val="clear" w:color="auto" w:fill="auto"/>
          </w:tcPr>
          <w:p w:rsidR="001637E4" w:rsidRPr="003648DB" w:rsidRDefault="001637E4" w:rsidP="001637E4">
            <w:pPr>
              <w:ind w:left="-113"/>
              <w:jc w:val="both"/>
              <w:rPr>
                <w:rFonts w:ascii="Arial" w:hAnsi="Arial" w:cs="Arial"/>
                <w:sz w:val="16"/>
                <w:szCs w:val="16"/>
              </w:rPr>
            </w:pPr>
            <w:r w:rsidRPr="003648DB">
              <w:rPr>
                <w:rFonts w:ascii="Arial" w:hAnsi="Arial" w:cs="Arial"/>
                <w:sz w:val="16"/>
                <w:szCs w:val="16"/>
              </w:rPr>
              <w:t>ВСЕГО:</w:t>
            </w:r>
          </w:p>
        </w:tc>
        <w:tc>
          <w:tcPr>
            <w:tcW w:w="426"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5"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1559" w:type="dxa"/>
            <w:shd w:val="clear" w:color="auto" w:fill="auto"/>
            <w:vAlign w:val="bottom"/>
          </w:tcPr>
          <w:p w:rsidR="001637E4" w:rsidRPr="003648DB" w:rsidRDefault="001637E4" w:rsidP="001637E4">
            <w:pPr>
              <w:ind w:right="-108"/>
              <w:jc w:val="center"/>
              <w:rPr>
                <w:rFonts w:ascii="Arial" w:hAnsi="Arial" w:cs="Arial"/>
                <w:sz w:val="16"/>
                <w:szCs w:val="16"/>
              </w:rPr>
            </w:pPr>
            <w:r w:rsidRPr="003648DB">
              <w:rPr>
                <w:rFonts w:ascii="Arial" w:hAnsi="Arial" w:cs="Arial"/>
                <w:sz w:val="16"/>
                <w:szCs w:val="16"/>
              </w:rPr>
              <w:t xml:space="preserve"> </w:t>
            </w:r>
          </w:p>
        </w:tc>
        <w:tc>
          <w:tcPr>
            <w:tcW w:w="426" w:type="dxa"/>
            <w:shd w:val="clear" w:color="auto" w:fill="auto"/>
            <w:vAlign w:val="bottom"/>
          </w:tcPr>
          <w:p w:rsidR="001637E4" w:rsidRPr="003648DB" w:rsidRDefault="001637E4" w:rsidP="001637E4">
            <w:pPr>
              <w:ind w:left="-108" w:right="-108"/>
              <w:jc w:val="center"/>
              <w:rPr>
                <w:rFonts w:ascii="Arial" w:hAnsi="Arial" w:cs="Arial"/>
                <w:sz w:val="16"/>
                <w:szCs w:val="16"/>
              </w:rPr>
            </w:pPr>
            <w:r w:rsidRPr="003648DB">
              <w:rPr>
                <w:rFonts w:ascii="Arial" w:hAnsi="Arial" w:cs="Arial"/>
                <w:sz w:val="16"/>
                <w:szCs w:val="16"/>
              </w:rPr>
              <w:t xml:space="preserve"> </w:t>
            </w:r>
          </w:p>
        </w:tc>
        <w:tc>
          <w:tcPr>
            <w:tcW w:w="2551" w:type="dxa"/>
            <w:shd w:val="clear" w:color="auto" w:fill="auto"/>
            <w:vAlign w:val="bottom"/>
          </w:tcPr>
          <w:p w:rsidR="001637E4" w:rsidRPr="003648DB" w:rsidRDefault="001637E4" w:rsidP="001637E4">
            <w:pPr>
              <w:ind w:left="-108" w:right="-108"/>
              <w:jc w:val="right"/>
              <w:rPr>
                <w:rFonts w:ascii="Arial" w:hAnsi="Arial" w:cs="Arial"/>
                <w:sz w:val="16"/>
                <w:szCs w:val="16"/>
              </w:rPr>
            </w:pPr>
            <w:r w:rsidRPr="003648DB">
              <w:rPr>
                <w:rFonts w:ascii="Arial" w:hAnsi="Arial" w:cs="Arial"/>
                <w:sz w:val="16"/>
                <w:szCs w:val="16"/>
              </w:rPr>
              <w:t>1853 937 839,60</w:t>
            </w:r>
          </w:p>
        </w:tc>
      </w:tr>
    </w:tbl>
    <w:p w:rsidR="001637E4" w:rsidRPr="003648DB" w:rsidRDefault="001637E4" w:rsidP="001637E4">
      <w:pPr>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D1107A" w:rsidP="00D1107A">
      <w:pPr>
        <w:ind w:firstLine="142"/>
        <w:jc w:val="center"/>
        <w:rPr>
          <w:rFonts w:ascii="Arial" w:hAnsi="Arial" w:cs="Arial"/>
          <w:sz w:val="16"/>
          <w:szCs w:val="16"/>
        </w:rPr>
      </w:pPr>
      <w:r>
        <w:rPr>
          <w:rFonts w:ascii="Arial" w:hAnsi="Arial" w:cs="Arial"/>
          <w:sz w:val="16"/>
          <w:szCs w:val="16"/>
        </w:rPr>
        <w:t>________________________</w:t>
      </w: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A17F11" w:rsidRDefault="00A17F11"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FB3DA7" w:rsidRPr="003648DB" w:rsidRDefault="00FB3DA7" w:rsidP="00FB3DA7">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Приложение 10</w:t>
      </w:r>
    </w:p>
    <w:p w:rsidR="00FB3DA7" w:rsidRPr="003648DB" w:rsidRDefault="00FB3DA7" w:rsidP="00FB3DA7">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к решению Совета депутатов</w:t>
      </w:r>
    </w:p>
    <w:p w:rsidR="00FB3DA7" w:rsidRPr="003648DB" w:rsidRDefault="00FB3DA7" w:rsidP="00FB3DA7">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Благодарненского городского округа</w:t>
      </w:r>
    </w:p>
    <w:p w:rsidR="00FB3DA7" w:rsidRPr="003648DB" w:rsidRDefault="00FB3DA7" w:rsidP="00FB3DA7">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Ставропольского края</w:t>
      </w:r>
    </w:p>
    <w:p w:rsidR="00FB3DA7" w:rsidRPr="003648DB" w:rsidRDefault="00FB3DA7" w:rsidP="00FB3DA7">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от 25 декабря 2018 года №186</w:t>
      </w:r>
    </w:p>
    <w:p w:rsidR="00FB3DA7" w:rsidRPr="003648DB" w:rsidRDefault="00FB3DA7" w:rsidP="00FB3DA7">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«О бюджете Благодарненского городского округа Ставропольского края на 2019 год и</w:t>
      </w:r>
      <w:r>
        <w:rPr>
          <w:rFonts w:ascii="Arial" w:hAnsi="Arial" w:cs="Arial"/>
          <w:sz w:val="16"/>
          <w:szCs w:val="16"/>
        </w:rPr>
        <w:t xml:space="preserve"> </w:t>
      </w:r>
      <w:r w:rsidRPr="003648DB">
        <w:rPr>
          <w:rFonts w:ascii="Arial" w:hAnsi="Arial" w:cs="Arial"/>
          <w:sz w:val="16"/>
          <w:szCs w:val="16"/>
        </w:rPr>
        <w:t>плановый период 2020 и 2021 годов»</w:t>
      </w:r>
    </w:p>
    <w:p w:rsidR="00FB3DA7" w:rsidRPr="003648DB" w:rsidRDefault="00FB3DA7" w:rsidP="00FB3DA7">
      <w:pPr>
        <w:widowControl w:val="0"/>
        <w:autoSpaceDE w:val="0"/>
        <w:autoSpaceDN w:val="0"/>
        <w:adjustRightInd w:val="0"/>
        <w:spacing w:line="180" w:lineRule="exact"/>
        <w:ind w:left="4820"/>
        <w:jc w:val="center"/>
        <w:rPr>
          <w:rFonts w:ascii="Arial" w:hAnsi="Arial" w:cs="Arial"/>
          <w:sz w:val="16"/>
          <w:szCs w:val="16"/>
        </w:rPr>
      </w:pPr>
    </w:p>
    <w:p w:rsidR="00FB3DA7" w:rsidRPr="003648DB" w:rsidRDefault="00FB3DA7" w:rsidP="00FB3DA7">
      <w:pPr>
        <w:widowControl w:val="0"/>
        <w:autoSpaceDE w:val="0"/>
        <w:autoSpaceDN w:val="0"/>
        <w:adjustRightInd w:val="0"/>
        <w:spacing w:line="240" w:lineRule="exact"/>
        <w:ind w:left="4820"/>
        <w:jc w:val="center"/>
        <w:rPr>
          <w:rFonts w:ascii="Arial" w:hAnsi="Arial" w:cs="Arial"/>
          <w:sz w:val="16"/>
          <w:szCs w:val="16"/>
        </w:rPr>
      </w:pPr>
    </w:p>
    <w:p w:rsidR="00FB3DA7" w:rsidRPr="003648DB" w:rsidRDefault="00FB3DA7" w:rsidP="00FB3DA7">
      <w:pPr>
        <w:widowControl w:val="0"/>
        <w:autoSpaceDE w:val="0"/>
        <w:autoSpaceDN w:val="0"/>
        <w:adjustRightInd w:val="0"/>
        <w:spacing w:line="240" w:lineRule="exact"/>
        <w:ind w:left="4820"/>
        <w:rPr>
          <w:rFonts w:ascii="Arial" w:hAnsi="Arial" w:cs="Arial"/>
          <w:sz w:val="16"/>
          <w:szCs w:val="16"/>
        </w:rPr>
      </w:pPr>
    </w:p>
    <w:p w:rsidR="00FB3DA7" w:rsidRPr="003648DB" w:rsidRDefault="00FB3DA7" w:rsidP="00FB3DA7">
      <w:pPr>
        <w:spacing w:line="240" w:lineRule="exact"/>
        <w:jc w:val="center"/>
        <w:rPr>
          <w:rFonts w:ascii="Arial" w:hAnsi="Arial" w:cs="Arial"/>
          <w:sz w:val="16"/>
          <w:szCs w:val="16"/>
        </w:rPr>
      </w:pPr>
      <w:r w:rsidRPr="003648DB">
        <w:rPr>
          <w:rFonts w:ascii="Arial" w:hAnsi="Arial" w:cs="Arial"/>
          <w:sz w:val="16"/>
          <w:szCs w:val="16"/>
        </w:rPr>
        <w:t>РАСПРЕДЕЛЕНИЕ</w:t>
      </w:r>
    </w:p>
    <w:p w:rsidR="00FB3DA7" w:rsidRPr="003648DB" w:rsidRDefault="00FB3DA7" w:rsidP="00FB3DA7">
      <w:pPr>
        <w:spacing w:line="240" w:lineRule="exact"/>
        <w:jc w:val="center"/>
        <w:rPr>
          <w:rFonts w:ascii="Arial" w:hAnsi="Arial" w:cs="Arial"/>
          <w:sz w:val="16"/>
          <w:szCs w:val="16"/>
        </w:rPr>
      </w:pPr>
      <w:r w:rsidRPr="003648DB">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2019 год</w:t>
      </w:r>
    </w:p>
    <w:p w:rsidR="00FB3DA7" w:rsidRPr="003648DB" w:rsidRDefault="00FB3DA7" w:rsidP="00FB3DA7">
      <w:pPr>
        <w:jc w:val="center"/>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(рублей)</w:t>
      </w:r>
    </w:p>
    <w:tbl>
      <w:tblPr>
        <w:tblW w:w="10623" w:type="dxa"/>
        <w:tblInd w:w="-25" w:type="dxa"/>
        <w:tblLook w:val="04A0"/>
      </w:tblPr>
      <w:tblGrid>
        <w:gridCol w:w="5803"/>
        <w:gridCol w:w="1560"/>
        <w:gridCol w:w="425"/>
        <w:gridCol w:w="2835"/>
      </w:tblGrid>
      <w:tr w:rsidR="00FB3DA7" w:rsidRPr="003648DB" w:rsidTr="00FB3DA7">
        <w:trPr>
          <w:trHeight w:val="347"/>
        </w:trPr>
        <w:tc>
          <w:tcPr>
            <w:tcW w:w="5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A7" w:rsidRPr="003648DB" w:rsidRDefault="00FB3DA7" w:rsidP="00FB3DA7">
            <w:pPr>
              <w:jc w:val="center"/>
              <w:rPr>
                <w:rFonts w:ascii="Arial" w:hAnsi="Arial" w:cs="Arial"/>
                <w:sz w:val="16"/>
                <w:szCs w:val="16"/>
              </w:rPr>
            </w:pPr>
            <w:r w:rsidRPr="003648DB">
              <w:rPr>
                <w:rFonts w:ascii="Arial" w:hAnsi="Arial" w:cs="Arial"/>
                <w:sz w:val="16"/>
                <w:szCs w:val="16"/>
              </w:rPr>
              <w:t>Наименование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A7" w:rsidRPr="003648DB" w:rsidRDefault="00FB3DA7" w:rsidP="00FB3DA7">
            <w:pPr>
              <w:ind w:left="-99" w:right="-108"/>
              <w:jc w:val="center"/>
              <w:rPr>
                <w:rFonts w:ascii="Arial" w:hAnsi="Arial" w:cs="Arial"/>
                <w:sz w:val="16"/>
                <w:szCs w:val="16"/>
              </w:rPr>
            </w:pPr>
            <w:r w:rsidRPr="003648DB">
              <w:rPr>
                <w:rFonts w:ascii="Arial" w:hAnsi="Arial" w:cs="Arial"/>
                <w:sz w:val="16"/>
                <w:szCs w:val="16"/>
              </w:rPr>
              <w:t>ВР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A7" w:rsidRPr="003648DB" w:rsidRDefault="00FB3DA7" w:rsidP="00FB3DA7">
            <w:pPr>
              <w:jc w:val="center"/>
              <w:rPr>
                <w:rFonts w:ascii="Arial" w:hAnsi="Arial" w:cs="Arial"/>
                <w:sz w:val="16"/>
                <w:szCs w:val="16"/>
              </w:rPr>
            </w:pPr>
            <w:r w:rsidRPr="003648DB">
              <w:rPr>
                <w:rFonts w:ascii="Arial" w:hAnsi="Arial" w:cs="Arial"/>
                <w:sz w:val="16"/>
                <w:szCs w:val="16"/>
              </w:rPr>
              <w:t>сумма</w:t>
            </w:r>
          </w:p>
        </w:tc>
      </w:tr>
      <w:tr w:rsidR="00FB3DA7" w:rsidRPr="003648DB" w:rsidTr="00FB3DA7">
        <w:trPr>
          <w:trHeight w:val="282"/>
        </w:trPr>
        <w:tc>
          <w:tcPr>
            <w:tcW w:w="5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A7" w:rsidRPr="003648DB" w:rsidRDefault="00FB3DA7" w:rsidP="00FB3DA7">
            <w:pPr>
              <w:jc w:val="center"/>
              <w:rPr>
                <w:rFonts w:ascii="Arial" w:hAnsi="Arial" w:cs="Arial"/>
                <w:sz w:val="16"/>
                <w:szCs w:val="16"/>
              </w:rPr>
            </w:pPr>
            <w:r w:rsidRPr="003648DB">
              <w:rPr>
                <w:rFonts w:ascii="Arial" w:hAnsi="Arial" w:cs="Arial"/>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A7" w:rsidRPr="003648DB" w:rsidRDefault="00FB3DA7" w:rsidP="00FB3DA7">
            <w:pPr>
              <w:ind w:left="-99" w:right="-108"/>
              <w:jc w:val="center"/>
              <w:rPr>
                <w:rFonts w:ascii="Arial" w:hAnsi="Arial" w:cs="Arial"/>
                <w:sz w:val="16"/>
                <w:szCs w:val="16"/>
              </w:rPr>
            </w:pPr>
            <w:r w:rsidRPr="003648DB">
              <w:rPr>
                <w:rFonts w:ascii="Arial" w:hAnsi="Arial" w:cs="Arial"/>
                <w:sz w:val="16"/>
                <w:szCs w:val="16"/>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DA7" w:rsidRPr="003648DB" w:rsidRDefault="00FB3DA7" w:rsidP="00FB3DA7">
            <w:pPr>
              <w:jc w:val="center"/>
              <w:rPr>
                <w:rFonts w:ascii="Arial" w:hAnsi="Arial" w:cs="Arial"/>
                <w:sz w:val="16"/>
                <w:szCs w:val="16"/>
              </w:rPr>
            </w:pPr>
            <w:r w:rsidRPr="003648DB">
              <w:rPr>
                <w:rFonts w:ascii="Arial" w:hAnsi="Arial" w:cs="Arial"/>
                <w:sz w:val="16"/>
                <w:szCs w:val="16"/>
              </w:rPr>
              <w:t>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377 694 941,35</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"Социальное обеспечение населения"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359 320 072,35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семьям и детям"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127 669 050,00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Выплаты государственных пособий лицам, не подлежащим обязательному социальному страхованию на случай временной </w:t>
            </w:r>
            <w:r w:rsidRPr="003648DB">
              <w:rPr>
                <w:rFonts w:ascii="Arial" w:hAnsi="Arial" w:cs="Arial"/>
                <w:sz w:val="16"/>
                <w:szCs w:val="16"/>
              </w:rP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lastRenderedPageBreak/>
              <w:t>01 1 01 53800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59 524 900,00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01 1 01 53800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350 000,00</w:t>
            </w:r>
          </w:p>
        </w:tc>
      </w:tr>
      <w:tr w:rsidR="00FB3DA7" w:rsidRPr="003648DB" w:rsidTr="00FB3DA7">
        <w:trPr>
          <w:trHeight w:val="7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01 1 01 53800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59 174 900,00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01 1 01 70840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520 960,00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01 1 01 70840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519 960,00</w:t>
            </w:r>
          </w:p>
        </w:tc>
      </w:tr>
      <w:tr w:rsidR="00FB3DA7" w:rsidRPr="003648DB" w:rsidTr="00FB3DA7">
        <w:trPr>
          <w:trHeight w:val="10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01 1 01 70840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Выплата ежегодного социального пособия на проезд учащимся (студентам)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01 1 01 76260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36 470,00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01 1 01 76260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486,00</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01 1 01 76260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35 984,00</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Выплата пособия на ребенка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01 1 01 76270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37 776 180,00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01 1 01 76270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10 000,00</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01 1 01 76270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37 766 180,00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01 1 01 76280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22 031 280,00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01 1 01 76280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265 000,00</w:t>
            </w:r>
          </w:p>
        </w:tc>
      </w:tr>
      <w:tr w:rsidR="00FB3DA7" w:rsidRPr="003648DB" w:rsidTr="00FB3DA7">
        <w:trPr>
          <w:trHeight w:val="8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01 1 01 76280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21 766 280,00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01 1 01 77190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1 648 260,00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01 1 01 77190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15 500,00</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01 1 01 77190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1 632 760,00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01 1 01 77650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6 131 000,00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01 1 01 77650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90 000,00</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01 1 01 77650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6 041 000,00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178 253 932,35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01 1 02 52200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3 941 400,00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01 1 02 52200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56 230,00</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01 1 02 52200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3 885 170,00</w:t>
            </w:r>
          </w:p>
        </w:tc>
      </w:tr>
      <w:tr w:rsidR="00FB3DA7" w:rsidRPr="003648DB" w:rsidTr="001D45CC">
        <w:trPr>
          <w:trHeight w:val="13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Оплата жилищно-коммунальных услуг отдельным категориям граждан</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01 1 02 52500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53 342 100,00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01 1 02 52500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660 000,00</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01 1 02 52500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52 682 100,00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01 1 02 52800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13 100,00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01 1 02 52800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200,00</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01 1 02 52800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12 900,00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01 1 02 76240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1 176 230,00</w:t>
            </w:r>
          </w:p>
        </w:tc>
      </w:tr>
      <w:tr w:rsidR="00FB3DA7" w:rsidRPr="003648DB" w:rsidTr="00FB3DA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01 1 02 76240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1 176 230,00</w:t>
            </w:r>
          </w:p>
        </w:tc>
      </w:tr>
      <w:tr w:rsidR="00FB3DA7" w:rsidRPr="003648DB" w:rsidTr="001D45CC">
        <w:trPr>
          <w:trHeight w:val="7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Выплата социального пособия на погребение</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01 1 02 76250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62 714,41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01 1 02 76250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62 714,41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01 1 02 76890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9 959 450,00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1D45CC" w:rsidRDefault="001D45CC" w:rsidP="00FB3DA7">
            <w:pPr>
              <w:ind w:left="-108" w:right="-108"/>
              <w:jc w:val="center"/>
              <w:rPr>
                <w:rFonts w:ascii="Arial" w:hAnsi="Arial" w:cs="Arial"/>
                <w:sz w:val="16"/>
                <w:szCs w:val="16"/>
              </w:rPr>
            </w:pPr>
          </w:p>
          <w:p w:rsidR="001D45CC" w:rsidRDefault="001D45CC" w:rsidP="00FB3DA7">
            <w:pPr>
              <w:ind w:left="-108" w:right="-108"/>
              <w:jc w:val="center"/>
              <w:rPr>
                <w:rFonts w:ascii="Arial" w:hAnsi="Arial" w:cs="Arial"/>
                <w:sz w:val="16"/>
                <w:szCs w:val="16"/>
              </w:rPr>
            </w:pPr>
          </w:p>
          <w:p w:rsidR="001D45CC" w:rsidRDefault="001D45CC"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01 1 02 76890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1D45CC" w:rsidRDefault="001D45CC" w:rsidP="00FB3DA7">
            <w:pPr>
              <w:jc w:val="right"/>
              <w:rPr>
                <w:rFonts w:ascii="Arial" w:hAnsi="Arial" w:cs="Arial"/>
                <w:sz w:val="16"/>
                <w:szCs w:val="16"/>
              </w:rPr>
            </w:pPr>
          </w:p>
          <w:p w:rsidR="001D45CC" w:rsidRDefault="001D45CC" w:rsidP="00FB3DA7">
            <w:pPr>
              <w:jc w:val="right"/>
              <w:rPr>
                <w:rFonts w:ascii="Arial" w:hAnsi="Arial" w:cs="Arial"/>
                <w:sz w:val="16"/>
                <w:szCs w:val="16"/>
              </w:rPr>
            </w:pPr>
          </w:p>
          <w:p w:rsidR="001D45CC" w:rsidRDefault="001D45CC"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8 806 072,50</w:t>
            </w:r>
          </w:p>
        </w:tc>
      </w:tr>
      <w:tr w:rsidR="00FB3DA7" w:rsidRPr="003648DB" w:rsidTr="001D45CC">
        <w:trPr>
          <w:trHeight w:val="73"/>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01 1 02 76890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857 748,50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01 1 02 76890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295 629,00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01 1 02 77220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60 170,00</w:t>
            </w:r>
          </w:p>
        </w:tc>
      </w:tr>
      <w:tr w:rsidR="00FB3DA7" w:rsidRPr="003648DB" w:rsidTr="001D45CC">
        <w:trPr>
          <w:trHeight w:val="10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01 1 02 77220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1 900,00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01 1 02 77220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58 270,00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мер социальной поддержки ветеранов труда и тружеников тыла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40 333 490,00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510 000,00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39 823 490,00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мер социальной поддержки ветеранов труда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45 003 190,00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620 000,00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44 383 190,00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666 440,00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9 500,00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656 940,00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67 070,00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370,00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66 700,00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Ежемесячная денежная выплата семьям погибших ветеранов боевых действий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114 990,00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1 420,00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113 570,00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гражданам субсидий на оплату жилого помещения и коммунальных услуг</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23 008 800,00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350 000,00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01 1 02 78260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22 658 800,00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01 1 02 80010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432 087,94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01 1 02 80010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328 762,56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01 1 02 80010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103 325,38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R4620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72 700,00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02 R4620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72 700,00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регионального проекта "Финансовая поддержка семей при рождении детей"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P1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53 397 090,00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P1 50840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53 297 090,00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P1 50840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53 297 090,00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P1 76240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100 000,00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1 P1 76240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01 2 00 00000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18 374 869,00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01 2 01 00000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18 374 869,00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01 2 01 10010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90 669,00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01 2 01 10010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90 669,00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01 2 01 76210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18 284 200,00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01 2 01 76210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17 089 200,00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01 2 01 76210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1 185 000,00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01 2 01 76210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674 281 186,53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"Развитие дошкольного, общего и дополнительного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bCs/>
                <w:sz w:val="16"/>
                <w:szCs w:val="16"/>
              </w:rPr>
            </w:pPr>
          </w:p>
          <w:p w:rsidR="00FB3DA7" w:rsidRPr="003648DB" w:rsidRDefault="00FB3DA7" w:rsidP="00FB3DA7">
            <w:pPr>
              <w:jc w:val="right"/>
              <w:rPr>
                <w:rFonts w:ascii="Arial" w:hAnsi="Arial" w:cs="Arial"/>
                <w:bCs/>
                <w:sz w:val="16"/>
                <w:szCs w:val="16"/>
              </w:rPr>
            </w:pPr>
            <w:r w:rsidRPr="003648DB">
              <w:rPr>
                <w:rFonts w:ascii="Arial" w:hAnsi="Arial" w:cs="Arial"/>
                <w:bCs/>
                <w:sz w:val="16"/>
                <w:szCs w:val="16"/>
              </w:rPr>
              <w:t>644 284 957,78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Основное мероприятие "Реализация основных общеобразовательных программ дошкольного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83 226 309,74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02 1 01 20020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124 992,00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02 1 01 20020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62 496,00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02 1 01 20020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62 496,00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02 1 01 77170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83 101 317,74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02 1 01 77170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73 554 309,75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02 1 01 77170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594 777,74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02 1 01 77170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8 952 230,25</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"Присмотр и уход"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153 268 957,69</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139 051 549,41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71 629 687,42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50 269 621,30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13 963 558,69</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3 188 682,00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содержание и обслуживание информационно-аналитических систем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02 1 02 20060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103 500,00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02 1 02 20060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94 500,00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02 1 02 20060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02 1 02 20300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2 000 000,00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02 1 02 20300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2 000 000,00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02 1 02 76140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10 140 000,00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02 1 02 76140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152 100,00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02 1 02 76140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9 987 900,00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S6690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1 973 908,28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02 S6690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1 973 908,28</w:t>
            </w:r>
          </w:p>
        </w:tc>
      </w:tr>
      <w:tr w:rsidR="00FB3DA7" w:rsidRPr="003648DB" w:rsidTr="001D45CC">
        <w:trPr>
          <w:trHeight w:val="12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bCs/>
                <w:sz w:val="16"/>
                <w:szCs w:val="16"/>
              </w:rPr>
            </w:pPr>
          </w:p>
          <w:p w:rsidR="00FB3DA7" w:rsidRPr="003648DB" w:rsidRDefault="00FB3DA7" w:rsidP="00FB3DA7">
            <w:pPr>
              <w:jc w:val="right"/>
              <w:rPr>
                <w:rFonts w:ascii="Arial" w:hAnsi="Arial" w:cs="Arial"/>
                <w:b/>
                <w:sz w:val="16"/>
                <w:szCs w:val="16"/>
              </w:rPr>
            </w:pPr>
            <w:r w:rsidRPr="003648DB">
              <w:rPr>
                <w:rFonts w:ascii="Arial" w:hAnsi="Arial" w:cs="Arial"/>
                <w:bCs/>
                <w:sz w:val="16"/>
                <w:szCs w:val="16"/>
              </w:rPr>
              <w:t>404 447 772,26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173 220 697,92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98 060 923,27</w:t>
            </w:r>
          </w:p>
        </w:tc>
      </w:tr>
      <w:tr w:rsidR="00FB3DA7" w:rsidRPr="003648DB" w:rsidTr="001D45CC">
        <w:trPr>
          <w:trHeight w:val="7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70 859 058,31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4 300 716,34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468 720,00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468 720,00</w:t>
            </w:r>
          </w:p>
        </w:tc>
      </w:tr>
      <w:tr w:rsidR="00FB3DA7" w:rsidRPr="003648DB" w:rsidTr="00FB3DA7">
        <w:trPr>
          <w:trHeight w:val="282"/>
        </w:trPr>
        <w:tc>
          <w:tcPr>
            <w:tcW w:w="5803" w:type="dxa"/>
            <w:shd w:val="clear" w:color="000000" w:fill="FFFFFF"/>
          </w:tcPr>
          <w:p w:rsidR="00FB3DA7" w:rsidRPr="003648DB" w:rsidRDefault="00FB3DA7" w:rsidP="001D45CC">
            <w:pPr>
              <w:jc w:val="both"/>
              <w:rPr>
                <w:rFonts w:ascii="Arial" w:hAnsi="Arial" w:cs="Arial"/>
                <w:sz w:val="16"/>
                <w:szCs w:val="16"/>
              </w:rPr>
            </w:pPr>
            <w:r w:rsidRPr="003648DB">
              <w:rPr>
                <w:rFonts w:ascii="Arial" w:hAnsi="Arial" w:cs="Arial"/>
                <w:sz w:val="16"/>
                <w:szCs w:val="16"/>
              </w:rPr>
              <w:t>Расходы на содержание и обслуживание информационно-аналитических систем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02 1 03 20060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343 000,00</w:t>
            </w:r>
          </w:p>
        </w:tc>
      </w:tr>
      <w:tr w:rsidR="00FB3DA7" w:rsidRPr="003648DB" w:rsidTr="00FB3DA7">
        <w:trPr>
          <w:trHeight w:val="282"/>
        </w:trPr>
        <w:tc>
          <w:tcPr>
            <w:tcW w:w="5803" w:type="dxa"/>
            <w:shd w:val="clear" w:color="000000" w:fill="FFFFFF"/>
          </w:tcPr>
          <w:p w:rsidR="00FB3DA7" w:rsidRPr="003648DB" w:rsidRDefault="00FB3DA7" w:rsidP="001D45CC">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02 1 03 20060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343 000,00</w:t>
            </w:r>
          </w:p>
        </w:tc>
      </w:tr>
      <w:tr w:rsidR="00FB3DA7" w:rsidRPr="003648DB" w:rsidTr="00FB3DA7">
        <w:trPr>
          <w:trHeight w:val="282"/>
        </w:trPr>
        <w:tc>
          <w:tcPr>
            <w:tcW w:w="5803" w:type="dxa"/>
            <w:shd w:val="clear" w:color="000000" w:fill="FFFFFF"/>
          </w:tcPr>
          <w:p w:rsidR="00FB3DA7" w:rsidRPr="003648DB" w:rsidRDefault="00FB3DA7" w:rsidP="001D45CC">
            <w:pPr>
              <w:jc w:val="both"/>
              <w:rPr>
                <w:rFonts w:ascii="Arial" w:hAnsi="Arial" w:cs="Arial"/>
                <w:sz w:val="16"/>
                <w:szCs w:val="16"/>
              </w:rPr>
            </w:pPr>
            <w:r w:rsidRPr="003648DB">
              <w:rPr>
                <w:rFonts w:ascii="Arial" w:hAnsi="Arial" w:cs="Arial"/>
                <w:sz w:val="16"/>
                <w:szCs w:val="16"/>
              </w:rPr>
              <w:lastRenderedPageBreak/>
              <w:t xml:space="preserve">Прочие расходы на выполнение других обязательств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02 1 03 20280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1 206 400,00</w:t>
            </w:r>
          </w:p>
        </w:tc>
      </w:tr>
      <w:tr w:rsidR="00FB3DA7" w:rsidRPr="003648DB" w:rsidTr="00FB3DA7">
        <w:trPr>
          <w:trHeight w:val="282"/>
        </w:trPr>
        <w:tc>
          <w:tcPr>
            <w:tcW w:w="5803" w:type="dxa"/>
            <w:shd w:val="clear" w:color="000000" w:fill="FFFFFF"/>
          </w:tcPr>
          <w:p w:rsidR="00FB3DA7" w:rsidRPr="003648DB" w:rsidRDefault="00FB3DA7" w:rsidP="001D45CC">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02 1 03 20280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1 206 400,00</w:t>
            </w:r>
          </w:p>
        </w:tc>
      </w:tr>
      <w:tr w:rsidR="00FB3DA7" w:rsidRPr="003648DB" w:rsidTr="001D45CC">
        <w:trPr>
          <w:trHeight w:val="68"/>
        </w:trPr>
        <w:tc>
          <w:tcPr>
            <w:tcW w:w="5803" w:type="dxa"/>
            <w:shd w:val="clear" w:color="000000" w:fill="FFFFFF"/>
          </w:tcPr>
          <w:p w:rsidR="00FB3DA7" w:rsidRPr="003648DB" w:rsidRDefault="00FB3DA7" w:rsidP="001D45CC">
            <w:pPr>
              <w:jc w:val="both"/>
              <w:rPr>
                <w:rFonts w:ascii="Arial" w:hAnsi="Arial" w:cs="Arial"/>
                <w:sz w:val="16"/>
                <w:szCs w:val="16"/>
              </w:rPr>
            </w:pPr>
            <w:r w:rsidRPr="003648DB">
              <w:rPr>
                <w:rFonts w:ascii="Arial" w:hAnsi="Arial" w:cs="Arial"/>
                <w:sz w:val="16"/>
                <w:szCs w:val="16"/>
              </w:rPr>
              <w:t>Расходы на поддержку школьных музеев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02 1 03 20390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160 000,00</w:t>
            </w:r>
          </w:p>
        </w:tc>
      </w:tr>
      <w:tr w:rsidR="00FB3DA7" w:rsidRPr="003648DB" w:rsidTr="00FB3DA7">
        <w:trPr>
          <w:trHeight w:val="282"/>
        </w:trPr>
        <w:tc>
          <w:tcPr>
            <w:tcW w:w="5803" w:type="dxa"/>
            <w:shd w:val="clear" w:color="000000" w:fill="FFFFFF"/>
          </w:tcPr>
          <w:p w:rsidR="00FB3DA7" w:rsidRPr="003648DB" w:rsidRDefault="00FB3DA7" w:rsidP="001D45CC">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02 1 03 20390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160 000,00</w:t>
            </w:r>
          </w:p>
        </w:tc>
      </w:tr>
      <w:tr w:rsidR="00FB3DA7" w:rsidRPr="003648DB" w:rsidTr="00FB3DA7">
        <w:trPr>
          <w:trHeight w:val="282"/>
        </w:trPr>
        <w:tc>
          <w:tcPr>
            <w:tcW w:w="5803" w:type="dxa"/>
            <w:shd w:val="clear" w:color="000000" w:fill="FFFFFF"/>
          </w:tcPr>
          <w:p w:rsidR="00FB3DA7" w:rsidRPr="003648DB" w:rsidRDefault="00FB3DA7" w:rsidP="001D45CC">
            <w:pPr>
              <w:jc w:val="both"/>
              <w:rPr>
                <w:rFonts w:ascii="Arial" w:hAnsi="Arial" w:cs="Arial"/>
                <w:sz w:val="16"/>
                <w:szCs w:val="16"/>
              </w:rPr>
            </w:pPr>
            <w:r w:rsidRPr="003648DB">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02 1 03 20410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2 534 674,20</w:t>
            </w:r>
          </w:p>
        </w:tc>
      </w:tr>
      <w:tr w:rsidR="00FB3DA7" w:rsidRPr="003648DB" w:rsidTr="00FB3DA7">
        <w:trPr>
          <w:trHeight w:val="282"/>
        </w:trPr>
        <w:tc>
          <w:tcPr>
            <w:tcW w:w="5803" w:type="dxa"/>
            <w:shd w:val="clear" w:color="000000" w:fill="FFFFFF"/>
          </w:tcPr>
          <w:p w:rsidR="00FB3DA7" w:rsidRPr="003648DB" w:rsidRDefault="00FB3DA7" w:rsidP="001D45CC">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02 1 03 20410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2 534 674,20</w:t>
            </w:r>
          </w:p>
        </w:tc>
      </w:tr>
      <w:tr w:rsidR="00FB3DA7" w:rsidRPr="003648DB" w:rsidTr="00FB3DA7">
        <w:trPr>
          <w:trHeight w:val="282"/>
        </w:trPr>
        <w:tc>
          <w:tcPr>
            <w:tcW w:w="5803" w:type="dxa"/>
            <w:shd w:val="clear" w:color="000000" w:fill="FFFFFF"/>
          </w:tcPr>
          <w:p w:rsidR="00FB3DA7" w:rsidRPr="003648DB" w:rsidRDefault="00FB3DA7" w:rsidP="001D45CC">
            <w:pPr>
              <w:jc w:val="both"/>
              <w:rPr>
                <w:rFonts w:ascii="Arial" w:hAnsi="Arial" w:cs="Arial"/>
                <w:sz w:val="16"/>
                <w:szCs w:val="16"/>
              </w:rPr>
            </w:pPr>
            <w:r w:rsidRPr="003648DB">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02 1 03 77160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207 917 429,00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02 1 03 77160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203 183 056,95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02 1 03 77160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4 734 372,05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S6690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7 329 292,18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S6690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7 329 292,18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S7300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2 805 960,00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S7300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2 805 960,00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Благоустройство территорий муниципальных общеобразовательных организаций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S7680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8 461 598,96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03 S7680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8 461 598,96</w:t>
            </w:r>
          </w:p>
        </w:tc>
      </w:tr>
      <w:tr w:rsidR="00FB3DA7" w:rsidRPr="003648DB" w:rsidTr="001D45CC">
        <w:trPr>
          <w:trHeight w:val="13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регионального проекта  "Современная школа"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E1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1 112 300,91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E1 77740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1 056 685,86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E1 77740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1 056 685,86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E1 S7740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55 615,05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E1 S7740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55 615,05</w:t>
            </w:r>
          </w:p>
        </w:tc>
      </w:tr>
      <w:tr w:rsidR="00FB3DA7" w:rsidRPr="003648DB" w:rsidTr="001D45CC">
        <w:trPr>
          <w:trHeight w:val="9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регионального проекта "Успех каждого ребенка"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E2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2 229 617,18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E2 50970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2 229 617,18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1 E2 50970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2 229 617,18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A17F11" w:rsidRDefault="00A17F11"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10 275 410,00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10 275 410,00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02 2 01 76200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1 470 370,00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02 2 01 76200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1 311 841,40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02 2 01 76200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158 528,60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Выплата денежных средств на содержание ребенка опекуну (попечителю)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02 2 01 78110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7 101 220,00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02 2 01 78110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7 101 220,00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02 2 01 78130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1 276 320,00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02 2 01 78130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1 276 320,00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Выплата единовременного пособия усыновителям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02 2 01 78140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427 500,00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02 2 01 78140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427 500,00</w:t>
            </w:r>
          </w:p>
        </w:tc>
      </w:tr>
      <w:tr w:rsidR="00FB3DA7" w:rsidRPr="003648DB" w:rsidTr="001D45CC">
        <w:trPr>
          <w:trHeight w:val="73"/>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"Летний отдых"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6 779 641,54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"Организация досуга детей и подростков в летний период"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6 779 641,54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2 689 747,54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2 689 747,54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02 3 01 20030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3 699 690,00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02 3 01 20030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63 930,00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02 3 01 20030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3 635 760,00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организацию и обеспечение занятости детей в период летних каникул</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02 3 01 20040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371 204,00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02 3 01 20040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279 733,00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02 3 01 20040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91 471,00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содержание и обслуживание информационно-аналитических систем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02 3 01 20060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19 000,00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02 3 01 20060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19 000,00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12 941 177,21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12 941 177,21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213 300,52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110 800,20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37 300,32</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65 200,00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по оплате труда работников органов местного самоуправления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3 025 973,46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3 025 973,46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9 701 903,23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7 597 536,17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2 078 045,06</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02 4 01 11010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26 322,00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21 827 416,21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"Развитие растениеводства"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15 514 946,85</w:t>
            </w:r>
          </w:p>
        </w:tc>
      </w:tr>
      <w:tr w:rsidR="00FB3DA7" w:rsidRPr="003648DB" w:rsidTr="001D45CC">
        <w:trPr>
          <w:trHeight w:val="8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"Развитие зернопроизводства и овощеводства"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03 1 01 00000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15 514 946,85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03 1 01 76540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103 861,59</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03 1 01 76540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103 861,59</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1 01 R5410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11 872 755,26</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1 01 R5410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11 872 755,26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1 01 R5431</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3 538 330,00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1 01 R5431</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3 538 330,00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"Развитие животноводства"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03 2 00 00000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123 470,00</w:t>
            </w:r>
          </w:p>
        </w:tc>
      </w:tr>
      <w:tr w:rsidR="00FB3DA7" w:rsidRPr="003648DB" w:rsidTr="001D45CC">
        <w:trPr>
          <w:trHeight w:val="9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"Развитие мясного скотоводства, свиноводства и птицеводства"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03 2 01 00000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37 130,00</w:t>
            </w:r>
          </w:p>
        </w:tc>
      </w:tr>
      <w:tr w:rsidR="00FB3DA7" w:rsidRPr="003648DB" w:rsidTr="00CB6B13">
        <w:trPr>
          <w:trHeight w:val="143"/>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560" w:type="dxa"/>
            <w:shd w:val="clear" w:color="000000" w:fill="FFFFFF"/>
            <w:vAlign w:val="bottom"/>
          </w:tcPr>
          <w:p w:rsidR="00CB6B13" w:rsidRDefault="00CB6B13" w:rsidP="00FB3DA7">
            <w:pPr>
              <w:ind w:left="-108" w:right="-108"/>
              <w:jc w:val="center"/>
              <w:rPr>
                <w:rFonts w:ascii="Arial" w:hAnsi="Arial" w:cs="Arial"/>
                <w:sz w:val="16"/>
                <w:szCs w:val="16"/>
              </w:rPr>
            </w:pPr>
          </w:p>
          <w:p w:rsidR="00CB6B13" w:rsidRDefault="00CB6B13" w:rsidP="00FB3DA7">
            <w:pPr>
              <w:ind w:left="-108" w:right="-108"/>
              <w:jc w:val="center"/>
              <w:rPr>
                <w:rFonts w:ascii="Arial" w:hAnsi="Arial" w:cs="Arial"/>
                <w:sz w:val="16"/>
                <w:szCs w:val="16"/>
              </w:rPr>
            </w:pPr>
          </w:p>
          <w:p w:rsidR="00CB6B13" w:rsidRDefault="00CB6B13"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2 01 R543В</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CB6B13" w:rsidRDefault="00CB6B13" w:rsidP="00FB3DA7">
            <w:pPr>
              <w:jc w:val="right"/>
              <w:rPr>
                <w:rFonts w:ascii="Arial" w:hAnsi="Arial" w:cs="Arial"/>
                <w:sz w:val="16"/>
                <w:szCs w:val="16"/>
              </w:rPr>
            </w:pPr>
          </w:p>
          <w:p w:rsidR="00CB6B13" w:rsidRDefault="00CB6B13" w:rsidP="00FB3DA7">
            <w:pPr>
              <w:jc w:val="right"/>
              <w:rPr>
                <w:rFonts w:ascii="Arial" w:hAnsi="Arial" w:cs="Arial"/>
                <w:sz w:val="16"/>
                <w:szCs w:val="16"/>
              </w:rPr>
            </w:pPr>
          </w:p>
          <w:p w:rsidR="00CB6B13" w:rsidRDefault="00CB6B13"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37 130,00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2 01 R543В</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37 130,00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"Развитие овцеводства"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03 2 02 00000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86 340,00</w:t>
            </w:r>
          </w:p>
        </w:tc>
      </w:tr>
      <w:tr w:rsidR="00FB3DA7" w:rsidRPr="003648DB" w:rsidTr="00990F79">
        <w:trPr>
          <w:trHeight w:val="113"/>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Содействие достижению целевых показателей региональных программ развития агропромышленного комплекса (возмещение части затрат по </w:t>
            </w:r>
            <w:r w:rsidRPr="003648DB">
              <w:rPr>
                <w:rFonts w:ascii="Arial" w:hAnsi="Arial" w:cs="Arial"/>
                <w:sz w:val="16"/>
                <w:szCs w:val="16"/>
              </w:rPr>
              <w:lastRenderedPageBreak/>
              <w:t>наращиванию маточного поголовья овец и коз)</w:t>
            </w:r>
          </w:p>
        </w:tc>
        <w:tc>
          <w:tcPr>
            <w:tcW w:w="1560" w:type="dxa"/>
            <w:shd w:val="clear" w:color="000000" w:fill="FFFFFF"/>
            <w:vAlign w:val="bottom"/>
          </w:tcPr>
          <w:p w:rsidR="00990F79" w:rsidRDefault="00990F79" w:rsidP="00FB3DA7">
            <w:pPr>
              <w:ind w:left="-108" w:right="-108"/>
              <w:jc w:val="center"/>
              <w:rPr>
                <w:rFonts w:ascii="Arial" w:hAnsi="Arial" w:cs="Arial"/>
                <w:sz w:val="16"/>
                <w:szCs w:val="16"/>
              </w:rPr>
            </w:pPr>
          </w:p>
          <w:p w:rsidR="00990F79" w:rsidRDefault="00990F79"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lastRenderedPageBreak/>
              <w:t>03 2 02 R5438</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lastRenderedPageBreak/>
              <w:t xml:space="preserve"> </w:t>
            </w:r>
          </w:p>
        </w:tc>
        <w:tc>
          <w:tcPr>
            <w:tcW w:w="2835" w:type="dxa"/>
            <w:shd w:val="clear" w:color="000000" w:fill="FFFFFF"/>
            <w:vAlign w:val="bottom"/>
          </w:tcPr>
          <w:p w:rsidR="00990F79" w:rsidRDefault="00990F79" w:rsidP="00FB3DA7">
            <w:pPr>
              <w:jc w:val="right"/>
              <w:rPr>
                <w:rFonts w:ascii="Arial" w:hAnsi="Arial" w:cs="Arial"/>
                <w:sz w:val="16"/>
                <w:szCs w:val="16"/>
              </w:rPr>
            </w:pPr>
          </w:p>
          <w:p w:rsidR="00990F79" w:rsidRDefault="00990F79"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lastRenderedPageBreak/>
              <w:t>86 340,00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2 02 R5438</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86 340,00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6 188 999,36</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6 188 999,36</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641 546,76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141 270,26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451 327,50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48 949,00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по оплате труда работников органов местного самоуправления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3 687 198,90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3 687 198,90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03 3 01 76530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1 860 253,70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03 3 01 76530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1 618 437,49</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03 3 01 76530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241 816,21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230 465 243,04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04 1 01 00000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04 1 01 60010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90 000,00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04 1 01 60010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04 2 00 00000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13 966 379,51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04 2 01 00000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13 966 379,51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04 2 01 11010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13 966 379,51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04 2 01 11010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10 718 894,17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04 2 01 11010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2 997 849,34</w:t>
            </w:r>
          </w:p>
        </w:tc>
      </w:tr>
      <w:tr w:rsidR="00FB3DA7" w:rsidRPr="003648DB" w:rsidTr="001D45CC">
        <w:trPr>
          <w:trHeight w:val="8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04 2 01 11010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249 636,00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"Сохранение и развитие культуры"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119 751 925,23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2 364 086,71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2 364 086,71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2 364 086,71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14 900 055,80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14 391 038,61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14 391 038,61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02 L5194</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509 017,19</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02 L5194</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509 017,19</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"Организация и проведение культурно-массовых мероприятий"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68 341 291,06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48 588 471,06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24 957 837,79</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9 155 770,34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14 322 662,93</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152 200,00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04 3 03 20130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04 3 03 20130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04 3 03 20240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2 510 000,00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04 3 03 20240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2 510 000,00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Мероприятия в области культуры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04 3 03 20270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1 862 440,00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04 3 03 20270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869 440,00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04 3 03 20270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993 000,00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04 3 03 77780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13 780 006,50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04 3 03 77780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13 780 006,50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S7780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725 263,50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S7780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725 263,50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L4670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775 110,00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03 L4670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775 110,00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04 3 04 00000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13 982 328,41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04 3 04 11010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13 982 328,41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04 3 04 11010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13 982 328,41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регионального проекта "Культурная среда"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А1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20 164 163,25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А1 55196</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5 009 428,25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А1 55196</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5 009 428,25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А1 76660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14 396 998,25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А1 76660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14 396 998,25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А1 S6660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757 736,75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3 А1 S6660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757 736,75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32 284 309,30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13 381 641,33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антитеррористической защиты и охраны объектов муниципальной собственности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04 4 01 20110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11 116 855,00</w:t>
            </w:r>
          </w:p>
        </w:tc>
      </w:tr>
      <w:tr w:rsidR="00FB3DA7" w:rsidRPr="003648DB" w:rsidTr="004D466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4D466C" w:rsidRDefault="004D466C"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04 4 01 20110</w:t>
            </w:r>
          </w:p>
        </w:tc>
        <w:tc>
          <w:tcPr>
            <w:tcW w:w="425" w:type="dxa"/>
            <w:shd w:val="clear" w:color="000000" w:fill="FFFFFF"/>
            <w:vAlign w:val="bottom"/>
          </w:tcPr>
          <w:p w:rsidR="004D466C" w:rsidRDefault="004D466C"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4D466C" w:rsidRDefault="004D466C"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10 452 501,00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04 4 01 20110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664 354,00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04 4 01 77310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1 610 000,00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04 4 01 77310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1 610 000,00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04 4 01 77700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441 547,00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04 4 01 77700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441 547,00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04 4 01 77730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04 4 01 77730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S7310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84 736,85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S7310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84 736,85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S7700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23 239,32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S7700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23 239,32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S7730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5 263,16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01 S7730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5 263,16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18 902 667,97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8 648 086,53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7 506 146,84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1 132 424,69</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9 515,00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04 4 02 20120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783 560,00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04 4 02 20120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783 560,00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Мероприятия по повышению уровня пожарной безопасности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04 4 02 20200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9 471 021,44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04 4 02 20200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8 171 134,45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04 4 02 20200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1 299 886,99</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"Профилактика правонарушений, обеспечение общественного порядка"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04 5 00 00000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763 858,00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04 5 01 00000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763 858,00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Создание условий для деятельности народных дружин и казачьих обществ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04 5 01 20140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724 978,00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04 5 01 20140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724 978,00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Создание и организация деятельности комиссий по делам несовершеннолетних и защите их прав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04 5 01 76360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38 880,00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04 5 01 76360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38 880,00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04 6 00 00000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2 483 510,00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04 6 01 00000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2 483 510,00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04 6 01 20150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1 075 000,00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04 6 01 20150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1 075 000,00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04 6 01 20160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218 510,00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04 6 01 20160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218 510,00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Проведение кадастровых работ и инвентаризации земель</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04 6 01 20170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1 190 000,00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04 6 01 20170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1 190 000,00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"Развитие физической культуры и спорта"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04 7 00 00000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16 850 593,70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04 7 01 00000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14 614 801,70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04 7 01 11010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14 614 801,70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04 7 01 11010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14 614 801,70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04 7 02 00000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2 235 792,00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Отбор, подготовка и обеспечение участия спортивных команд в спортивных мероприятиях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04 7 02 20070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2 235 792,00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04 7 02 20070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351 000,00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04 7 02 20070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1 605 092,00</w:t>
            </w:r>
          </w:p>
        </w:tc>
      </w:tr>
      <w:tr w:rsidR="00FB3DA7" w:rsidRPr="003648DB" w:rsidTr="001D45CC">
        <w:trPr>
          <w:trHeight w:val="9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04 7 02 20070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279 700,00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Подпрограмма "Молодежная политика"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04 8 00 00000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2 361 282,71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"Организация досуга молодежи"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04 8 01 00000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2 361 282,71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04 8 01 11010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1 621 352,71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04 8 01 11010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1 621 352,71</w:t>
            </w:r>
          </w:p>
        </w:tc>
      </w:tr>
      <w:tr w:rsidR="00FB3DA7" w:rsidRPr="003648DB" w:rsidTr="001D45CC">
        <w:trPr>
          <w:trHeight w:val="8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Мероприятия в области молодежной политики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04 8 01 20190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739 930,00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04 8 01 20190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04 8 01 20190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730 930,00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41 913 384,59</w:t>
            </w:r>
          </w:p>
        </w:tc>
      </w:tr>
      <w:tr w:rsidR="00FB3DA7" w:rsidRPr="003648DB" w:rsidTr="001D45CC">
        <w:trPr>
          <w:trHeight w:val="7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41 913 384,59</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791 598,38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210 520,38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572 595,00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8 483,00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по оплате труда работников органов местного самоуправления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5 502 163,47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5 502 163,47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34 916 732,74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21 171 759,57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13 152 387,17</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592 586,00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04 9 01 20130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702 890,00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04 9 01 20130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702 890,00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05 0 00 00000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131 144 760,00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"Благоустройство общественных территорий"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05 1 00 00000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81 566 874,00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регионального проекта  "Формирование комфортной городской среды"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05 1 F2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81 566 874,00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программ формирования современной городской среды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05 1 F2 55550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81 566 874,00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05 1 F2 55550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81 566 874,00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"Благоустройство дворовых территорий"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05 2 00 00000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49 577 886,00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регионального проекта  "Формирование комфортной городской среды"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05 2 F2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49 577 886,00</w:t>
            </w:r>
          </w:p>
        </w:tc>
      </w:tr>
      <w:tr w:rsidR="00FB3DA7" w:rsidRPr="003648DB" w:rsidTr="001D45CC">
        <w:trPr>
          <w:trHeight w:val="113"/>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программ формирования современной городской среды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05 2 F2 55550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49 577 886,00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05 2 F2 55550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49 577 886,00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238 537 693,91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157 200 824,00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06 1 01 00000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157 200 824,00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06 1 01 20090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32 292 956,80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06 1 01 20090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32 292 956,80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06 1 01 76460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118 330 965,00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06 1 01 76460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118 330 965,00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1 01 S6460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6 576 902,20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1 01 S6460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6 576 902,20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«Развитие жилищно - коммунального хозяйства»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17 383 054,01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«Развитие - коммунального хозяйства»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818 558,00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Ремонт, строительство и содержание объектов коммунальной инфраструктуры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06 2 01 20580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818 558,00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06 2 01 20580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818 558,00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"Жилищный фонд муниципального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16 564 496,01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Ремонт и содержание  муниципального жилищного фонда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06 2 02 20380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760 000,00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06 2 02 20380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760 000,00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06 2 02 20400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155 000,00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06 2 02 20400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155 000,00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06 2 02 74970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11 426 398,41</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06 2 02 74970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11 426 398,41</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S4970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571 319,93</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S4970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571 319,93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06 2 02 77520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3 477 883,50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06 2 02 77520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3 477 883,50</w:t>
            </w:r>
          </w:p>
        </w:tc>
      </w:tr>
      <w:tr w:rsidR="00FB3DA7" w:rsidRPr="003648DB" w:rsidTr="001D45CC">
        <w:trPr>
          <w:trHeight w:val="1545"/>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S7520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173 894,17</w:t>
            </w:r>
          </w:p>
        </w:tc>
      </w:tr>
      <w:tr w:rsidR="00FB3DA7" w:rsidRPr="003648DB" w:rsidTr="001D45CC">
        <w:trPr>
          <w:trHeight w:val="126"/>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2 02 S7520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300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173 894,17</w:t>
            </w:r>
          </w:p>
        </w:tc>
      </w:tr>
      <w:tr w:rsidR="00FB3DA7" w:rsidRPr="003648DB" w:rsidTr="0093029E">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«Благоустройство территории Благодарненского городского округа»</w:t>
            </w:r>
          </w:p>
        </w:tc>
        <w:tc>
          <w:tcPr>
            <w:tcW w:w="1560" w:type="dxa"/>
            <w:shd w:val="clear" w:color="000000" w:fill="FFFFFF"/>
            <w:vAlign w:val="bottom"/>
          </w:tcPr>
          <w:p w:rsidR="0093029E" w:rsidRDefault="0093029E"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93029E" w:rsidRDefault="0093029E"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43 556 841,08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"Благоустройство территорий муниципального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43 556 841,08</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Ремонт и содержание уличного освещения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11 000 000,00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11 000 000,00</w:t>
            </w:r>
          </w:p>
        </w:tc>
      </w:tr>
      <w:tr w:rsidR="00FB3DA7" w:rsidRPr="003648DB" w:rsidTr="001D45CC">
        <w:trPr>
          <w:trHeight w:val="113"/>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Озеленение</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397 238,00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397 238,00</w:t>
            </w:r>
          </w:p>
        </w:tc>
      </w:tr>
      <w:tr w:rsidR="00FB3DA7" w:rsidRPr="003648DB" w:rsidTr="001D45CC">
        <w:trPr>
          <w:trHeight w:val="135"/>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Сбор и транспортировка твердых коммунальных отходов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1 820 000,00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06 3 01 20340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1 820 000,00</w:t>
            </w:r>
          </w:p>
        </w:tc>
      </w:tr>
      <w:tr w:rsidR="00FB3DA7" w:rsidRPr="003648DB" w:rsidTr="001D45CC">
        <w:trPr>
          <w:trHeight w:val="14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Организация, содержание и обустройство мест захоронения (кладбищ)</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1 919 909,76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1 919 909,76</w:t>
            </w:r>
          </w:p>
        </w:tc>
      </w:tr>
      <w:tr w:rsidR="00FB3DA7" w:rsidRPr="003648DB" w:rsidTr="001D45CC">
        <w:trPr>
          <w:trHeight w:val="163"/>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Прочие расходы на благоустройство</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10 020 000,00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06 3 01 20360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10 020 000,00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Ремонт и благоустройство памятников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06 3 01 20950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189 167,00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06 3 01 20950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189 167,00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Приобретение коммунальной техники для муниципальных нужд за счет средств краевого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06 3 01 77480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17 300 000,00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06 3 01 77480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17 300 000,00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Приобретение коммунальной техники для муниципальных нужд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S7480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910 526,32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3 01 S7480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910 526,32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20 396 974,82</w:t>
            </w:r>
          </w:p>
        </w:tc>
      </w:tr>
      <w:tr w:rsidR="00FB3DA7" w:rsidRPr="003648DB" w:rsidTr="001D45CC">
        <w:trPr>
          <w:trHeight w:val="15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20 396 974,82</w:t>
            </w:r>
          </w:p>
        </w:tc>
      </w:tr>
      <w:tr w:rsidR="00FB3DA7" w:rsidRPr="003648DB" w:rsidTr="001D45CC">
        <w:trPr>
          <w:trHeight w:val="11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b/>
                <w:sz w:val="16"/>
                <w:szCs w:val="16"/>
              </w:rPr>
            </w:pPr>
            <w:r w:rsidRPr="003648DB">
              <w:rPr>
                <w:rFonts w:ascii="Arial" w:hAnsi="Arial" w:cs="Arial"/>
                <w:bCs/>
                <w:sz w:val="16"/>
                <w:szCs w:val="16"/>
              </w:rPr>
              <w:t>631 327,25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139 885,25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480 000,00</w:t>
            </w:r>
          </w:p>
        </w:tc>
      </w:tr>
      <w:tr w:rsidR="00FB3DA7" w:rsidRPr="003648DB" w:rsidTr="001D45CC">
        <w:trPr>
          <w:trHeight w:val="10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11 442,00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по оплате труда работников органов местного самоуправления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5 191 195,74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5 191 195,74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14 574 451,83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12 309 774,93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2 171 402,90</w:t>
            </w:r>
          </w:p>
        </w:tc>
      </w:tr>
      <w:tr w:rsidR="00FB3DA7" w:rsidRPr="003648DB" w:rsidTr="001D45CC">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06 4 01 11010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93 274,00</w:t>
            </w:r>
          </w:p>
        </w:tc>
      </w:tr>
      <w:tr w:rsidR="00FB3DA7" w:rsidRPr="003648DB" w:rsidTr="00544633">
        <w:trPr>
          <w:trHeight w:val="143"/>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7 426 436,13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4 467 303,06</w:t>
            </w:r>
          </w:p>
        </w:tc>
      </w:tr>
      <w:tr w:rsidR="00FB3DA7" w:rsidRPr="003648DB" w:rsidTr="001D45CC">
        <w:trPr>
          <w:trHeight w:val="9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1 153 760,22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119 110,22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1 017 637,00</w:t>
            </w:r>
          </w:p>
        </w:tc>
      </w:tr>
      <w:tr w:rsidR="00FB3DA7" w:rsidRPr="003648DB" w:rsidTr="001D45CC">
        <w:trPr>
          <w:trHeight w:val="8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17 013,00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3 223 542,84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3 223 542,84</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Представительские расходы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60 1 00 20230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60 1 00 20230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60 1 00 20370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60 1 00 20370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Председатель Совета депутатов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60 2 00 00000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1 190 854,71</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 xml:space="preserve">Расходы на обеспечение функций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60 2 00 10010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41 550,08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60 2 00 10010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41 550,08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60 2 00 10020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1 149 304,63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60 2 00 10020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1 149 304,63</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60 3 00 00000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1 768 278,36</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60 3 00 10010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74 790,14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60 3 00 10010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74 790,14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60 3 00 10020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1 693 488,22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60 3 00 10020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1 693 488,22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73 231 022,00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49 378 704,34</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9 126 057,67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1 432 373,58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7 681 080,09</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12 604,00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36 508 523,67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36 508 523,67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Ежегодный целевой (вступительный) взнос в Ассоциацию муниципальных образований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61 1 00 20210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88 367,00</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61 1 00 20210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88 367,00</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Представительские расходы</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61 1 00 20230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200 000,00</w:t>
            </w:r>
          </w:p>
        </w:tc>
      </w:tr>
      <w:tr w:rsidR="00FB3DA7" w:rsidRPr="003648DB" w:rsidTr="00544633">
        <w:trPr>
          <w:trHeight w:val="143"/>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544633" w:rsidRDefault="00544633"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61 1 00 20230</w:t>
            </w:r>
          </w:p>
        </w:tc>
        <w:tc>
          <w:tcPr>
            <w:tcW w:w="425" w:type="dxa"/>
            <w:shd w:val="clear" w:color="000000" w:fill="FFFFFF"/>
            <w:vAlign w:val="bottom"/>
          </w:tcPr>
          <w:p w:rsidR="00544633" w:rsidRDefault="00544633"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544633" w:rsidRDefault="00544633"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200 000,00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61 1 00 20370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1 376 210,00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61 1 00 20370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1 376 210,00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61 1 00 51200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26 950,00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61 1 00 51200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26 950,00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61 1 00 76100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290 150,00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61 1 00 76100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247 992,00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61 1 00 76100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42 158,00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61 1 00 76610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900 000,00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61 1 00 76610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849 571,00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61 1 00 76610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50 429,00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Формирование, содержание и использование Архивного фонда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61 1 00 76630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859 446,00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61 1 00 76630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679 945,00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61 1 00 76630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179 501,00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61 1 00 76930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61 1 00 76930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61 2 00 00000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1 415 704,32</w:t>
            </w:r>
          </w:p>
        </w:tc>
      </w:tr>
      <w:tr w:rsidR="00FB3DA7" w:rsidRPr="003648DB" w:rsidTr="00DF6A47">
        <w:trPr>
          <w:trHeight w:val="10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61 2 00 10010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41 550,08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61 2 00 10010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41 550,08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61 2 00 10020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1 374 154,24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61 2 00 10020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1 374 154,24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61 3 00 00000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22 436 613,34</w:t>
            </w:r>
          </w:p>
        </w:tc>
      </w:tr>
      <w:tr w:rsidR="00FB3DA7" w:rsidRPr="003648DB" w:rsidTr="00DF6A47">
        <w:trPr>
          <w:trHeight w:val="12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61 3 00 10010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1 084 469,24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61 3 00 10010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484 469,24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61 3 00 10010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61 3 00 10020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21 352 144,10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61 3 00 10020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p>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21 352 144,10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29 418 197,38</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29 418 197,38</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1 907 974,65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360 100,65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1 529 474,00</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18 400,00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10 896 742,67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63 1 00 10020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10 896 742,67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16 613 480,06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100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14 421 931,66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2 071 548,40</w:t>
            </w:r>
          </w:p>
        </w:tc>
      </w:tr>
      <w:tr w:rsidR="00FB3DA7" w:rsidRPr="003648DB" w:rsidTr="00DF6A47">
        <w:trPr>
          <w:trHeight w:val="126"/>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63 1 00 11010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120 000,00</w:t>
            </w:r>
          </w:p>
        </w:tc>
      </w:tr>
      <w:tr w:rsidR="00FB3DA7" w:rsidRPr="003648DB" w:rsidTr="00DF6A47">
        <w:trPr>
          <w:trHeight w:val="100"/>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иных функций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97 0 00 00000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69 910 943,05</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Непрограммные мероприятия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97 1 00 00000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69 910 943,05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97 1 00 10050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2 722 000,00</w:t>
            </w:r>
          </w:p>
        </w:tc>
      </w:tr>
      <w:tr w:rsidR="00FB3DA7" w:rsidRPr="003648DB" w:rsidTr="0093029E">
        <w:trPr>
          <w:trHeight w:val="84"/>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97 1 00 10050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2 722 000,00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97 1 00 10080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4 894 504,74</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97 1 00 10080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4 894 504,74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lastRenderedPageBreak/>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97 1 00 10100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2 630 220,00</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97 1 00 10100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2 630 220,00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97 1 00 10200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1 609 751,67</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97 1 00 10200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1 609 751,67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на разработку, согласование, экспертизу, проверку проектно-сметной документации</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7 421 047,87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7 295 047,87</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97 1 00 20010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600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126 000,00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97 1 00 20080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390 000,00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97 1 00 20080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390 000,00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Резервный фонд администрации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97 1 00 20180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510 000,00</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97 1 00 20180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510 000,00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97 1 00 20250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300 000,00</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97 1 00 20250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300 000,00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Прочие расходы, на выполнение других обязательств органов местного самоуправления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97 1 00 20280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569 428,45</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97 1 00 20280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414 628,56</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Иные бюджетные ассигнования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97 1 00 20280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800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154 799,89</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97 1 00 20310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465 000,00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97 1 00 20310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465 000,00</w:t>
            </w:r>
          </w:p>
        </w:tc>
      </w:tr>
      <w:tr w:rsidR="00FB3DA7" w:rsidRPr="003648DB" w:rsidTr="00DF6A47">
        <w:trPr>
          <w:trHeight w:val="68"/>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Осуществление строительного контроля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97 1 00 20500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2 649 369,54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97 1 00 20500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2 649 369,54</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Расходы за счет средств резервного фонда Правительства Ставропольского края</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97 1 00 76900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30 215 583,00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97 1 00 76900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30 215 583,00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Организация проведения мероприятий по отлову и содержанию безнадзорных животных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97 1 00 77150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202 019,12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97 1 00 77150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202 019,12</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p>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S6420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p>
          <w:p w:rsidR="00FB3DA7" w:rsidRPr="003648DB" w:rsidRDefault="00FB3DA7" w:rsidP="00FB3DA7">
            <w:pPr>
              <w:jc w:val="right"/>
              <w:rPr>
                <w:rFonts w:ascii="Arial" w:hAnsi="Arial" w:cs="Arial"/>
                <w:sz w:val="16"/>
                <w:szCs w:val="16"/>
              </w:rPr>
            </w:pPr>
            <w:r w:rsidRPr="003648DB">
              <w:rPr>
                <w:rFonts w:ascii="Arial" w:hAnsi="Arial" w:cs="Arial"/>
                <w:sz w:val="16"/>
                <w:szCs w:val="16"/>
              </w:rPr>
              <w:t>13 539 714,66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S6420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13 539 714,66</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G6420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1 792 304,00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FB3DA7" w:rsidRPr="003648DB" w:rsidRDefault="00FB3DA7" w:rsidP="00FB3DA7">
            <w:pPr>
              <w:ind w:left="-108" w:right="-108"/>
              <w:jc w:val="center"/>
              <w:rPr>
                <w:rFonts w:ascii="Arial" w:hAnsi="Arial" w:cs="Arial"/>
                <w:sz w:val="16"/>
                <w:szCs w:val="16"/>
              </w:rPr>
            </w:pPr>
            <w:r w:rsidRPr="003648DB">
              <w:rPr>
                <w:rFonts w:ascii="Arial" w:hAnsi="Arial" w:cs="Arial"/>
                <w:sz w:val="16"/>
                <w:szCs w:val="16"/>
              </w:rPr>
              <w:t>97 1 00 G6420</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200</w:t>
            </w:r>
          </w:p>
        </w:tc>
        <w:tc>
          <w:tcPr>
            <w:tcW w:w="2835" w:type="dxa"/>
            <w:shd w:val="clear" w:color="000000" w:fill="FFFFFF"/>
            <w:vAlign w:val="bottom"/>
          </w:tcPr>
          <w:p w:rsidR="00FB3DA7" w:rsidRPr="003648DB" w:rsidRDefault="00FB3DA7" w:rsidP="00FB3DA7">
            <w:pPr>
              <w:jc w:val="right"/>
              <w:rPr>
                <w:rFonts w:ascii="Arial" w:hAnsi="Arial" w:cs="Arial"/>
                <w:sz w:val="16"/>
                <w:szCs w:val="16"/>
              </w:rPr>
            </w:pPr>
            <w:r w:rsidRPr="003648DB">
              <w:rPr>
                <w:rFonts w:ascii="Arial" w:hAnsi="Arial" w:cs="Arial"/>
                <w:sz w:val="16"/>
                <w:szCs w:val="16"/>
              </w:rPr>
              <w:t>1 792 304,00</w:t>
            </w:r>
          </w:p>
        </w:tc>
      </w:tr>
      <w:tr w:rsidR="00FB3DA7" w:rsidRPr="003648DB" w:rsidTr="00FB3DA7">
        <w:trPr>
          <w:trHeight w:val="282"/>
        </w:trPr>
        <w:tc>
          <w:tcPr>
            <w:tcW w:w="5803" w:type="dxa"/>
            <w:shd w:val="clear" w:color="000000" w:fill="FFFFFF"/>
          </w:tcPr>
          <w:p w:rsidR="00FB3DA7" w:rsidRPr="003648DB" w:rsidRDefault="00FB3DA7" w:rsidP="00FB3DA7">
            <w:pPr>
              <w:jc w:val="both"/>
              <w:rPr>
                <w:rFonts w:ascii="Arial" w:hAnsi="Arial" w:cs="Arial"/>
                <w:sz w:val="16"/>
                <w:szCs w:val="16"/>
              </w:rPr>
            </w:pPr>
            <w:r w:rsidRPr="003648DB">
              <w:rPr>
                <w:rFonts w:ascii="Arial" w:hAnsi="Arial" w:cs="Arial"/>
                <w:sz w:val="16"/>
                <w:szCs w:val="16"/>
              </w:rPr>
              <w:t>ВСЕГО</w:t>
            </w:r>
          </w:p>
        </w:tc>
        <w:tc>
          <w:tcPr>
            <w:tcW w:w="1560" w:type="dxa"/>
            <w:shd w:val="clear" w:color="000000" w:fill="FFFFFF"/>
            <w:vAlign w:val="bottom"/>
          </w:tcPr>
          <w:p w:rsidR="00FB3DA7" w:rsidRPr="003648DB" w:rsidRDefault="00FB3DA7" w:rsidP="00FB3DA7">
            <w:pPr>
              <w:ind w:left="-108" w:right="-108"/>
              <w:rPr>
                <w:rFonts w:ascii="Arial" w:hAnsi="Arial" w:cs="Arial"/>
                <w:sz w:val="16"/>
                <w:szCs w:val="16"/>
              </w:rPr>
            </w:pPr>
            <w:r w:rsidRPr="003648DB">
              <w:rPr>
                <w:rFonts w:ascii="Arial" w:hAnsi="Arial" w:cs="Arial"/>
                <w:sz w:val="16"/>
                <w:szCs w:val="16"/>
              </w:rPr>
              <w:t xml:space="preserve"> </w:t>
            </w:r>
          </w:p>
        </w:tc>
        <w:tc>
          <w:tcPr>
            <w:tcW w:w="425" w:type="dxa"/>
            <w:shd w:val="clear" w:color="000000" w:fill="FFFFFF"/>
            <w:vAlign w:val="bottom"/>
          </w:tcPr>
          <w:p w:rsidR="00FB3DA7" w:rsidRPr="003648DB" w:rsidRDefault="00FB3DA7" w:rsidP="00FB3DA7">
            <w:pPr>
              <w:ind w:left="-99" w:right="-108"/>
              <w:rPr>
                <w:rFonts w:ascii="Arial" w:hAnsi="Arial" w:cs="Arial"/>
                <w:sz w:val="16"/>
                <w:szCs w:val="16"/>
              </w:rPr>
            </w:pPr>
            <w:r w:rsidRPr="003648DB">
              <w:rPr>
                <w:rFonts w:ascii="Arial" w:hAnsi="Arial" w:cs="Arial"/>
                <w:sz w:val="16"/>
                <w:szCs w:val="16"/>
              </w:rPr>
              <w:t xml:space="preserve"> </w:t>
            </w:r>
          </w:p>
        </w:tc>
        <w:tc>
          <w:tcPr>
            <w:tcW w:w="2835" w:type="dxa"/>
            <w:shd w:val="clear" w:color="000000" w:fill="FFFFFF"/>
            <w:vAlign w:val="bottom"/>
          </w:tcPr>
          <w:p w:rsidR="00FB3DA7" w:rsidRPr="003648DB" w:rsidRDefault="00FB3DA7" w:rsidP="00FB3DA7">
            <w:pPr>
              <w:ind w:left="-108"/>
              <w:jc w:val="right"/>
              <w:rPr>
                <w:rFonts w:ascii="Arial" w:hAnsi="Arial" w:cs="Arial"/>
                <w:sz w:val="16"/>
                <w:szCs w:val="16"/>
              </w:rPr>
            </w:pPr>
            <w:r w:rsidRPr="003648DB">
              <w:rPr>
                <w:rFonts w:ascii="Arial" w:hAnsi="Arial" w:cs="Arial"/>
                <w:sz w:val="16"/>
                <w:szCs w:val="16"/>
              </w:rPr>
              <w:t>1 853 937 839,60</w:t>
            </w:r>
          </w:p>
        </w:tc>
      </w:tr>
    </w:tbl>
    <w:p w:rsidR="008B6D5F" w:rsidRDefault="008B6D5F" w:rsidP="00FB3DA7">
      <w:pPr>
        <w:ind w:firstLine="142"/>
        <w:jc w:val="center"/>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93029E" w:rsidRDefault="0093029E" w:rsidP="00A6344F">
      <w:pPr>
        <w:widowControl w:val="0"/>
        <w:autoSpaceDE w:val="0"/>
        <w:autoSpaceDN w:val="0"/>
        <w:adjustRightInd w:val="0"/>
        <w:spacing w:line="180" w:lineRule="exact"/>
        <w:ind w:left="4111"/>
        <w:jc w:val="center"/>
        <w:rPr>
          <w:rFonts w:ascii="Arial" w:hAnsi="Arial" w:cs="Arial"/>
          <w:sz w:val="16"/>
          <w:szCs w:val="16"/>
        </w:rPr>
      </w:pPr>
    </w:p>
    <w:p w:rsidR="0093029E" w:rsidRDefault="0093029E" w:rsidP="00A6344F">
      <w:pPr>
        <w:widowControl w:val="0"/>
        <w:autoSpaceDE w:val="0"/>
        <w:autoSpaceDN w:val="0"/>
        <w:adjustRightInd w:val="0"/>
        <w:spacing w:line="180" w:lineRule="exact"/>
        <w:ind w:left="4111"/>
        <w:jc w:val="center"/>
        <w:rPr>
          <w:rFonts w:ascii="Arial" w:hAnsi="Arial" w:cs="Arial"/>
          <w:sz w:val="16"/>
          <w:szCs w:val="16"/>
        </w:rPr>
      </w:pPr>
    </w:p>
    <w:p w:rsidR="0093029E" w:rsidRDefault="0093029E" w:rsidP="00A6344F">
      <w:pPr>
        <w:widowControl w:val="0"/>
        <w:autoSpaceDE w:val="0"/>
        <w:autoSpaceDN w:val="0"/>
        <w:adjustRightInd w:val="0"/>
        <w:spacing w:line="180" w:lineRule="exact"/>
        <w:ind w:left="4111"/>
        <w:jc w:val="center"/>
        <w:rPr>
          <w:rFonts w:ascii="Arial" w:hAnsi="Arial" w:cs="Arial"/>
          <w:sz w:val="16"/>
          <w:szCs w:val="16"/>
        </w:rPr>
      </w:pPr>
    </w:p>
    <w:p w:rsidR="0093029E" w:rsidRDefault="0093029E" w:rsidP="00A6344F">
      <w:pPr>
        <w:widowControl w:val="0"/>
        <w:autoSpaceDE w:val="0"/>
        <w:autoSpaceDN w:val="0"/>
        <w:adjustRightInd w:val="0"/>
        <w:spacing w:line="180" w:lineRule="exact"/>
        <w:ind w:left="4111"/>
        <w:jc w:val="center"/>
        <w:rPr>
          <w:rFonts w:ascii="Arial" w:hAnsi="Arial" w:cs="Arial"/>
          <w:sz w:val="16"/>
          <w:szCs w:val="16"/>
        </w:rPr>
      </w:pPr>
    </w:p>
    <w:p w:rsidR="00A6344F" w:rsidRPr="003648DB" w:rsidRDefault="00A6344F" w:rsidP="00A6344F">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Приложение 12</w:t>
      </w:r>
    </w:p>
    <w:p w:rsidR="00A6344F" w:rsidRPr="003648DB" w:rsidRDefault="00A6344F" w:rsidP="00A6344F">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к решению Совета депутатов</w:t>
      </w:r>
    </w:p>
    <w:p w:rsidR="00A6344F" w:rsidRPr="003648DB" w:rsidRDefault="00A6344F" w:rsidP="00A6344F">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Благодарненского городского округа</w:t>
      </w:r>
    </w:p>
    <w:p w:rsidR="00A6344F" w:rsidRPr="003648DB" w:rsidRDefault="00A6344F" w:rsidP="00A6344F">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Ставропольского края</w:t>
      </w:r>
    </w:p>
    <w:p w:rsidR="00A6344F" w:rsidRPr="003648DB" w:rsidRDefault="00A6344F" w:rsidP="00A6344F">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от 25 декабря 2018 года №186</w:t>
      </w:r>
    </w:p>
    <w:p w:rsidR="00A6344F" w:rsidRPr="003648DB" w:rsidRDefault="00A6344F" w:rsidP="00A6344F">
      <w:pPr>
        <w:widowControl w:val="0"/>
        <w:autoSpaceDE w:val="0"/>
        <w:autoSpaceDN w:val="0"/>
        <w:adjustRightInd w:val="0"/>
        <w:spacing w:line="180" w:lineRule="exact"/>
        <w:ind w:left="4111"/>
        <w:jc w:val="center"/>
        <w:rPr>
          <w:rFonts w:ascii="Arial" w:hAnsi="Arial" w:cs="Arial"/>
          <w:sz w:val="16"/>
          <w:szCs w:val="16"/>
        </w:rPr>
      </w:pPr>
      <w:r w:rsidRPr="003648DB">
        <w:rPr>
          <w:rFonts w:ascii="Arial" w:hAnsi="Arial" w:cs="Arial"/>
          <w:sz w:val="16"/>
          <w:szCs w:val="16"/>
        </w:rPr>
        <w:t>«О бюджете Благодарненского городского округа Ставропольского края на 2019 год и</w:t>
      </w:r>
      <w:r>
        <w:rPr>
          <w:rFonts w:ascii="Arial" w:hAnsi="Arial" w:cs="Arial"/>
          <w:sz w:val="16"/>
          <w:szCs w:val="16"/>
        </w:rPr>
        <w:t xml:space="preserve"> </w:t>
      </w:r>
      <w:r w:rsidRPr="003648DB">
        <w:rPr>
          <w:rFonts w:ascii="Arial" w:hAnsi="Arial" w:cs="Arial"/>
          <w:sz w:val="16"/>
          <w:szCs w:val="16"/>
        </w:rPr>
        <w:t>плановый период 2020 и 2021 годов»</w:t>
      </w:r>
    </w:p>
    <w:p w:rsidR="00A6344F" w:rsidRPr="003648DB" w:rsidRDefault="00A6344F" w:rsidP="00A6344F">
      <w:pPr>
        <w:widowControl w:val="0"/>
        <w:autoSpaceDE w:val="0"/>
        <w:autoSpaceDN w:val="0"/>
        <w:adjustRightInd w:val="0"/>
        <w:spacing w:line="240" w:lineRule="exact"/>
        <w:ind w:left="4820"/>
        <w:jc w:val="center"/>
        <w:rPr>
          <w:rFonts w:ascii="Arial" w:hAnsi="Arial" w:cs="Arial"/>
          <w:sz w:val="16"/>
          <w:szCs w:val="16"/>
        </w:rPr>
      </w:pPr>
    </w:p>
    <w:p w:rsidR="00A6344F" w:rsidRPr="003648DB" w:rsidRDefault="00A6344F" w:rsidP="00A6344F">
      <w:pPr>
        <w:widowControl w:val="0"/>
        <w:autoSpaceDE w:val="0"/>
        <w:autoSpaceDN w:val="0"/>
        <w:adjustRightInd w:val="0"/>
        <w:spacing w:line="240" w:lineRule="exact"/>
        <w:ind w:left="4820"/>
        <w:rPr>
          <w:rFonts w:ascii="Arial" w:hAnsi="Arial" w:cs="Arial"/>
          <w:sz w:val="16"/>
          <w:szCs w:val="16"/>
        </w:rPr>
      </w:pPr>
    </w:p>
    <w:p w:rsidR="00A6344F" w:rsidRPr="003648DB" w:rsidRDefault="00A6344F" w:rsidP="00A6344F">
      <w:pPr>
        <w:spacing w:line="240" w:lineRule="exact"/>
        <w:jc w:val="center"/>
        <w:rPr>
          <w:rFonts w:ascii="Arial" w:hAnsi="Arial" w:cs="Arial"/>
          <w:sz w:val="16"/>
          <w:szCs w:val="16"/>
        </w:rPr>
      </w:pPr>
      <w:r w:rsidRPr="003648DB">
        <w:rPr>
          <w:rFonts w:ascii="Arial" w:hAnsi="Arial" w:cs="Arial"/>
          <w:sz w:val="16"/>
          <w:szCs w:val="16"/>
        </w:rPr>
        <w:lastRenderedPageBreak/>
        <w:t>РАСПРЕДЕЛЕНИЕ</w:t>
      </w:r>
    </w:p>
    <w:p w:rsidR="00A6344F" w:rsidRPr="003648DB" w:rsidRDefault="00A6344F" w:rsidP="00A6344F">
      <w:pPr>
        <w:spacing w:line="240" w:lineRule="exact"/>
        <w:jc w:val="center"/>
        <w:rPr>
          <w:rFonts w:ascii="Arial" w:hAnsi="Arial" w:cs="Arial"/>
          <w:sz w:val="16"/>
          <w:szCs w:val="16"/>
        </w:rPr>
      </w:pPr>
      <w:r w:rsidRPr="003648DB">
        <w:rPr>
          <w:rFonts w:ascii="Arial" w:hAnsi="Arial" w:cs="Arial"/>
          <w:sz w:val="16"/>
          <w:szCs w:val="16"/>
        </w:rPr>
        <w:t>бюджетных ассигнований по разделам (Рз), подразделам (ПР) классификации расходов бюджетов на 2019 год</w:t>
      </w:r>
    </w:p>
    <w:p w:rsidR="00A6344F" w:rsidRPr="003648DB" w:rsidRDefault="00A6344F" w:rsidP="00A6344F">
      <w:pPr>
        <w:jc w:val="center"/>
        <w:rPr>
          <w:rFonts w:ascii="Arial" w:hAnsi="Arial" w:cs="Arial"/>
          <w:sz w:val="16"/>
          <w:szCs w:val="16"/>
        </w:rPr>
      </w:pPr>
    </w:p>
    <w:p w:rsidR="00A6344F" w:rsidRPr="003648DB" w:rsidRDefault="00A6344F" w:rsidP="00A6344F">
      <w:pPr>
        <w:jc w:val="right"/>
        <w:rPr>
          <w:rFonts w:ascii="Arial" w:hAnsi="Arial" w:cs="Arial"/>
          <w:sz w:val="16"/>
          <w:szCs w:val="16"/>
        </w:rPr>
      </w:pPr>
      <w:r w:rsidRPr="003648DB">
        <w:rPr>
          <w:rFonts w:ascii="Arial" w:hAnsi="Arial" w:cs="Arial"/>
          <w:sz w:val="16"/>
          <w:szCs w:val="16"/>
        </w:rPr>
        <w:t>(рублей)</w:t>
      </w:r>
    </w:p>
    <w:tbl>
      <w:tblPr>
        <w:tblW w:w="10393" w:type="dxa"/>
        <w:tblInd w:w="-30" w:type="dxa"/>
        <w:tblCellMar>
          <w:left w:w="0" w:type="dxa"/>
          <w:right w:w="0" w:type="dxa"/>
        </w:tblCellMar>
        <w:tblLook w:val="04A0"/>
      </w:tblPr>
      <w:tblGrid>
        <w:gridCol w:w="6991"/>
        <w:gridCol w:w="425"/>
        <w:gridCol w:w="337"/>
        <w:gridCol w:w="2640"/>
      </w:tblGrid>
      <w:tr w:rsidR="00A6344F" w:rsidRPr="003648DB" w:rsidTr="00A6344F">
        <w:trPr>
          <w:trHeight w:val="254"/>
        </w:trPr>
        <w:tc>
          <w:tcPr>
            <w:tcW w:w="69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44F" w:rsidRPr="003648DB" w:rsidRDefault="00A6344F" w:rsidP="00A113F1">
            <w:pPr>
              <w:jc w:val="center"/>
              <w:rPr>
                <w:rFonts w:ascii="Arial" w:hAnsi="Arial" w:cs="Arial"/>
                <w:sz w:val="16"/>
                <w:szCs w:val="16"/>
              </w:rPr>
            </w:pPr>
            <w:r w:rsidRPr="003648DB">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44F" w:rsidRPr="003648DB" w:rsidRDefault="00A6344F" w:rsidP="00A113F1">
            <w:pPr>
              <w:jc w:val="center"/>
              <w:rPr>
                <w:rFonts w:ascii="Arial" w:hAnsi="Arial" w:cs="Arial"/>
                <w:sz w:val="16"/>
                <w:szCs w:val="16"/>
              </w:rPr>
            </w:pPr>
            <w:r w:rsidRPr="003648DB">
              <w:rPr>
                <w:rFonts w:ascii="Arial" w:hAnsi="Arial" w:cs="Arial"/>
                <w:sz w:val="16"/>
                <w:szCs w:val="16"/>
              </w:rPr>
              <w:t>Рз</w:t>
            </w:r>
          </w:p>
        </w:tc>
        <w:tc>
          <w:tcPr>
            <w:tcW w:w="33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44F" w:rsidRPr="003648DB" w:rsidRDefault="00A6344F" w:rsidP="00A113F1">
            <w:pPr>
              <w:jc w:val="center"/>
              <w:rPr>
                <w:rFonts w:ascii="Arial" w:hAnsi="Arial" w:cs="Arial"/>
                <w:sz w:val="16"/>
                <w:szCs w:val="16"/>
              </w:rPr>
            </w:pPr>
            <w:r w:rsidRPr="003648DB">
              <w:rPr>
                <w:rFonts w:ascii="Arial" w:hAnsi="Arial" w:cs="Arial"/>
                <w:sz w:val="16"/>
                <w:szCs w:val="16"/>
              </w:rPr>
              <w:t>ПР</w:t>
            </w:r>
          </w:p>
        </w:tc>
        <w:tc>
          <w:tcPr>
            <w:tcW w:w="26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6344F" w:rsidRPr="003648DB" w:rsidRDefault="00A6344F" w:rsidP="00A113F1">
            <w:pPr>
              <w:jc w:val="center"/>
              <w:rPr>
                <w:rFonts w:ascii="Arial" w:hAnsi="Arial" w:cs="Arial"/>
                <w:sz w:val="16"/>
                <w:szCs w:val="16"/>
              </w:rPr>
            </w:pPr>
            <w:r w:rsidRPr="003648DB">
              <w:rPr>
                <w:rFonts w:ascii="Arial" w:hAnsi="Arial" w:cs="Arial"/>
                <w:sz w:val="16"/>
                <w:szCs w:val="16"/>
              </w:rPr>
              <w:t>сумма</w:t>
            </w:r>
          </w:p>
        </w:tc>
      </w:tr>
      <w:tr w:rsidR="00A6344F" w:rsidRPr="003648DB" w:rsidTr="00A6344F">
        <w:trPr>
          <w:trHeight w:val="189"/>
        </w:trPr>
        <w:tc>
          <w:tcPr>
            <w:tcW w:w="69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44F" w:rsidRPr="003648DB" w:rsidRDefault="00A6344F" w:rsidP="00A113F1">
            <w:pPr>
              <w:jc w:val="center"/>
              <w:rPr>
                <w:rFonts w:ascii="Arial" w:hAnsi="Arial" w:cs="Arial"/>
                <w:sz w:val="16"/>
                <w:szCs w:val="16"/>
              </w:rPr>
            </w:pPr>
            <w:r w:rsidRPr="003648DB">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44F" w:rsidRPr="003648DB" w:rsidRDefault="00A6344F" w:rsidP="00A113F1">
            <w:pPr>
              <w:jc w:val="center"/>
              <w:rPr>
                <w:rFonts w:ascii="Arial" w:hAnsi="Arial" w:cs="Arial"/>
                <w:sz w:val="16"/>
                <w:szCs w:val="16"/>
              </w:rPr>
            </w:pPr>
            <w:r w:rsidRPr="003648DB">
              <w:rPr>
                <w:rFonts w:ascii="Arial" w:hAnsi="Arial" w:cs="Arial"/>
                <w:sz w:val="16"/>
                <w:szCs w:val="16"/>
              </w:rPr>
              <w:t>2</w:t>
            </w:r>
          </w:p>
        </w:tc>
        <w:tc>
          <w:tcPr>
            <w:tcW w:w="33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6344F" w:rsidRPr="003648DB" w:rsidRDefault="00A6344F" w:rsidP="00A113F1">
            <w:pPr>
              <w:jc w:val="center"/>
              <w:rPr>
                <w:rFonts w:ascii="Arial" w:hAnsi="Arial" w:cs="Arial"/>
                <w:sz w:val="16"/>
                <w:szCs w:val="16"/>
              </w:rPr>
            </w:pPr>
            <w:r w:rsidRPr="003648DB">
              <w:rPr>
                <w:rFonts w:ascii="Arial" w:hAnsi="Arial" w:cs="Arial"/>
                <w:sz w:val="16"/>
                <w:szCs w:val="16"/>
              </w:rPr>
              <w:t>3</w:t>
            </w:r>
          </w:p>
        </w:tc>
        <w:tc>
          <w:tcPr>
            <w:tcW w:w="264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A6344F" w:rsidRPr="003648DB" w:rsidRDefault="00A6344F" w:rsidP="00A113F1">
            <w:pPr>
              <w:jc w:val="center"/>
              <w:rPr>
                <w:rFonts w:ascii="Arial" w:hAnsi="Arial" w:cs="Arial"/>
                <w:sz w:val="16"/>
                <w:szCs w:val="16"/>
              </w:rPr>
            </w:pPr>
            <w:r w:rsidRPr="003648DB">
              <w:rPr>
                <w:rFonts w:ascii="Arial" w:hAnsi="Arial" w:cs="Arial"/>
                <w:sz w:val="16"/>
                <w:szCs w:val="16"/>
              </w:rPr>
              <w:t>4</w:t>
            </w:r>
          </w:p>
        </w:tc>
      </w:tr>
      <w:tr w:rsidR="00A6344F" w:rsidRPr="003648DB" w:rsidTr="00A6344F">
        <w:trPr>
          <w:trHeight w:val="189"/>
        </w:trPr>
        <w:tc>
          <w:tcPr>
            <w:tcW w:w="6991" w:type="dxa"/>
            <w:tcBorders>
              <w:top w:val="single" w:sz="4" w:space="0" w:color="auto"/>
            </w:tcBorders>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Общегосударственные вопросы</w:t>
            </w:r>
          </w:p>
        </w:tc>
        <w:tc>
          <w:tcPr>
            <w:tcW w:w="425" w:type="dxa"/>
            <w:tcBorders>
              <w:top w:val="single" w:sz="4" w:space="0" w:color="auto"/>
            </w:tcBorders>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tcBorders>
              <w:top w:val="single" w:sz="4" w:space="0" w:color="auto"/>
            </w:tcBorders>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tcBorders>
              <w:top w:val="single" w:sz="4" w:space="0" w:color="auto"/>
            </w:tcBorders>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185 774 168,00</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02</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1 415 704,32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Общегосударственные вопросы</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183 282 176,47</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02</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1 415 704,32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03</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7 336 436,13</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04</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69 259 670,68</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Судебная система</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05</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26 950,00</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06</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12 804 717,32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Резервные фонды</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11</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510 000,00</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Другие общегосударственные вопросы</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13</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91 928 698,02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Национальная безопасность и правоохранительная деятельность</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03</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12 032 092,86</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03</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09</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12 032 092,86</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Национальная экономика</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181 353 293,21</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Сельское хозяйство и рыболовство</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05</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21 928 981,21</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Дорожное хозяйство (дорожные фонды)</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09</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157 200 824,00</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Другие вопросы в области национальной экономики</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04</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12</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2 223 488,00</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Жилищно-коммунальное хозяйство</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217 128 147,56</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Жилищное хозяйство</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915 000,00</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Коммунальное хозяйство</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02</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818 558,00</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Благоустройство</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03</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194 795 595,62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Другие вопросы в области жилищно-коммунального хозяйства</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05</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05</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20 598 993,94</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Образование</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725 931 057,77</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Дошкольное образование</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262 463 978,88</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Общее образование</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02</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389 223 392,95</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Дополнительное образование детей</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03</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53 275 488,22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 xml:space="preserve">Молодежная политика </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07</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6 432 176,71</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Другие вопросы в области образования</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07</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09</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14 536 021,01</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Культура, кинематография</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08</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114 050 068,42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Культура</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08</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01</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114 050 068,42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Социальная политика</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401 897 939,42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Социальное обеспечение населения</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03</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243 173 260,42</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Охрана семьи и детства</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04</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140 349 810,00</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Другие вопросы в области социальной политики</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10</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06</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18 374 869,00</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Физическая культура и спорт</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11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18 263 063,89</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Массовый спорт</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11</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02</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18 263 063,89</w:t>
            </w:r>
          </w:p>
        </w:tc>
      </w:tr>
      <w:tr w:rsidR="00A6344F" w:rsidRPr="003648DB" w:rsidTr="00A6344F">
        <w:trPr>
          <w:trHeight w:val="189"/>
        </w:trPr>
        <w:tc>
          <w:tcPr>
            <w:tcW w:w="6991" w:type="dxa"/>
            <w:shd w:val="clear" w:color="000000" w:fill="FFFFFF"/>
            <w:tcMar>
              <w:top w:w="15" w:type="dxa"/>
              <w:left w:w="15" w:type="dxa"/>
              <w:bottom w:w="0" w:type="dxa"/>
              <w:right w:w="15" w:type="dxa"/>
            </w:tcMar>
            <w:vAlign w:val="bottom"/>
          </w:tcPr>
          <w:p w:rsidR="00A6344F" w:rsidRPr="003648DB" w:rsidRDefault="00A6344F" w:rsidP="00A113F1">
            <w:pPr>
              <w:rPr>
                <w:rFonts w:ascii="Arial" w:hAnsi="Arial" w:cs="Arial"/>
                <w:sz w:val="16"/>
                <w:szCs w:val="16"/>
              </w:rPr>
            </w:pPr>
            <w:r w:rsidRPr="003648DB">
              <w:rPr>
                <w:rFonts w:ascii="Arial" w:hAnsi="Arial" w:cs="Arial"/>
                <w:sz w:val="16"/>
                <w:szCs w:val="16"/>
              </w:rPr>
              <w:t>Всего</w:t>
            </w:r>
          </w:p>
        </w:tc>
        <w:tc>
          <w:tcPr>
            <w:tcW w:w="425"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337" w:type="dxa"/>
            <w:shd w:val="clear" w:color="000000" w:fill="FFFFFF"/>
            <w:tcMar>
              <w:top w:w="15" w:type="dxa"/>
              <w:left w:w="15" w:type="dxa"/>
              <w:bottom w:w="0" w:type="dxa"/>
              <w:right w:w="15" w:type="dxa"/>
            </w:tcMar>
            <w:vAlign w:val="bottom"/>
          </w:tcPr>
          <w:p w:rsidR="00A6344F" w:rsidRPr="003648DB" w:rsidRDefault="00A6344F" w:rsidP="00A113F1">
            <w:pPr>
              <w:jc w:val="center"/>
              <w:rPr>
                <w:rFonts w:ascii="Arial" w:hAnsi="Arial" w:cs="Arial"/>
                <w:sz w:val="16"/>
                <w:szCs w:val="16"/>
              </w:rPr>
            </w:pPr>
            <w:r w:rsidRPr="003648DB">
              <w:rPr>
                <w:rFonts w:ascii="Arial" w:hAnsi="Arial" w:cs="Arial"/>
                <w:sz w:val="16"/>
                <w:szCs w:val="16"/>
              </w:rPr>
              <w:t xml:space="preserve"> </w:t>
            </w:r>
          </w:p>
        </w:tc>
        <w:tc>
          <w:tcPr>
            <w:tcW w:w="2640" w:type="dxa"/>
            <w:shd w:val="clear" w:color="000000" w:fill="FFFFFF"/>
            <w:noWrap/>
            <w:tcMar>
              <w:top w:w="15" w:type="dxa"/>
              <w:left w:w="15" w:type="dxa"/>
              <w:bottom w:w="0" w:type="dxa"/>
              <w:right w:w="15" w:type="dxa"/>
            </w:tcMar>
            <w:vAlign w:val="bottom"/>
          </w:tcPr>
          <w:p w:rsidR="00A6344F" w:rsidRPr="003648DB" w:rsidRDefault="00A6344F" w:rsidP="00A113F1">
            <w:pPr>
              <w:jc w:val="right"/>
              <w:rPr>
                <w:rFonts w:ascii="Arial" w:hAnsi="Arial" w:cs="Arial"/>
                <w:sz w:val="16"/>
                <w:szCs w:val="16"/>
              </w:rPr>
            </w:pPr>
            <w:r w:rsidRPr="003648DB">
              <w:rPr>
                <w:rFonts w:ascii="Arial" w:hAnsi="Arial" w:cs="Arial"/>
                <w:sz w:val="16"/>
                <w:szCs w:val="16"/>
              </w:rPr>
              <w:t>1 853 937 839,60</w:t>
            </w:r>
          </w:p>
        </w:tc>
      </w:tr>
    </w:tbl>
    <w:p w:rsidR="00A6344F" w:rsidRPr="003648DB" w:rsidRDefault="00A6344F" w:rsidP="00A6344F">
      <w:pPr>
        <w:widowControl w:val="0"/>
        <w:autoSpaceDE w:val="0"/>
        <w:autoSpaceDN w:val="0"/>
        <w:adjustRightInd w:val="0"/>
        <w:ind w:left="4820"/>
        <w:rPr>
          <w:rFonts w:ascii="Arial" w:hAnsi="Arial" w:cs="Arial"/>
          <w:sz w:val="16"/>
          <w:szCs w:val="16"/>
        </w:rPr>
      </w:pPr>
      <w:r w:rsidRPr="003648DB">
        <w:rPr>
          <w:rFonts w:ascii="Arial" w:hAnsi="Arial" w:cs="Arial"/>
          <w:sz w:val="16"/>
          <w:szCs w:val="16"/>
        </w:rPr>
        <w:t>_______________</w:t>
      </w:r>
    </w:p>
    <w:p w:rsidR="00A6344F" w:rsidRPr="003648DB" w:rsidRDefault="00A6344F" w:rsidP="00A6344F">
      <w:pPr>
        <w:tabs>
          <w:tab w:val="left" w:pos="360"/>
          <w:tab w:val="left" w:pos="540"/>
          <w:tab w:val="left" w:pos="5700"/>
        </w:tabs>
        <w:jc w:val="both"/>
        <w:rPr>
          <w:rFonts w:ascii="Arial" w:hAnsi="Arial" w:cs="Arial"/>
          <w:sz w:val="16"/>
          <w:szCs w:val="16"/>
        </w:rPr>
      </w:pPr>
    </w:p>
    <w:p w:rsidR="00BA406C" w:rsidRPr="003648DB" w:rsidRDefault="00BA406C" w:rsidP="00BA406C">
      <w:pPr>
        <w:tabs>
          <w:tab w:val="left" w:pos="360"/>
          <w:tab w:val="left" w:pos="540"/>
          <w:tab w:val="left" w:pos="5700"/>
        </w:tabs>
        <w:ind w:firstLine="142"/>
        <w:jc w:val="both"/>
        <w:rPr>
          <w:rFonts w:ascii="Arial" w:hAnsi="Arial" w:cs="Arial"/>
          <w:sz w:val="16"/>
          <w:szCs w:val="16"/>
        </w:rPr>
      </w:pPr>
      <w:r w:rsidRPr="003648DB">
        <w:rPr>
          <w:rFonts w:ascii="Arial" w:hAnsi="Arial" w:cs="Arial"/>
          <w:sz w:val="16"/>
          <w:szCs w:val="16"/>
        </w:rPr>
        <w:t>Статья 2</w:t>
      </w:r>
    </w:p>
    <w:p w:rsidR="00BA406C" w:rsidRPr="003648DB" w:rsidRDefault="00BA406C" w:rsidP="00BA406C">
      <w:pPr>
        <w:tabs>
          <w:tab w:val="left" w:pos="360"/>
          <w:tab w:val="left" w:pos="540"/>
        </w:tabs>
        <w:ind w:firstLine="142"/>
        <w:jc w:val="both"/>
        <w:rPr>
          <w:rFonts w:ascii="Arial" w:hAnsi="Arial" w:cs="Arial"/>
          <w:sz w:val="16"/>
          <w:szCs w:val="16"/>
        </w:rPr>
      </w:pPr>
      <w:r w:rsidRPr="003648DB">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2019 года.</w:t>
      </w:r>
    </w:p>
    <w:p w:rsidR="00BA406C" w:rsidRPr="003648DB" w:rsidRDefault="00BA406C" w:rsidP="00BA406C">
      <w:pPr>
        <w:jc w:val="both"/>
        <w:rPr>
          <w:rFonts w:ascii="Arial" w:hAnsi="Arial" w:cs="Arial"/>
          <w:sz w:val="16"/>
          <w:szCs w:val="16"/>
        </w:rPr>
      </w:pPr>
    </w:p>
    <w:p w:rsidR="00BA406C" w:rsidRPr="003648DB" w:rsidRDefault="00BA406C" w:rsidP="00BA406C">
      <w:pPr>
        <w:jc w:val="both"/>
        <w:rPr>
          <w:rFonts w:ascii="Arial" w:hAnsi="Arial" w:cs="Arial"/>
          <w:sz w:val="16"/>
          <w:szCs w:val="16"/>
        </w:rPr>
      </w:pPr>
    </w:p>
    <w:tbl>
      <w:tblPr>
        <w:tblW w:w="8756" w:type="dxa"/>
        <w:tblLook w:val="04A0"/>
      </w:tblPr>
      <w:tblGrid>
        <w:gridCol w:w="4503"/>
        <w:gridCol w:w="4253"/>
      </w:tblGrid>
      <w:tr w:rsidR="00BA406C" w:rsidRPr="003648DB" w:rsidTr="00BA406C">
        <w:tc>
          <w:tcPr>
            <w:tcW w:w="4503" w:type="dxa"/>
            <w:shd w:val="clear" w:color="auto" w:fill="auto"/>
          </w:tcPr>
          <w:p w:rsidR="00BA406C" w:rsidRPr="003648DB" w:rsidRDefault="00BA406C" w:rsidP="00BA406C">
            <w:pPr>
              <w:spacing w:line="180" w:lineRule="exact"/>
              <w:rPr>
                <w:rFonts w:ascii="Arial" w:hAnsi="Arial" w:cs="Arial"/>
                <w:sz w:val="16"/>
                <w:szCs w:val="16"/>
              </w:rPr>
            </w:pPr>
            <w:r w:rsidRPr="003648DB">
              <w:rPr>
                <w:rFonts w:ascii="Arial" w:hAnsi="Arial" w:cs="Arial"/>
                <w:sz w:val="16"/>
                <w:szCs w:val="16"/>
              </w:rPr>
              <w:t>Председатель Совета депутатов Благодарненского городского округа</w:t>
            </w:r>
          </w:p>
          <w:p w:rsidR="00BA406C" w:rsidRPr="003648DB" w:rsidRDefault="00BA406C" w:rsidP="00BA406C">
            <w:pPr>
              <w:spacing w:line="180" w:lineRule="exact"/>
              <w:rPr>
                <w:rFonts w:ascii="Arial" w:hAnsi="Arial" w:cs="Arial"/>
                <w:sz w:val="16"/>
                <w:szCs w:val="16"/>
              </w:rPr>
            </w:pPr>
            <w:r w:rsidRPr="003648DB">
              <w:rPr>
                <w:rFonts w:ascii="Arial" w:hAnsi="Arial" w:cs="Arial"/>
                <w:sz w:val="16"/>
                <w:szCs w:val="16"/>
              </w:rPr>
              <w:t>Ставропольского края</w:t>
            </w:r>
          </w:p>
          <w:p w:rsidR="00BA406C" w:rsidRPr="003648DB" w:rsidRDefault="00BA406C" w:rsidP="00BA406C">
            <w:pPr>
              <w:spacing w:line="180" w:lineRule="exact"/>
              <w:jc w:val="right"/>
              <w:rPr>
                <w:rFonts w:ascii="Arial" w:hAnsi="Arial" w:cs="Arial"/>
                <w:sz w:val="16"/>
                <w:szCs w:val="16"/>
              </w:rPr>
            </w:pPr>
            <w:r w:rsidRPr="003648DB">
              <w:rPr>
                <w:rFonts w:ascii="Arial" w:hAnsi="Arial" w:cs="Arial"/>
                <w:sz w:val="16"/>
                <w:szCs w:val="16"/>
              </w:rPr>
              <w:t>И.А.Ерохин</w:t>
            </w:r>
          </w:p>
        </w:tc>
        <w:tc>
          <w:tcPr>
            <w:tcW w:w="4253" w:type="dxa"/>
            <w:shd w:val="clear" w:color="auto" w:fill="auto"/>
          </w:tcPr>
          <w:p w:rsidR="00BA406C" w:rsidRPr="003648DB" w:rsidRDefault="00BA406C" w:rsidP="00BA406C">
            <w:pPr>
              <w:spacing w:line="180" w:lineRule="exact"/>
              <w:rPr>
                <w:rFonts w:ascii="Arial" w:hAnsi="Arial" w:cs="Arial"/>
                <w:sz w:val="16"/>
                <w:szCs w:val="16"/>
              </w:rPr>
            </w:pPr>
            <w:r w:rsidRPr="003648DB">
              <w:rPr>
                <w:rFonts w:ascii="Arial" w:hAnsi="Arial" w:cs="Arial"/>
                <w:sz w:val="16"/>
                <w:szCs w:val="16"/>
              </w:rPr>
              <w:t xml:space="preserve">Глава </w:t>
            </w:r>
          </w:p>
          <w:p w:rsidR="00BA406C" w:rsidRDefault="00BA406C" w:rsidP="00BA406C">
            <w:pPr>
              <w:spacing w:line="180" w:lineRule="exact"/>
              <w:rPr>
                <w:rFonts w:ascii="Arial" w:hAnsi="Arial" w:cs="Arial"/>
                <w:sz w:val="16"/>
                <w:szCs w:val="16"/>
              </w:rPr>
            </w:pPr>
            <w:r w:rsidRPr="003648DB">
              <w:rPr>
                <w:rFonts w:ascii="Arial" w:hAnsi="Arial" w:cs="Arial"/>
                <w:sz w:val="16"/>
                <w:szCs w:val="16"/>
              </w:rPr>
              <w:t xml:space="preserve">Благодарненского городского округа </w:t>
            </w:r>
          </w:p>
          <w:p w:rsidR="00BA406C" w:rsidRPr="003648DB" w:rsidRDefault="00BA406C" w:rsidP="00BA406C">
            <w:pPr>
              <w:spacing w:line="180" w:lineRule="exact"/>
              <w:rPr>
                <w:rFonts w:ascii="Arial" w:hAnsi="Arial" w:cs="Arial"/>
                <w:sz w:val="16"/>
                <w:szCs w:val="16"/>
              </w:rPr>
            </w:pPr>
            <w:r w:rsidRPr="003648DB">
              <w:rPr>
                <w:rFonts w:ascii="Arial" w:hAnsi="Arial" w:cs="Arial"/>
                <w:sz w:val="16"/>
                <w:szCs w:val="16"/>
              </w:rPr>
              <w:t>Ставропольского края</w:t>
            </w:r>
          </w:p>
          <w:p w:rsidR="00BA406C" w:rsidRPr="003648DB" w:rsidRDefault="00BA406C" w:rsidP="00BA406C">
            <w:pPr>
              <w:spacing w:line="180" w:lineRule="exact"/>
              <w:jc w:val="right"/>
              <w:rPr>
                <w:rFonts w:ascii="Arial" w:hAnsi="Arial" w:cs="Arial"/>
                <w:sz w:val="16"/>
                <w:szCs w:val="16"/>
              </w:rPr>
            </w:pPr>
            <w:r w:rsidRPr="003648DB">
              <w:rPr>
                <w:rFonts w:ascii="Arial" w:hAnsi="Arial" w:cs="Arial"/>
                <w:sz w:val="16"/>
                <w:szCs w:val="16"/>
              </w:rPr>
              <w:t>А.И. Теньков</w:t>
            </w:r>
          </w:p>
        </w:tc>
      </w:tr>
    </w:tbl>
    <w:p w:rsidR="00672526" w:rsidRDefault="00672526" w:rsidP="00D12066">
      <w:pPr>
        <w:ind w:firstLine="142"/>
        <w:jc w:val="both"/>
        <w:rPr>
          <w:rFonts w:ascii="Arial" w:hAnsi="Arial" w:cs="Arial"/>
          <w:sz w:val="16"/>
          <w:szCs w:val="16"/>
        </w:rPr>
      </w:pPr>
    </w:p>
    <w:p w:rsidR="00672526" w:rsidRDefault="00672526" w:rsidP="00D12066">
      <w:pPr>
        <w:ind w:firstLine="142"/>
        <w:jc w:val="both"/>
        <w:rPr>
          <w:rFonts w:ascii="Arial" w:hAnsi="Arial" w:cs="Arial"/>
          <w:sz w:val="16"/>
          <w:szCs w:val="16"/>
        </w:rPr>
      </w:pPr>
    </w:p>
    <w:p w:rsidR="00672526" w:rsidRDefault="00672526" w:rsidP="00D12066">
      <w:pPr>
        <w:ind w:firstLine="142"/>
        <w:jc w:val="both"/>
        <w:rPr>
          <w:rFonts w:ascii="Arial" w:hAnsi="Arial" w:cs="Arial"/>
          <w:sz w:val="16"/>
          <w:szCs w:val="16"/>
        </w:rPr>
      </w:pPr>
    </w:p>
    <w:p w:rsidR="0093029E" w:rsidRDefault="0093029E" w:rsidP="00D12066">
      <w:pPr>
        <w:ind w:firstLine="142"/>
        <w:jc w:val="both"/>
        <w:rPr>
          <w:rFonts w:ascii="Arial" w:hAnsi="Arial" w:cs="Arial"/>
          <w:sz w:val="16"/>
          <w:szCs w:val="16"/>
        </w:rPr>
      </w:pPr>
    </w:p>
    <w:p w:rsidR="0093029E" w:rsidRDefault="0093029E" w:rsidP="00D12066">
      <w:pPr>
        <w:ind w:firstLine="142"/>
        <w:jc w:val="both"/>
        <w:rPr>
          <w:rFonts w:ascii="Arial" w:hAnsi="Arial" w:cs="Arial"/>
          <w:sz w:val="16"/>
          <w:szCs w:val="16"/>
        </w:rPr>
        <w:sectPr w:rsidR="0093029E" w:rsidSect="00322562">
          <w:type w:val="continuous"/>
          <w:pgSz w:w="11905" w:h="16838"/>
          <w:pgMar w:top="1134" w:right="706" w:bottom="1134" w:left="993" w:header="720" w:footer="720" w:gutter="0"/>
          <w:cols w:space="851"/>
          <w:noEndnote/>
          <w:titlePg/>
          <w:docGrid w:linePitch="381"/>
        </w:sectPr>
      </w:pPr>
    </w:p>
    <w:p w:rsidR="00672526" w:rsidRPr="00E65270" w:rsidRDefault="00672526" w:rsidP="00672526">
      <w:pPr>
        <w:ind w:left="-142"/>
        <w:jc w:val="center"/>
        <w:rPr>
          <w:rFonts w:ascii="Arial" w:hAnsi="Arial" w:cs="Arial"/>
          <w:b/>
          <w:sz w:val="16"/>
          <w:szCs w:val="16"/>
        </w:rPr>
      </w:pPr>
      <w:r w:rsidRPr="00E65270">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E65270">
        <w:rPr>
          <w:rFonts w:ascii="Arial" w:hAnsi="Arial" w:cs="Arial"/>
          <w:b/>
          <w:sz w:val="16"/>
          <w:szCs w:val="16"/>
        </w:rPr>
        <w:t>СТАВРОПОЛЬСКОГО КРАЯ ПЕРВОГО СОЗЫВА</w:t>
      </w:r>
    </w:p>
    <w:p w:rsidR="00672526" w:rsidRPr="00E65270" w:rsidRDefault="00672526" w:rsidP="00672526">
      <w:pPr>
        <w:pStyle w:val="aff4"/>
        <w:jc w:val="center"/>
        <w:rPr>
          <w:rFonts w:ascii="Arial" w:hAnsi="Arial" w:cs="Arial"/>
          <w:b/>
          <w:sz w:val="16"/>
          <w:szCs w:val="16"/>
        </w:rPr>
      </w:pPr>
      <w:r w:rsidRPr="00E65270">
        <w:rPr>
          <w:rFonts w:ascii="Arial" w:hAnsi="Arial" w:cs="Arial"/>
          <w:b/>
          <w:sz w:val="16"/>
          <w:szCs w:val="16"/>
        </w:rPr>
        <w:t xml:space="preserve">РЕШЕНИЕ </w:t>
      </w:r>
    </w:p>
    <w:tbl>
      <w:tblPr>
        <w:tblW w:w="4908" w:type="dxa"/>
        <w:tblLook w:val="04A0"/>
      </w:tblPr>
      <w:tblGrid>
        <w:gridCol w:w="1951"/>
        <w:gridCol w:w="1701"/>
        <w:gridCol w:w="1256"/>
      </w:tblGrid>
      <w:tr w:rsidR="00672526" w:rsidRPr="00E65270" w:rsidTr="00672526">
        <w:tc>
          <w:tcPr>
            <w:tcW w:w="1951" w:type="dxa"/>
            <w:hideMark/>
          </w:tcPr>
          <w:p w:rsidR="00672526" w:rsidRPr="00E65270" w:rsidRDefault="00672526" w:rsidP="00A113F1">
            <w:pPr>
              <w:rPr>
                <w:rFonts w:ascii="Arial" w:hAnsi="Arial" w:cs="Arial"/>
                <w:sz w:val="16"/>
                <w:szCs w:val="16"/>
              </w:rPr>
            </w:pPr>
            <w:r w:rsidRPr="00E65270">
              <w:rPr>
                <w:rFonts w:ascii="Arial" w:hAnsi="Arial" w:cs="Arial"/>
                <w:sz w:val="16"/>
                <w:szCs w:val="16"/>
              </w:rPr>
              <w:t>30 апреля 2019 года</w:t>
            </w:r>
          </w:p>
        </w:tc>
        <w:tc>
          <w:tcPr>
            <w:tcW w:w="1701" w:type="dxa"/>
            <w:hideMark/>
          </w:tcPr>
          <w:p w:rsidR="00672526" w:rsidRPr="00E65270" w:rsidRDefault="00672526" w:rsidP="00A113F1">
            <w:pPr>
              <w:jc w:val="center"/>
              <w:rPr>
                <w:rFonts w:ascii="Arial" w:hAnsi="Arial" w:cs="Arial"/>
                <w:sz w:val="16"/>
                <w:szCs w:val="16"/>
              </w:rPr>
            </w:pPr>
            <w:r w:rsidRPr="00E65270">
              <w:rPr>
                <w:rFonts w:ascii="Arial" w:hAnsi="Arial" w:cs="Arial"/>
                <w:sz w:val="16"/>
                <w:szCs w:val="16"/>
              </w:rPr>
              <w:t>г.Благодарный</w:t>
            </w:r>
          </w:p>
        </w:tc>
        <w:tc>
          <w:tcPr>
            <w:tcW w:w="1256" w:type="dxa"/>
            <w:hideMark/>
          </w:tcPr>
          <w:p w:rsidR="00672526" w:rsidRPr="00E65270" w:rsidRDefault="00672526" w:rsidP="00A113F1">
            <w:pPr>
              <w:jc w:val="right"/>
              <w:rPr>
                <w:rFonts w:ascii="Arial" w:hAnsi="Arial" w:cs="Arial"/>
                <w:sz w:val="16"/>
                <w:szCs w:val="16"/>
              </w:rPr>
            </w:pPr>
            <w:r w:rsidRPr="00E65270">
              <w:rPr>
                <w:rFonts w:ascii="Arial" w:hAnsi="Arial" w:cs="Arial"/>
                <w:sz w:val="16"/>
                <w:szCs w:val="16"/>
              </w:rPr>
              <w:t>№ 238</w:t>
            </w:r>
          </w:p>
        </w:tc>
      </w:tr>
    </w:tbl>
    <w:p w:rsidR="00672526" w:rsidRPr="00E65270" w:rsidRDefault="00672526" w:rsidP="00672526">
      <w:pPr>
        <w:spacing w:line="240" w:lineRule="exact"/>
        <w:rPr>
          <w:rFonts w:ascii="Arial" w:hAnsi="Arial" w:cs="Arial"/>
          <w:sz w:val="16"/>
          <w:szCs w:val="16"/>
        </w:rPr>
      </w:pPr>
    </w:p>
    <w:p w:rsidR="00672526" w:rsidRPr="00E65270" w:rsidRDefault="00672526" w:rsidP="00672526">
      <w:pPr>
        <w:spacing w:line="180" w:lineRule="exact"/>
        <w:jc w:val="both"/>
        <w:rPr>
          <w:rFonts w:ascii="Arial" w:hAnsi="Arial" w:cs="Arial"/>
          <w:sz w:val="16"/>
          <w:szCs w:val="16"/>
        </w:rPr>
      </w:pPr>
      <w:r w:rsidRPr="00E65270">
        <w:rPr>
          <w:rFonts w:ascii="Arial" w:hAnsi="Arial" w:cs="Arial"/>
          <w:sz w:val="16"/>
          <w:szCs w:val="16"/>
        </w:rPr>
        <w:lastRenderedPageBreak/>
        <w:t xml:space="preserve">Об утверждении Положения о порядке установки мемориальных досок и памятных знаков на территории Благодарненского городского округа Ставропольского края </w:t>
      </w:r>
    </w:p>
    <w:p w:rsidR="00672526" w:rsidRPr="00E65270" w:rsidRDefault="00672526" w:rsidP="00672526">
      <w:pPr>
        <w:spacing w:line="240" w:lineRule="exact"/>
        <w:jc w:val="both"/>
        <w:rPr>
          <w:rFonts w:ascii="Arial" w:hAnsi="Arial" w:cs="Arial"/>
          <w:sz w:val="16"/>
          <w:szCs w:val="16"/>
        </w:rPr>
      </w:pPr>
    </w:p>
    <w:p w:rsidR="00672526" w:rsidRPr="00E65270" w:rsidRDefault="00672526" w:rsidP="00672526">
      <w:pPr>
        <w:spacing w:line="240" w:lineRule="exact"/>
        <w:jc w:val="both"/>
        <w:rPr>
          <w:rFonts w:ascii="Arial" w:hAnsi="Arial" w:cs="Arial"/>
          <w:sz w:val="16"/>
          <w:szCs w:val="16"/>
        </w:rPr>
      </w:pPr>
    </w:p>
    <w:p w:rsidR="00672526" w:rsidRPr="00E65270" w:rsidRDefault="00672526" w:rsidP="00672526">
      <w:pPr>
        <w:pStyle w:val="ConsPlusNormal"/>
        <w:ind w:firstLine="142"/>
        <w:jc w:val="both"/>
        <w:rPr>
          <w:b/>
          <w:sz w:val="16"/>
          <w:szCs w:val="16"/>
        </w:rPr>
      </w:pPr>
      <w:r w:rsidRPr="00E65270">
        <w:rPr>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Совет депутатов </w:t>
      </w:r>
      <w:r w:rsidRPr="00E65270">
        <w:rPr>
          <w:sz w:val="16"/>
          <w:szCs w:val="16"/>
        </w:rPr>
        <w:lastRenderedPageBreak/>
        <w:t xml:space="preserve">Благодарненского городского округа Ставропольского края </w:t>
      </w:r>
    </w:p>
    <w:p w:rsidR="00672526" w:rsidRPr="00E65270" w:rsidRDefault="00672526" w:rsidP="00672526">
      <w:pPr>
        <w:spacing w:line="240" w:lineRule="exact"/>
        <w:ind w:firstLine="851"/>
        <w:jc w:val="both"/>
        <w:rPr>
          <w:rFonts w:ascii="Arial" w:hAnsi="Arial" w:cs="Arial"/>
          <w:sz w:val="16"/>
          <w:szCs w:val="16"/>
        </w:rPr>
      </w:pPr>
    </w:p>
    <w:p w:rsidR="00672526" w:rsidRPr="00E65270" w:rsidRDefault="00672526" w:rsidP="00672526">
      <w:pPr>
        <w:ind w:firstLine="142"/>
        <w:jc w:val="both"/>
        <w:rPr>
          <w:rFonts w:ascii="Arial" w:hAnsi="Arial" w:cs="Arial"/>
          <w:b/>
          <w:sz w:val="16"/>
          <w:szCs w:val="16"/>
        </w:rPr>
      </w:pPr>
      <w:r w:rsidRPr="00E65270">
        <w:rPr>
          <w:rFonts w:ascii="Arial" w:hAnsi="Arial" w:cs="Arial"/>
          <w:b/>
          <w:sz w:val="16"/>
          <w:szCs w:val="16"/>
        </w:rPr>
        <w:t>РЕШИЛ:</w:t>
      </w:r>
    </w:p>
    <w:p w:rsidR="00672526" w:rsidRPr="00E65270" w:rsidRDefault="00672526" w:rsidP="00672526">
      <w:pPr>
        <w:spacing w:line="240" w:lineRule="exact"/>
        <w:ind w:firstLine="142"/>
        <w:jc w:val="both"/>
        <w:rPr>
          <w:rFonts w:ascii="Arial" w:hAnsi="Arial" w:cs="Arial"/>
          <w:sz w:val="16"/>
          <w:szCs w:val="16"/>
        </w:rPr>
      </w:pPr>
    </w:p>
    <w:p w:rsidR="00672526" w:rsidRPr="00E65270" w:rsidRDefault="00672526" w:rsidP="00672526">
      <w:pPr>
        <w:ind w:firstLine="142"/>
        <w:jc w:val="both"/>
        <w:rPr>
          <w:rFonts w:ascii="Arial" w:eastAsia="Calibri" w:hAnsi="Arial" w:cs="Arial"/>
          <w:sz w:val="16"/>
          <w:szCs w:val="16"/>
        </w:rPr>
      </w:pPr>
      <w:r w:rsidRPr="00E65270">
        <w:rPr>
          <w:rFonts w:ascii="Arial" w:hAnsi="Arial" w:cs="Arial"/>
          <w:sz w:val="16"/>
          <w:szCs w:val="16"/>
        </w:rPr>
        <w:t>1. Утвердить прилагаемое Положение о порядке установки мемориальных досок и памятных знаков на территории Благодарненского городского округа Ставропольского края.</w:t>
      </w:r>
    </w:p>
    <w:p w:rsidR="00672526" w:rsidRPr="00E65270" w:rsidRDefault="00672526" w:rsidP="00672526">
      <w:pPr>
        <w:ind w:firstLine="142"/>
        <w:jc w:val="both"/>
        <w:rPr>
          <w:rFonts w:ascii="Arial" w:hAnsi="Arial" w:cs="Arial"/>
          <w:sz w:val="16"/>
          <w:szCs w:val="16"/>
        </w:rPr>
      </w:pPr>
      <w:r w:rsidRPr="00E65270">
        <w:rPr>
          <w:rFonts w:ascii="Arial" w:hAnsi="Arial" w:cs="Arial"/>
          <w:sz w:val="16"/>
          <w:szCs w:val="16"/>
        </w:rPr>
        <w:t>2. Признать утратившими силу:</w:t>
      </w:r>
    </w:p>
    <w:p w:rsidR="00672526" w:rsidRPr="00E65270" w:rsidRDefault="00672526" w:rsidP="00672526">
      <w:pPr>
        <w:ind w:firstLine="142"/>
        <w:jc w:val="both"/>
        <w:rPr>
          <w:rFonts w:ascii="Arial" w:hAnsi="Arial" w:cs="Arial"/>
          <w:sz w:val="16"/>
          <w:szCs w:val="16"/>
        </w:rPr>
      </w:pPr>
      <w:r w:rsidRPr="00E65270">
        <w:rPr>
          <w:rFonts w:ascii="Arial" w:hAnsi="Arial" w:cs="Arial"/>
          <w:sz w:val="16"/>
          <w:szCs w:val="16"/>
        </w:rPr>
        <w:t>1) решение Благодарненской городской Думы от 23 июля 2008 года № 180 «Об утверждении Правил установки, обеспечения сохранности и демонтажа мемориальных досок и других мемориальных (памятных) знаков на территории муниципального образования город Благодарный»;</w:t>
      </w:r>
    </w:p>
    <w:p w:rsidR="00672526" w:rsidRPr="00E65270" w:rsidRDefault="00672526" w:rsidP="00672526">
      <w:pPr>
        <w:ind w:firstLine="142"/>
        <w:jc w:val="both"/>
        <w:rPr>
          <w:rFonts w:ascii="Arial" w:hAnsi="Arial" w:cs="Arial"/>
          <w:sz w:val="16"/>
          <w:szCs w:val="16"/>
        </w:rPr>
      </w:pPr>
      <w:r w:rsidRPr="00E65270">
        <w:rPr>
          <w:rFonts w:ascii="Arial" w:hAnsi="Arial" w:cs="Arial"/>
          <w:sz w:val="16"/>
          <w:szCs w:val="16"/>
        </w:rPr>
        <w:t>2) решение Благодарненской городской Думы от 24 мая 2012 года № 32 «О внесении изменений в решение Благодарненской городской Думы от 23 июля 2008 года № 180 «Об утверждении Правил установки, обеспечения сохранности и демонтажа мемориальных досок и других мемориальных (памятных) знаков на территории муниципального образования город Благодарный»;</w:t>
      </w:r>
    </w:p>
    <w:p w:rsidR="00672526" w:rsidRPr="00E65270" w:rsidRDefault="00672526" w:rsidP="00672526">
      <w:pPr>
        <w:ind w:firstLine="142"/>
        <w:jc w:val="both"/>
        <w:rPr>
          <w:rFonts w:ascii="Arial" w:hAnsi="Arial" w:cs="Arial"/>
          <w:sz w:val="16"/>
          <w:szCs w:val="16"/>
        </w:rPr>
      </w:pPr>
      <w:r w:rsidRPr="00E65270">
        <w:rPr>
          <w:rFonts w:ascii="Arial" w:hAnsi="Arial" w:cs="Arial"/>
          <w:sz w:val="16"/>
          <w:szCs w:val="16"/>
        </w:rPr>
        <w:t>3) решение Благодарненской городской Думы от 29 ноября 2012 года № 83 «О внесении изменений в решение Благодарненской городской Думы от 23 июня 2008 года № 180 «Об утверждении Правил установки, обеспечения сохранности и демонтажа мемориальных досок и других мемориальных (памятных) знаков на территории муниципального образования город Благодарный».</w:t>
      </w:r>
    </w:p>
    <w:p w:rsidR="00672526" w:rsidRPr="00E65270" w:rsidRDefault="00672526" w:rsidP="00672526">
      <w:pPr>
        <w:ind w:firstLine="142"/>
        <w:jc w:val="both"/>
        <w:rPr>
          <w:rFonts w:ascii="Arial" w:hAnsi="Arial" w:cs="Arial"/>
          <w:sz w:val="16"/>
          <w:szCs w:val="16"/>
        </w:rPr>
      </w:pPr>
      <w:r w:rsidRPr="00E65270">
        <w:rPr>
          <w:rFonts w:ascii="Arial" w:hAnsi="Arial" w:cs="Arial"/>
          <w:sz w:val="16"/>
          <w:szCs w:val="16"/>
        </w:rPr>
        <w:t>3. Настоящее решение вступает в силу со дня его официального опубликования.</w:t>
      </w:r>
    </w:p>
    <w:p w:rsidR="00672526" w:rsidRPr="00E65270" w:rsidRDefault="00672526" w:rsidP="002A58CC">
      <w:pPr>
        <w:tabs>
          <w:tab w:val="left" w:pos="1134"/>
        </w:tabs>
        <w:spacing w:line="240" w:lineRule="exact"/>
        <w:ind w:firstLine="709"/>
        <w:jc w:val="both"/>
        <w:rPr>
          <w:rFonts w:ascii="Arial" w:hAnsi="Arial" w:cs="Arial"/>
          <w:sz w:val="16"/>
          <w:szCs w:val="16"/>
        </w:rPr>
      </w:pPr>
    </w:p>
    <w:p w:rsidR="00672526" w:rsidRPr="00E65270" w:rsidRDefault="00672526" w:rsidP="002A58CC">
      <w:pPr>
        <w:tabs>
          <w:tab w:val="left" w:pos="1134"/>
        </w:tabs>
        <w:spacing w:line="240" w:lineRule="exact"/>
        <w:ind w:firstLine="709"/>
        <w:jc w:val="both"/>
        <w:rPr>
          <w:rFonts w:ascii="Arial" w:hAnsi="Arial" w:cs="Arial"/>
          <w:sz w:val="16"/>
          <w:szCs w:val="16"/>
        </w:rPr>
      </w:pPr>
    </w:p>
    <w:tbl>
      <w:tblPr>
        <w:tblStyle w:val="af6"/>
        <w:tblW w:w="5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2402"/>
      </w:tblGrid>
      <w:tr w:rsidR="00672526" w:rsidRPr="00E65270" w:rsidTr="002A58CC">
        <w:tc>
          <w:tcPr>
            <w:tcW w:w="2660" w:type="dxa"/>
          </w:tcPr>
          <w:p w:rsidR="00672526" w:rsidRPr="00E65270" w:rsidRDefault="00672526" w:rsidP="002A58CC">
            <w:pPr>
              <w:pStyle w:val="ConsTitle"/>
              <w:spacing w:line="180" w:lineRule="exact"/>
              <w:ind w:right="121"/>
              <w:jc w:val="both"/>
              <w:rPr>
                <w:b w:val="0"/>
                <w:sz w:val="16"/>
                <w:szCs w:val="16"/>
              </w:rPr>
            </w:pPr>
            <w:r w:rsidRPr="00E65270">
              <w:rPr>
                <w:b w:val="0"/>
                <w:color w:val="000000"/>
                <w:sz w:val="16"/>
                <w:szCs w:val="16"/>
              </w:rPr>
              <w:t xml:space="preserve">Председатель </w:t>
            </w:r>
            <w:r w:rsidRPr="00E65270">
              <w:rPr>
                <w:b w:val="0"/>
                <w:sz w:val="16"/>
                <w:szCs w:val="16"/>
              </w:rPr>
              <w:t xml:space="preserve">Совета депутатов Благодарненского городского округа </w:t>
            </w:r>
          </w:p>
          <w:p w:rsidR="00672526" w:rsidRPr="00E65270" w:rsidRDefault="00672526" w:rsidP="002A58CC">
            <w:pPr>
              <w:spacing w:line="180" w:lineRule="exact"/>
              <w:rPr>
                <w:rFonts w:ascii="Arial" w:eastAsia="Calibri" w:hAnsi="Arial" w:cs="Arial"/>
                <w:sz w:val="16"/>
                <w:szCs w:val="16"/>
              </w:rPr>
            </w:pPr>
            <w:r w:rsidRPr="00E65270">
              <w:rPr>
                <w:rFonts w:ascii="Arial" w:hAnsi="Arial" w:cs="Arial"/>
                <w:sz w:val="16"/>
                <w:szCs w:val="16"/>
              </w:rPr>
              <w:t>Ставропольского края</w:t>
            </w:r>
          </w:p>
          <w:p w:rsidR="00672526" w:rsidRPr="00E65270" w:rsidRDefault="00672526" w:rsidP="002A58CC">
            <w:pPr>
              <w:spacing w:line="180" w:lineRule="exact"/>
              <w:jc w:val="right"/>
              <w:rPr>
                <w:rFonts w:ascii="Arial" w:hAnsi="Arial" w:cs="Arial"/>
                <w:sz w:val="16"/>
                <w:szCs w:val="16"/>
              </w:rPr>
            </w:pPr>
            <w:r w:rsidRPr="00E65270">
              <w:rPr>
                <w:rFonts w:ascii="Arial" w:hAnsi="Arial" w:cs="Arial"/>
                <w:sz w:val="16"/>
                <w:szCs w:val="16"/>
              </w:rPr>
              <w:t>И.А.Ерохин</w:t>
            </w:r>
          </w:p>
        </w:tc>
        <w:tc>
          <w:tcPr>
            <w:tcW w:w="2402" w:type="dxa"/>
          </w:tcPr>
          <w:p w:rsidR="00672526" w:rsidRPr="00E65270" w:rsidRDefault="00672526" w:rsidP="002A58CC">
            <w:pPr>
              <w:spacing w:line="180" w:lineRule="exact"/>
              <w:rPr>
                <w:rFonts w:ascii="Arial" w:hAnsi="Arial" w:cs="Arial"/>
                <w:sz w:val="16"/>
                <w:szCs w:val="16"/>
              </w:rPr>
            </w:pPr>
            <w:r w:rsidRPr="00E65270">
              <w:rPr>
                <w:rFonts w:ascii="Arial" w:hAnsi="Arial" w:cs="Arial"/>
                <w:sz w:val="16"/>
                <w:szCs w:val="16"/>
              </w:rPr>
              <w:t xml:space="preserve">Глава </w:t>
            </w:r>
          </w:p>
          <w:p w:rsidR="00672526" w:rsidRPr="00E65270" w:rsidRDefault="00672526" w:rsidP="002A58CC">
            <w:pPr>
              <w:spacing w:line="180" w:lineRule="exact"/>
              <w:rPr>
                <w:rFonts w:ascii="Arial" w:eastAsia="Calibri" w:hAnsi="Arial" w:cs="Arial"/>
                <w:sz w:val="16"/>
                <w:szCs w:val="16"/>
              </w:rPr>
            </w:pPr>
            <w:r w:rsidRPr="00E65270">
              <w:rPr>
                <w:rFonts w:ascii="Arial" w:hAnsi="Arial" w:cs="Arial"/>
                <w:sz w:val="16"/>
                <w:szCs w:val="16"/>
              </w:rPr>
              <w:t>Благодарненского городского округа Ставропольского края</w:t>
            </w:r>
          </w:p>
          <w:p w:rsidR="00672526" w:rsidRPr="00E65270" w:rsidRDefault="00672526" w:rsidP="002A58CC">
            <w:pPr>
              <w:spacing w:line="180" w:lineRule="exact"/>
              <w:jc w:val="right"/>
              <w:rPr>
                <w:rFonts w:ascii="Arial" w:hAnsi="Arial" w:cs="Arial"/>
                <w:sz w:val="16"/>
                <w:szCs w:val="16"/>
              </w:rPr>
            </w:pPr>
            <w:r w:rsidRPr="00E65270">
              <w:rPr>
                <w:rFonts w:ascii="Arial" w:hAnsi="Arial" w:cs="Arial"/>
                <w:sz w:val="16"/>
                <w:szCs w:val="16"/>
              </w:rPr>
              <w:t>А.И.Теньков</w:t>
            </w:r>
          </w:p>
        </w:tc>
      </w:tr>
    </w:tbl>
    <w:p w:rsidR="00672526" w:rsidRPr="00E65270" w:rsidRDefault="00672526" w:rsidP="002A58CC">
      <w:pPr>
        <w:spacing w:line="240" w:lineRule="exact"/>
        <w:ind w:left="5103" w:firstLine="1"/>
        <w:jc w:val="center"/>
        <w:rPr>
          <w:rFonts w:ascii="Arial" w:hAnsi="Arial" w:cs="Arial"/>
          <w:sz w:val="16"/>
          <w:szCs w:val="16"/>
        </w:rPr>
      </w:pPr>
    </w:p>
    <w:tbl>
      <w:tblPr>
        <w:tblW w:w="0" w:type="auto"/>
        <w:tblInd w:w="-34" w:type="dxa"/>
        <w:tblLook w:val="04A0"/>
      </w:tblPr>
      <w:tblGrid>
        <w:gridCol w:w="4820"/>
      </w:tblGrid>
      <w:tr w:rsidR="00672526" w:rsidRPr="00E65270" w:rsidTr="002A58CC">
        <w:tc>
          <w:tcPr>
            <w:tcW w:w="4820" w:type="dxa"/>
          </w:tcPr>
          <w:p w:rsidR="002A58CC" w:rsidRDefault="002A58CC" w:rsidP="002A58CC">
            <w:pPr>
              <w:spacing w:line="180" w:lineRule="exact"/>
              <w:ind w:left="1593"/>
              <w:jc w:val="center"/>
              <w:rPr>
                <w:rFonts w:ascii="Arial" w:hAnsi="Arial" w:cs="Arial"/>
                <w:sz w:val="16"/>
                <w:szCs w:val="16"/>
              </w:rPr>
            </w:pPr>
          </w:p>
          <w:p w:rsidR="002A58CC" w:rsidRDefault="002A58CC" w:rsidP="002A58CC">
            <w:pPr>
              <w:spacing w:line="180" w:lineRule="exact"/>
              <w:ind w:left="1593"/>
              <w:jc w:val="center"/>
              <w:rPr>
                <w:rFonts w:ascii="Arial" w:hAnsi="Arial" w:cs="Arial"/>
                <w:sz w:val="16"/>
                <w:szCs w:val="16"/>
              </w:rPr>
            </w:pPr>
          </w:p>
          <w:p w:rsidR="00672526" w:rsidRPr="00E65270" w:rsidRDefault="00672526" w:rsidP="002A58CC">
            <w:pPr>
              <w:spacing w:line="180" w:lineRule="exact"/>
              <w:ind w:left="1593"/>
              <w:jc w:val="center"/>
              <w:rPr>
                <w:rFonts w:ascii="Arial" w:hAnsi="Arial" w:cs="Arial"/>
                <w:sz w:val="16"/>
                <w:szCs w:val="16"/>
              </w:rPr>
            </w:pPr>
            <w:r w:rsidRPr="00E65270">
              <w:rPr>
                <w:rFonts w:ascii="Arial" w:hAnsi="Arial" w:cs="Arial"/>
                <w:sz w:val="16"/>
                <w:szCs w:val="16"/>
              </w:rPr>
              <w:t xml:space="preserve">УТВЕРЖДЕНО </w:t>
            </w:r>
          </w:p>
          <w:p w:rsidR="00672526" w:rsidRPr="00E65270" w:rsidRDefault="00672526" w:rsidP="002A58CC">
            <w:pPr>
              <w:spacing w:line="180" w:lineRule="exact"/>
              <w:ind w:left="1593"/>
              <w:jc w:val="center"/>
              <w:rPr>
                <w:rFonts w:ascii="Arial" w:hAnsi="Arial" w:cs="Arial"/>
                <w:sz w:val="16"/>
                <w:szCs w:val="16"/>
              </w:rPr>
            </w:pPr>
            <w:r w:rsidRPr="00E65270">
              <w:rPr>
                <w:rFonts w:ascii="Arial" w:hAnsi="Arial" w:cs="Arial"/>
                <w:sz w:val="16"/>
                <w:szCs w:val="16"/>
              </w:rPr>
              <w:t>решением Совета депутатов Благодарненского городского округа Ставропольского края</w:t>
            </w:r>
          </w:p>
          <w:p w:rsidR="00672526" w:rsidRPr="00E65270" w:rsidRDefault="00672526" w:rsidP="002A58CC">
            <w:pPr>
              <w:spacing w:line="180" w:lineRule="exact"/>
              <w:ind w:left="1593"/>
              <w:jc w:val="center"/>
              <w:rPr>
                <w:rFonts w:ascii="Arial" w:hAnsi="Arial" w:cs="Arial"/>
                <w:sz w:val="16"/>
                <w:szCs w:val="16"/>
              </w:rPr>
            </w:pPr>
            <w:r w:rsidRPr="00E65270">
              <w:rPr>
                <w:rFonts w:ascii="Arial" w:hAnsi="Arial" w:cs="Arial"/>
                <w:sz w:val="16"/>
                <w:szCs w:val="16"/>
              </w:rPr>
              <w:t>от 30 апреля 2019 года № 238</w:t>
            </w:r>
          </w:p>
        </w:tc>
      </w:tr>
    </w:tbl>
    <w:p w:rsidR="00672526" w:rsidRPr="00E65270" w:rsidRDefault="00672526" w:rsidP="002A58CC">
      <w:pPr>
        <w:shd w:val="clear" w:color="auto" w:fill="FFFFFF"/>
        <w:spacing w:line="240" w:lineRule="exact"/>
        <w:rPr>
          <w:rFonts w:ascii="Arial" w:hAnsi="Arial" w:cs="Arial"/>
          <w:spacing w:val="-1"/>
          <w:sz w:val="16"/>
          <w:szCs w:val="16"/>
        </w:rPr>
      </w:pPr>
    </w:p>
    <w:p w:rsidR="00672526" w:rsidRPr="00E65270" w:rsidRDefault="00672526" w:rsidP="002A58CC">
      <w:pPr>
        <w:shd w:val="clear" w:color="auto" w:fill="FFFFFF"/>
        <w:spacing w:line="240" w:lineRule="exact"/>
        <w:jc w:val="center"/>
        <w:rPr>
          <w:rFonts w:ascii="Arial" w:hAnsi="Arial" w:cs="Arial"/>
          <w:spacing w:val="-1"/>
          <w:sz w:val="16"/>
          <w:szCs w:val="16"/>
        </w:rPr>
      </w:pPr>
    </w:p>
    <w:p w:rsidR="00672526" w:rsidRPr="00E65270" w:rsidRDefault="00672526" w:rsidP="002A58CC">
      <w:pPr>
        <w:pStyle w:val="ConsPlusTitle"/>
        <w:widowControl/>
        <w:spacing w:line="180" w:lineRule="exact"/>
        <w:jc w:val="center"/>
        <w:rPr>
          <w:b w:val="0"/>
          <w:sz w:val="16"/>
          <w:szCs w:val="16"/>
        </w:rPr>
      </w:pPr>
      <w:r w:rsidRPr="00E65270">
        <w:rPr>
          <w:b w:val="0"/>
          <w:sz w:val="16"/>
          <w:szCs w:val="16"/>
        </w:rPr>
        <w:t>Положение</w:t>
      </w:r>
    </w:p>
    <w:p w:rsidR="00672526" w:rsidRPr="00E65270" w:rsidRDefault="00672526" w:rsidP="002A58CC">
      <w:pPr>
        <w:pStyle w:val="ConsPlusTitle"/>
        <w:widowControl/>
        <w:spacing w:line="180" w:lineRule="exact"/>
        <w:jc w:val="center"/>
        <w:rPr>
          <w:b w:val="0"/>
          <w:sz w:val="16"/>
          <w:szCs w:val="16"/>
        </w:rPr>
      </w:pPr>
      <w:r w:rsidRPr="00E65270">
        <w:rPr>
          <w:b w:val="0"/>
          <w:sz w:val="16"/>
          <w:szCs w:val="16"/>
        </w:rPr>
        <w:t>о порядке установки мемориальных досок и памятных знаков на территории Благодарненского городского округа Ставропольского края</w:t>
      </w:r>
    </w:p>
    <w:p w:rsidR="00672526" w:rsidRPr="00E65270" w:rsidRDefault="00672526" w:rsidP="00672526">
      <w:pPr>
        <w:pStyle w:val="ConsPlusNormal"/>
        <w:jc w:val="center"/>
        <w:outlineLvl w:val="1"/>
        <w:rPr>
          <w:b/>
          <w:sz w:val="16"/>
          <w:szCs w:val="16"/>
        </w:rPr>
      </w:pPr>
    </w:p>
    <w:p w:rsidR="00672526" w:rsidRPr="00E65270" w:rsidRDefault="00672526" w:rsidP="002A58CC">
      <w:pPr>
        <w:pStyle w:val="ConsPlusNormal"/>
        <w:ind w:firstLine="0"/>
        <w:jc w:val="center"/>
        <w:outlineLvl w:val="1"/>
        <w:rPr>
          <w:b/>
          <w:sz w:val="16"/>
          <w:szCs w:val="16"/>
        </w:rPr>
      </w:pPr>
      <w:r w:rsidRPr="00E65270">
        <w:rPr>
          <w:sz w:val="16"/>
          <w:szCs w:val="16"/>
        </w:rPr>
        <w:t>Статья 1. Общие положения</w:t>
      </w:r>
    </w:p>
    <w:p w:rsidR="00672526" w:rsidRPr="00E65270" w:rsidRDefault="00672526" w:rsidP="00672526">
      <w:pPr>
        <w:pStyle w:val="ConsPlusNormal"/>
        <w:ind w:firstLine="709"/>
        <w:jc w:val="both"/>
        <w:rPr>
          <w:b/>
          <w:sz w:val="16"/>
          <w:szCs w:val="16"/>
        </w:rPr>
      </w:pPr>
    </w:p>
    <w:p w:rsidR="00672526" w:rsidRPr="00E65270" w:rsidRDefault="00672526" w:rsidP="002A58CC">
      <w:pPr>
        <w:pStyle w:val="ConsPlusNormal"/>
        <w:ind w:firstLine="142"/>
        <w:jc w:val="both"/>
        <w:rPr>
          <w:b/>
          <w:sz w:val="16"/>
          <w:szCs w:val="16"/>
        </w:rPr>
      </w:pPr>
      <w:r w:rsidRPr="00E65270">
        <w:rPr>
          <w:sz w:val="16"/>
          <w:szCs w:val="16"/>
        </w:rPr>
        <w:t>1. Настоящее Положение определяет порядок установки мемориальных досок и памятных знаков (далее – мемориальный объект) на территории Благодарненского городского округа Ставропольского края (далее – городской округ).</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2. Положение разработано с целью увековечения памяти о знаменательных исторических событиях (фактах), происшедших на территории Благодарненского района Ставропольского края, выдающихся гражданах Российской Федерации, Ставропольского края, уроженцев населенных пунктов, входящих в состав территории Благодарненского городского округа Ставропольского края (далее – населенный пункт городского округа), а также с целью формирования историко-культурной среды на территории городского округа.</w:t>
      </w:r>
    </w:p>
    <w:p w:rsidR="00672526" w:rsidRPr="00E65270" w:rsidRDefault="00672526" w:rsidP="002A58CC">
      <w:pPr>
        <w:pStyle w:val="ConsPlusNormal"/>
        <w:ind w:firstLine="142"/>
        <w:jc w:val="both"/>
        <w:rPr>
          <w:b/>
          <w:sz w:val="16"/>
          <w:szCs w:val="16"/>
        </w:rPr>
      </w:pPr>
      <w:r w:rsidRPr="00E65270">
        <w:rPr>
          <w:sz w:val="16"/>
          <w:szCs w:val="16"/>
        </w:rPr>
        <w:t xml:space="preserve"> 3. Для целей настоящего Положения применяются следующие понятия:</w:t>
      </w:r>
    </w:p>
    <w:p w:rsidR="00672526" w:rsidRPr="00E65270" w:rsidRDefault="00672526" w:rsidP="002A58CC">
      <w:pPr>
        <w:pStyle w:val="ConsPlusNormal"/>
        <w:ind w:firstLine="142"/>
        <w:jc w:val="both"/>
        <w:rPr>
          <w:b/>
          <w:sz w:val="16"/>
          <w:szCs w:val="16"/>
        </w:rPr>
      </w:pPr>
      <w:r w:rsidRPr="00E65270">
        <w:rPr>
          <w:sz w:val="16"/>
          <w:szCs w:val="16"/>
        </w:rPr>
        <w:t>мемориальная доска - форма увековечивания памяти о выдающихся гражданах либо о знаменательном историческом событии (факте), представляющая собой, как правило, мраморную либо гранитную плиту;</w:t>
      </w:r>
    </w:p>
    <w:p w:rsidR="00672526" w:rsidRPr="00E65270" w:rsidRDefault="00672526" w:rsidP="002A58CC">
      <w:pPr>
        <w:pStyle w:val="ConsPlusNormal"/>
        <w:ind w:firstLine="142"/>
        <w:jc w:val="both"/>
        <w:rPr>
          <w:b/>
          <w:sz w:val="16"/>
          <w:szCs w:val="16"/>
        </w:rPr>
      </w:pPr>
      <w:r w:rsidRPr="00E65270">
        <w:rPr>
          <w:sz w:val="16"/>
          <w:szCs w:val="16"/>
        </w:rPr>
        <w:t xml:space="preserve">памятный знак - форма увековечивания памяти о выдающихся гражданах либо о знаменательном историческом событии (факте), представляющая собой </w:t>
      </w:r>
      <w:r w:rsidRPr="00E65270">
        <w:rPr>
          <w:sz w:val="16"/>
          <w:szCs w:val="16"/>
        </w:rPr>
        <w:lastRenderedPageBreak/>
        <w:t>скульптурное или архитектурное (часто в сочетании) произведение (скульптура, архитектурно-скульптурная композиция, обелиск, памятный камень, стела и тому подобные архитектурные формы);</w:t>
      </w:r>
    </w:p>
    <w:p w:rsidR="00672526" w:rsidRPr="00E65270" w:rsidRDefault="00672526" w:rsidP="002A58CC">
      <w:pPr>
        <w:pStyle w:val="ConsPlusNormal"/>
        <w:ind w:firstLine="142"/>
        <w:jc w:val="both"/>
        <w:rPr>
          <w:b/>
          <w:sz w:val="16"/>
          <w:szCs w:val="16"/>
        </w:rPr>
      </w:pPr>
      <w:r w:rsidRPr="00E65270">
        <w:rPr>
          <w:sz w:val="16"/>
          <w:szCs w:val="16"/>
        </w:rPr>
        <w:t>выдающийся гражданин - человек, жизнедеятельность которого была связана с населенным пунктом городского округа, и внесший неоценимый вклад в социально-экономическое развитие, общественную, культурную и научную жизнь Российской Федерации, Ставропольского края и Благодарненского района Ставропольского края, в защиту Отечества;</w:t>
      </w:r>
    </w:p>
    <w:p w:rsidR="00672526" w:rsidRPr="00E65270" w:rsidRDefault="00672526" w:rsidP="002A58CC">
      <w:pPr>
        <w:pStyle w:val="ConsPlusNormal"/>
        <w:ind w:firstLine="142"/>
        <w:jc w:val="both"/>
        <w:rPr>
          <w:b/>
          <w:sz w:val="16"/>
          <w:szCs w:val="16"/>
        </w:rPr>
      </w:pPr>
      <w:r w:rsidRPr="00E65270">
        <w:rPr>
          <w:sz w:val="16"/>
          <w:szCs w:val="16"/>
        </w:rPr>
        <w:t>знаменательное историческое событие (факт) - событие, которое имело место в Благодарненском районе Ставропольского края и по своей общественной значимости имеет историко-культурную и иную ценность;</w:t>
      </w:r>
    </w:p>
    <w:p w:rsidR="00672526" w:rsidRPr="00E65270" w:rsidRDefault="00672526" w:rsidP="002A58CC">
      <w:pPr>
        <w:pStyle w:val="ConsPlusNormal"/>
        <w:ind w:firstLine="142"/>
        <w:jc w:val="both"/>
        <w:rPr>
          <w:b/>
          <w:sz w:val="16"/>
          <w:szCs w:val="16"/>
        </w:rPr>
      </w:pPr>
      <w:r w:rsidRPr="00E65270">
        <w:rPr>
          <w:sz w:val="16"/>
          <w:szCs w:val="16"/>
        </w:rPr>
        <w:t>инициатор – субъект инициативы установления мемориальных объектов на территории городского округа.</w:t>
      </w:r>
    </w:p>
    <w:p w:rsidR="00672526" w:rsidRPr="00E65270" w:rsidRDefault="00672526" w:rsidP="002A58CC">
      <w:pPr>
        <w:pStyle w:val="ConsPlusNormal"/>
        <w:ind w:firstLine="142"/>
        <w:jc w:val="both"/>
        <w:rPr>
          <w:b/>
          <w:sz w:val="16"/>
          <w:szCs w:val="16"/>
        </w:rPr>
      </w:pPr>
      <w:r w:rsidRPr="00E65270">
        <w:rPr>
          <w:sz w:val="16"/>
          <w:szCs w:val="16"/>
        </w:rPr>
        <w:t xml:space="preserve">4. Решение об установке мемориального объекта на территории городского округа принимается Советом депутатов Благодарненского городского округа Ставропольского края (далее – Совет депутатов городского округа), с учетом требований, предусмотренных настоящим Положением. </w:t>
      </w:r>
    </w:p>
    <w:p w:rsidR="00672526" w:rsidRPr="00E65270" w:rsidRDefault="00672526" w:rsidP="002A58CC">
      <w:pPr>
        <w:pStyle w:val="ConsPlusNormal"/>
        <w:ind w:firstLine="142"/>
        <w:jc w:val="both"/>
        <w:rPr>
          <w:b/>
          <w:sz w:val="16"/>
          <w:szCs w:val="16"/>
        </w:rPr>
      </w:pPr>
      <w:r w:rsidRPr="00E65270">
        <w:rPr>
          <w:sz w:val="16"/>
          <w:szCs w:val="16"/>
        </w:rPr>
        <w:t>Основаниями для принятия решения об установке мемориального объекта на территории городского округа являются признание значения свершившегося события (факта) для истории Российской Федерации, Ставропольского края и Благодарненского района Ставропольского края, развития общества и культуры, наличие особого вклада выдающихся граждан в определенную сферу деятельности, официально признанных достижений в науке, технике, искусстве, литературе, культуре и спорте, государственной, общественной, политической, военной, производственной и иной деятельности.</w:t>
      </w:r>
    </w:p>
    <w:p w:rsidR="00672526" w:rsidRPr="00E65270" w:rsidRDefault="00672526" w:rsidP="002A58CC">
      <w:pPr>
        <w:pStyle w:val="ConsPlusNormal"/>
        <w:ind w:firstLine="142"/>
        <w:jc w:val="both"/>
        <w:rPr>
          <w:b/>
          <w:sz w:val="16"/>
          <w:szCs w:val="16"/>
        </w:rPr>
      </w:pPr>
      <w:r w:rsidRPr="00E65270">
        <w:rPr>
          <w:sz w:val="16"/>
          <w:szCs w:val="16"/>
        </w:rPr>
        <w:t xml:space="preserve">5. Мемориальные объекты могут устанавливаться на фасадах зданий или в помещениях зданий, в местах, связанных с жизнедеятельностью выдающегося гражданина или со знаменательными историческими событиями (фактами), либо в непосредственной близости от них, а также в историко-культурных местах на территории городского округа. </w:t>
      </w:r>
    </w:p>
    <w:p w:rsidR="00672526" w:rsidRPr="00E65270" w:rsidRDefault="00672526" w:rsidP="002A58CC">
      <w:pPr>
        <w:pStyle w:val="ConsPlusNormal"/>
        <w:ind w:firstLine="142"/>
        <w:jc w:val="both"/>
        <w:rPr>
          <w:b/>
          <w:sz w:val="16"/>
          <w:szCs w:val="16"/>
        </w:rPr>
      </w:pPr>
      <w:r w:rsidRPr="00E65270">
        <w:rPr>
          <w:sz w:val="16"/>
          <w:szCs w:val="16"/>
        </w:rPr>
        <w:t>Мемориальные доски устанавливаются в хорошо просматриваемых местах на высоте не ниже двух метров (на фасадах зданий) от нулевого уровня поверхности земли (отмостки).</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6. Мемориальные объекты устанавливаются на зданиях, помещениях, сооружениях и территориях с согласия их собственников.</w:t>
      </w:r>
    </w:p>
    <w:p w:rsidR="00672526" w:rsidRPr="00E65270" w:rsidRDefault="00672526" w:rsidP="002A58CC">
      <w:pPr>
        <w:pStyle w:val="ConsPlusNormal"/>
        <w:ind w:firstLine="142"/>
        <w:jc w:val="both"/>
        <w:rPr>
          <w:b/>
          <w:sz w:val="16"/>
          <w:szCs w:val="16"/>
        </w:rPr>
      </w:pPr>
      <w:r w:rsidRPr="00E65270">
        <w:rPr>
          <w:sz w:val="16"/>
          <w:szCs w:val="16"/>
        </w:rPr>
        <w:t>7. Размещение мемориальных объектов на фасадах зданий или в помещениях зданий, являющихся объектами культурного наследия, производится в соответствии с действующим законодательством.</w:t>
      </w:r>
    </w:p>
    <w:p w:rsidR="00672526" w:rsidRPr="00E65270" w:rsidRDefault="00672526" w:rsidP="002A58CC">
      <w:pPr>
        <w:pStyle w:val="ConsPlusNormal"/>
        <w:ind w:firstLine="142"/>
        <w:jc w:val="both"/>
        <w:rPr>
          <w:b/>
          <w:sz w:val="16"/>
          <w:szCs w:val="16"/>
        </w:rPr>
      </w:pPr>
      <w:r w:rsidRPr="00E65270">
        <w:rPr>
          <w:sz w:val="16"/>
          <w:szCs w:val="16"/>
        </w:rPr>
        <w:t>8. В ознаменование одного исторического события (факта), произошедшего на территории Благодарненского района Ставропольского края, а также в честь увековечивания памяти о выдающихся гражданах может быть установлен только один мемориальный объект.</w:t>
      </w:r>
    </w:p>
    <w:p w:rsidR="00672526" w:rsidRPr="00E65270" w:rsidRDefault="00672526" w:rsidP="002A58CC">
      <w:pPr>
        <w:pStyle w:val="ConsPlusNormal"/>
        <w:ind w:firstLine="142"/>
        <w:jc w:val="both"/>
        <w:rPr>
          <w:b/>
          <w:sz w:val="16"/>
          <w:szCs w:val="16"/>
        </w:rPr>
      </w:pPr>
      <w:r w:rsidRPr="00E65270">
        <w:rPr>
          <w:sz w:val="16"/>
          <w:szCs w:val="16"/>
        </w:rPr>
        <w:t>9. Допускается установка мемориальных объектов, разъясняющих наименования улиц, а также историю улиц, подвергшихся переименованиям.</w:t>
      </w:r>
    </w:p>
    <w:p w:rsidR="00672526" w:rsidRPr="00E65270" w:rsidRDefault="00672526" w:rsidP="002A58CC">
      <w:pPr>
        <w:pStyle w:val="ConsPlusNormal"/>
        <w:ind w:firstLine="142"/>
        <w:jc w:val="both"/>
        <w:rPr>
          <w:b/>
          <w:sz w:val="16"/>
          <w:szCs w:val="16"/>
        </w:rPr>
      </w:pPr>
      <w:r w:rsidRPr="00E65270">
        <w:rPr>
          <w:sz w:val="16"/>
          <w:szCs w:val="16"/>
        </w:rPr>
        <w:t>10. Не допускается установка мемориальных досок на фасадах зданий, полностью утративших исторический облик, соответствующий времени события (факта) или периоду жизни выдающегося гражданина, памяти которого посвящается мемориальная доска.</w:t>
      </w:r>
    </w:p>
    <w:p w:rsidR="00672526" w:rsidRPr="00E65270" w:rsidRDefault="00672526" w:rsidP="002A58CC">
      <w:pPr>
        <w:pStyle w:val="ConsPlusNormal"/>
        <w:ind w:firstLine="142"/>
        <w:jc w:val="both"/>
        <w:rPr>
          <w:b/>
          <w:sz w:val="16"/>
          <w:szCs w:val="16"/>
        </w:rPr>
      </w:pPr>
    </w:p>
    <w:p w:rsidR="00672526" w:rsidRPr="00E65270" w:rsidRDefault="00672526" w:rsidP="002A58CC">
      <w:pPr>
        <w:pStyle w:val="ConsPlusNormal"/>
        <w:ind w:firstLine="142"/>
        <w:jc w:val="both"/>
        <w:outlineLvl w:val="1"/>
        <w:rPr>
          <w:b/>
          <w:sz w:val="16"/>
          <w:szCs w:val="16"/>
        </w:rPr>
      </w:pPr>
      <w:r w:rsidRPr="00E65270">
        <w:rPr>
          <w:sz w:val="16"/>
          <w:szCs w:val="16"/>
        </w:rPr>
        <w:t>Статья 2. Инициатива установки мемориальных объектов</w:t>
      </w:r>
    </w:p>
    <w:p w:rsidR="00672526" w:rsidRPr="00E65270" w:rsidRDefault="00672526" w:rsidP="002A58CC">
      <w:pPr>
        <w:pStyle w:val="ConsPlusNormal"/>
        <w:ind w:firstLine="142"/>
        <w:jc w:val="both"/>
        <w:rPr>
          <w:b/>
          <w:sz w:val="16"/>
          <w:szCs w:val="16"/>
        </w:rPr>
      </w:pPr>
    </w:p>
    <w:p w:rsidR="00672526" w:rsidRPr="00E65270" w:rsidRDefault="00672526" w:rsidP="002A58CC">
      <w:pPr>
        <w:pStyle w:val="ConsPlusNormal"/>
        <w:ind w:firstLine="142"/>
        <w:jc w:val="both"/>
        <w:rPr>
          <w:b/>
          <w:sz w:val="16"/>
          <w:szCs w:val="16"/>
        </w:rPr>
      </w:pPr>
      <w:r w:rsidRPr="00E65270">
        <w:rPr>
          <w:sz w:val="16"/>
          <w:szCs w:val="16"/>
        </w:rPr>
        <w:t>1. Субъектами инициативы установки мемориальных объектов (далее - инициатор) могут выступать Глава городского округа, депутаты Совета депутатов городского округа, общественные объединения, трудовые коллективы юридических лиц независимо от организационно-правовой формы и формы собственности, а также инициативные группы граждан численностью не менее 10 человек.</w:t>
      </w:r>
    </w:p>
    <w:p w:rsidR="00672526" w:rsidRPr="00E65270" w:rsidRDefault="00672526" w:rsidP="002A58CC">
      <w:pPr>
        <w:pStyle w:val="ConsPlusNormal"/>
        <w:ind w:firstLine="142"/>
        <w:jc w:val="both"/>
        <w:rPr>
          <w:b/>
          <w:sz w:val="16"/>
          <w:szCs w:val="16"/>
        </w:rPr>
      </w:pPr>
      <w:r w:rsidRPr="00E65270">
        <w:rPr>
          <w:sz w:val="16"/>
          <w:szCs w:val="16"/>
        </w:rPr>
        <w:t>2. Ходатайство об установке мемориального объекта (далее - ходатайство) направляется инициатором в администрацию городского округа.</w:t>
      </w:r>
    </w:p>
    <w:p w:rsidR="00672526" w:rsidRPr="00E65270" w:rsidRDefault="00672526" w:rsidP="002A58CC">
      <w:pPr>
        <w:pStyle w:val="ConsPlusNormal"/>
        <w:ind w:firstLine="142"/>
        <w:jc w:val="both"/>
        <w:rPr>
          <w:b/>
          <w:sz w:val="16"/>
          <w:szCs w:val="16"/>
        </w:rPr>
      </w:pPr>
      <w:r w:rsidRPr="00E65270">
        <w:rPr>
          <w:sz w:val="16"/>
          <w:szCs w:val="16"/>
        </w:rPr>
        <w:lastRenderedPageBreak/>
        <w:t>3. В ходатайстве инициатора указывается обоснованность увековечивания памяти о выдающихся гражданах либо о знаменательном историческом событии (факте). К ходатайству прилагаются:</w:t>
      </w:r>
    </w:p>
    <w:p w:rsidR="00672526" w:rsidRPr="00E65270" w:rsidRDefault="00672526" w:rsidP="002A58CC">
      <w:pPr>
        <w:pStyle w:val="ConsPlusNormal"/>
        <w:ind w:firstLine="142"/>
        <w:jc w:val="both"/>
        <w:rPr>
          <w:b/>
          <w:sz w:val="16"/>
          <w:szCs w:val="16"/>
        </w:rPr>
      </w:pPr>
      <w:r w:rsidRPr="00E65270">
        <w:rPr>
          <w:sz w:val="16"/>
          <w:szCs w:val="16"/>
        </w:rPr>
        <w:t>1) краткая историческая справка о выдающемся гражданине либо о знаменательном историческом событии (факте);</w:t>
      </w:r>
    </w:p>
    <w:p w:rsidR="00672526" w:rsidRPr="00E65270" w:rsidRDefault="00672526" w:rsidP="002A58CC">
      <w:pPr>
        <w:pStyle w:val="ConsPlusNormal"/>
        <w:ind w:firstLine="142"/>
        <w:jc w:val="both"/>
        <w:rPr>
          <w:b/>
          <w:sz w:val="16"/>
          <w:szCs w:val="16"/>
        </w:rPr>
      </w:pPr>
      <w:r w:rsidRPr="00E65270">
        <w:rPr>
          <w:sz w:val="16"/>
          <w:szCs w:val="16"/>
        </w:rPr>
        <w:t>2) копии архивных и иных документов, подтверждающих заслуги выдающегося гражданина или подтверждающих достоверность знаменательного исторического события (факта);</w:t>
      </w:r>
    </w:p>
    <w:p w:rsidR="00672526" w:rsidRPr="00E65270" w:rsidRDefault="00672526" w:rsidP="002A58CC">
      <w:pPr>
        <w:pStyle w:val="ConsPlusNormal"/>
        <w:ind w:firstLine="142"/>
        <w:jc w:val="both"/>
        <w:rPr>
          <w:b/>
          <w:sz w:val="16"/>
          <w:szCs w:val="16"/>
        </w:rPr>
      </w:pPr>
      <w:r w:rsidRPr="00E65270">
        <w:rPr>
          <w:sz w:val="16"/>
          <w:szCs w:val="16"/>
        </w:rPr>
        <w:t>3) предлагаемый текст надписи на мемориальном объекте;</w:t>
      </w:r>
    </w:p>
    <w:p w:rsidR="00672526" w:rsidRPr="00E65270" w:rsidRDefault="00672526" w:rsidP="002A58CC">
      <w:pPr>
        <w:pStyle w:val="ConsPlusNormal"/>
        <w:ind w:firstLine="142"/>
        <w:jc w:val="both"/>
        <w:rPr>
          <w:b/>
          <w:sz w:val="16"/>
          <w:szCs w:val="16"/>
        </w:rPr>
      </w:pPr>
      <w:r w:rsidRPr="00E65270">
        <w:rPr>
          <w:sz w:val="16"/>
          <w:szCs w:val="16"/>
        </w:rPr>
        <w:t>4) эскизный проект мемориального объекта с указанием предполагаемого места (адреса) размещения, согласованный с собственником здания, помещения, сооружения, земельного участка, на котором предполагается установка мемориального объекта (далее – недвижимое имущество), или лицом, которому недвижимое имущество принадлежит на праве хозяйственного ведения или оперативного управления;</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5) фотофиксация предполагаемого места установки мемориального объекта;</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6) подтверждение источников финансирования проекта мемориального объекта или письменное обязательство ходатайствующей стороны о финансировании работ по проектированию, изготовлению и установке мемориального объекта;</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7) протокол собрания трудового коллектива юридического лица независимо от организационно-правовой формы и формы собственности, общественного объединения, инициативной группы граждан.</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Материалы, прилагаемые к ходатайству, согласовываются с финансовым управлением администрации городского округа, управлением имущественных и земельных отношений администрации городского округа, отделом культуры и туризма администрации городского округа, отделом архитектуры и градостроительства администрации городского округа и иными структурными подразделениями администрации городского округа, компетенция которых может быть связана с установкой мемориальных объектов на территории городского округа.</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 xml:space="preserve">4. В отдельных случаях, при рассмотрении вопроса об установке мемориального объекта на территории городского округа, по решению Совета депутатов городского округа, могут использоваться формы и механизмы общественного участия жителей городского округа. </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Порядок общественного участия жителей городского округа в обсуждении вопроса установки мемориального объекта на территории городского округа определяется администрацией городского округа в соответствии с положениями, предусмотренными муниципальными правовыми актами городского округа.</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5. Глава городского округа в течение семи дней со дня поступления ходатайства направляет его в комиссию по рассмотрению вопросов установки мемориальных объектов на территории городского округа.</w:t>
      </w:r>
    </w:p>
    <w:p w:rsidR="00672526" w:rsidRPr="00E65270" w:rsidRDefault="00672526" w:rsidP="002A58CC">
      <w:pPr>
        <w:pStyle w:val="ConsPlusNormal"/>
        <w:ind w:firstLine="142"/>
        <w:jc w:val="both"/>
        <w:outlineLvl w:val="1"/>
        <w:rPr>
          <w:b/>
          <w:sz w:val="16"/>
          <w:szCs w:val="16"/>
        </w:rPr>
      </w:pPr>
    </w:p>
    <w:p w:rsidR="00672526" w:rsidRPr="00E65270" w:rsidRDefault="00672526" w:rsidP="002A58CC">
      <w:pPr>
        <w:pStyle w:val="ConsPlusNormal"/>
        <w:ind w:firstLine="142"/>
        <w:jc w:val="both"/>
        <w:outlineLvl w:val="1"/>
        <w:rPr>
          <w:b/>
          <w:sz w:val="16"/>
          <w:szCs w:val="16"/>
        </w:rPr>
      </w:pPr>
      <w:r w:rsidRPr="00E65270">
        <w:rPr>
          <w:sz w:val="16"/>
          <w:szCs w:val="16"/>
        </w:rPr>
        <w:t>Статья 3. Комиссия по рассмотрению вопросов установки</w:t>
      </w:r>
      <w:r w:rsidRPr="00E65270">
        <w:rPr>
          <w:color w:val="FF0000"/>
          <w:sz w:val="16"/>
          <w:szCs w:val="16"/>
        </w:rPr>
        <w:t xml:space="preserve"> </w:t>
      </w:r>
      <w:r w:rsidRPr="00E65270">
        <w:rPr>
          <w:sz w:val="16"/>
          <w:szCs w:val="16"/>
        </w:rPr>
        <w:t>мемориального объекта на территории городского округа</w:t>
      </w:r>
    </w:p>
    <w:p w:rsidR="00672526" w:rsidRPr="00E65270" w:rsidRDefault="00672526" w:rsidP="002A58CC">
      <w:pPr>
        <w:pStyle w:val="ConsPlusNormal"/>
        <w:ind w:firstLine="142"/>
        <w:jc w:val="both"/>
        <w:rPr>
          <w:b/>
          <w:sz w:val="16"/>
          <w:szCs w:val="16"/>
        </w:rPr>
      </w:pPr>
    </w:p>
    <w:p w:rsidR="00672526" w:rsidRPr="00E65270" w:rsidRDefault="00672526" w:rsidP="002A58CC">
      <w:pPr>
        <w:pStyle w:val="ConsPlusNormal"/>
        <w:ind w:firstLine="142"/>
        <w:jc w:val="both"/>
        <w:rPr>
          <w:b/>
          <w:sz w:val="16"/>
          <w:szCs w:val="16"/>
        </w:rPr>
      </w:pPr>
      <w:r w:rsidRPr="00E65270">
        <w:rPr>
          <w:sz w:val="16"/>
          <w:szCs w:val="16"/>
        </w:rPr>
        <w:t>1. В целях предварительного рассмотрения вопроса установки мемориального объекта создается комиссия по рассмотрению вопросов установки мемориальных объектов на территории городского округа (далее - комиссия).</w:t>
      </w:r>
    </w:p>
    <w:p w:rsidR="00672526" w:rsidRPr="00E65270" w:rsidRDefault="00672526" w:rsidP="002A58CC">
      <w:pPr>
        <w:pStyle w:val="ConsPlusNormal"/>
        <w:ind w:firstLine="142"/>
        <w:jc w:val="both"/>
        <w:rPr>
          <w:b/>
          <w:sz w:val="16"/>
          <w:szCs w:val="16"/>
        </w:rPr>
      </w:pPr>
      <w:r w:rsidRPr="00E65270">
        <w:rPr>
          <w:sz w:val="16"/>
          <w:szCs w:val="16"/>
        </w:rPr>
        <w:t>2. Комиссия создается в количестве девяти человек. Персональный состав комиссии утверждается муниципальным правовым актом администрации городского округа</w:t>
      </w:r>
      <w:r w:rsidRPr="00E65270">
        <w:rPr>
          <w:color w:val="FF0000"/>
          <w:sz w:val="16"/>
          <w:szCs w:val="16"/>
        </w:rPr>
        <w:t xml:space="preserve"> </w:t>
      </w:r>
      <w:r w:rsidRPr="00E65270">
        <w:rPr>
          <w:sz w:val="16"/>
          <w:szCs w:val="16"/>
        </w:rPr>
        <w:t xml:space="preserve">с определением председателя, секретаря и членов комиссии. </w:t>
      </w:r>
    </w:p>
    <w:p w:rsidR="00672526" w:rsidRPr="00E65270" w:rsidRDefault="00672526" w:rsidP="002A58CC">
      <w:pPr>
        <w:pStyle w:val="ConsPlusNormal"/>
        <w:ind w:firstLine="142"/>
        <w:jc w:val="both"/>
        <w:rPr>
          <w:b/>
          <w:sz w:val="16"/>
          <w:szCs w:val="16"/>
        </w:rPr>
      </w:pPr>
      <w:r w:rsidRPr="00E65270">
        <w:rPr>
          <w:sz w:val="16"/>
          <w:szCs w:val="16"/>
        </w:rPr>
        <w:t>В состав комиссии входят представители общественных объединений, общественные деятели, компетентные в вопросах увековечивания памяти о знаменательных исторических событиях (фактах) и выдающихся гражданах, представитель муниципального учреждения культуры «Благодарненский районный историко-краеведческий музей имени Петра Федоровича Грибцова», депутаты Совета депутатов городского округа, представители администрации городского округа.</w:t>
      </w:r>
    </w:p>
    <w:p w:rsidR="00672526" w:rsidRPr="00E65270" w:rsidRDefault="00672526" w:rsidP="002A58CC">
      <w:pPr>
        <w:pStyle w:val="ConsPlusNormal"/>
        <w:ind w:firstLine="142"/>
        <w:jc w:val="both"/>
        <w:rPr>
          <w:b/>
          <w:sz w:val="16"/>
          <w:szCs w:val="16"/>
        </w:rPr>
      </w:pPr>
      <w:r w:rsidRPr="00E65270">
        <w:rPr>
          <w:sz w:val="16"/>
          <w:szCs w:val="16"/>
        </w:rPr>
        <w:t xml:space="preserve">3. Основной организационной формой работы комиссии </w:t>
      </w:r>
      <w:r w:rsidRPr="00E65270">
        <w:rPr>
          <w:sz w:val="16"/>
          <w:szCs w:val="16"/>
        </w:rPr>
        <w:lastRenderedPageBreak/>
        <w:t>являются ее заседания. Заседание комиссии считается правомочным, если на нем присутствуют более половины ее членов.</w:t>
      </w:r>
    </w:p>
    <w:p w:rsidR="00672526" w:rsidRPr="00E65270" w:rsidRDefault="00672526" w:rsidP="002A58CC">
      <w:pPr>
        <w:pStyle w:val="ConsPlusNormal"/>
        <w:ind w:firstLine="142"/>
        <w:jc w:val="both"/>
        <w:rPr>
          <w:b/>
          <w:sz w:val="16"/>
          <w:szCs w:val="16"/>
        </w:rPr>
      </w:pPr>
      <w:r w:rsidRPr="00E65270">
        <w:rPr>
          <w:sz w:val="16"/>
          <w:szCs w:val="16"/>
        </w:rPr>
        <w:t>4. По результатам предварительного рассмотрения вопроса установки мемориального объекта комиссия принимает решение, которое оформляется протоколом.</w:t>
      </w:r>
    </w:p>
    <w:p w:rsidR="00672526" w:rsidRPr="00E65270" w:rsidRDefault="00672526" w:rsidP="002A58CC">
      <w:pPr>
        <w:pStyle w:val="ConsPlusNormal"/>
        <w:ind w:firstLine="142"/>
        <w:jc w:val="both"/>
        <w:rPr>
          <w:b/>
          <w:sz w:val="16"/>
          <w:szCs w:val="16"/>
        </w:rPr>
      </w:pPr>
      <w:r w:rsidRPr="00E65270">
        <w:rPr>
          <w:sz w:val="16"/>
          <w:szCs w:val="16"/>
        </w:rPr>
        <w:t>5. Решения комиссии принимаются большинством голосов от числа присутствующих на заседании членов комиссии путем проведения открытого голосования. При равенстве голосов голос председателя комиссии (председательствующего на заседании комиссии) является решающим.</w:t>
      </w:r>
    </w:p>
    <w:p w:rsidR="00672526" w:rsidRPr="00E65270" w:rsidRDefault="00672526" w:rsidP="002A58CC">
      <w:pPr>
        <w:pStyle w:val="ConsPlusNormal"/>
        <w:ind w:firstLine="142"/>
        <w:jc w:val="both"/>
        <w:rPr>
          <w:b/>
          <w:sz w:val="16"/>
          <w:szCs w:val="16"/>
        </w:rPr>
      </w:pPr>
      <w:r w:rsidRPr="00E65270">
        <w:rPr>
          <w:sz w:val="16"/>
          <w:szCs w:val="16"/>
        </w:rPr>
        <w:t xml:space="preserve">6. При рассмотрении ходатайства на комиссии должен присутствовать инициатор или его представитель. При отсутствии возможности присутствовать на заседании комиссии инициатор письменно сообщает о возможности рассмотрения ходатайства в его отсутствие. </w:t>
      </w:r>
    </w:p>
    <w:p w:rsidR="00672526" w:rsidRPr="00E65270" w:rsidRDefault="00672526" w:rsidP="002A58CC">
      <w:pPr>
        <w:pStyle w:val="ConsPlusNormal"/>
        <w:ind w:firstLine="142"/>
        <w:jc w:val="both"/>
        <w:rPr>
          <w:b/>
          <w:sz w:val="16"/>
          <w:szCs w:val="16"/>
        </w:rPr>
      </w:pPr>
      <w:r w:rsidRPr="00E65270">
        <w:rPr>
          <w:sz w:val="16"/>
          <w:szCs w:val="16"/>
        </w:rPr>
        <w:t xml:space="preserve">7. Обеспечение деятельности комиссии, в том числе ведение документооборота, материально-техническое обеспечение, осуществляет администрация городского округа. </w:t>
      </w:r>
    </w:p>
    <w:p w:rsidR="00672526" w:rsidRPr="00E65270" w:rsidRDefault="00672526" w:rsidP="002A58CC">
      <w:pPr>
        <w:pStyle w:val="ConsPlusNormal"/>
        <w:ind w:firstLine="142"/>
        <w:jc w:val="both"/>
        <w:rPr>
          <w:b/>
          <w:sz w:val="16"/>
          <w:szCs w:val="16"/>
        </w:rPr>
      </w:pPr>
    </w:p>
    <w:p w:rsidR="00672526" w:rsidRPr="00E65270" w:rsidRDefault="00672526" w:rsidP="002A58CC">
      <w:pPr>
        <w:pStyle w:val="ConsPlusNormal"/>
        <w:ind w:firstLine="142"/>
        <w:jc w:val="both"/>
        <w:outlineLvl w:val="1"/>
        <w:rPr>
          <w:b/>
          <w:sz w:val="16"/>
          <w:szCs w:val="16"/>
        </w:rPr>
      </w:pPr>
      <w:r w:rsidRPr="00E65270">
        <w:rPr>
          <w:sz w:val="16"/>
          <w:szCs w:val="16"/>
        </w:rPr>
        <w:t>Статья 4. Порядок рассмотрения комиссией ходатайств и принятия решений по ним</w:t>
      </w:r>
    </w:p>
    <w:p w:rsidR="00672526" w:rsidRPr="00E65270" w:rsidRDefault="00672526" w:rsidP="002A58CC">
      <w:pPr>
        <w:pStyle w:val="ConsPlusNormal"/>
        <w:ind w:firstLine="142"/>
        <w:jc w:val="both"/>
        <w:rPr>
          <w:b/>
          <w:sz w:val="16"/>
          <w:szCs w:val="16"/>
        </w:rPr>
      </w:pPr>
    </w:p>
    <w:p w:rsidR="00672526" w:rsidRPr="00E65270" w:rsidRDefault="00672526" w:rsidP="002A58CC">
      <w:pPr>
        <w:pStyle w:val="ConsPlusNormal"/>
        <w:ind w:firstLine="142"/>
        <w:jc w:val="both"/>
        <w:rPr>
          <w:b/>
          <w:sz w:val="16"/>
          <w:szCs w:val="16"/>
        </w:rPr>
      </w:pPr>
      <w:r w:rsidRPr="00E65270">
        <w:rPr>
          <w:sz w:val="16"/>
          <w:szCs w:val="16"/>
        </w:rPr>
        <w:t>1. Комиссия рассматривает ходатайство инициаторов и представленные к нему документы и в месячный срок со дня их получения, принимает одно из следующих решений:</w:t>
      </w:r>
    </w:p>
    <w:p w:rsidR="00672526" w:rsidRPr="00E65270" w:rsidRDefault="00672526" w:rsidP="002A58CC">
      <w:pPr>
        <w:pStyle w:val="ConsPlusNormal"/>
        <w:ind w:firstLine="142"/>
        <w:jc w:val="both"/>
        <w:rPr>
          <w:b/>
          <w:sz w:val="16"/>
          <w:szCs w:val="16"/>
        </w:rPr>
      </w:pPr>
      <w:r w:rsidRPr="00E65270">
        <w:rPr>
          <w:sz w:val="16"/>
          <w:szCs w:val="16"/>
        </w:rPr>
        <w:t>1) рекомендовать удовлетворить ходатайство;</w:t>
      </w:r>
    </w:p>
    <w:p w:rsidR="00672526" w:rsidRPr="00E65270" w:rsidRDefault="00672526" w:rsidP="002A58CC">
      <w:pPr>
        <w:pStyle w:val="ConsPlusNormal"/>
        <w:ind w:firstLine="142"/>
        <w:jc w:val="both"/>
        <w:rPr>
          <w:b/>
          <w:sz w:val="16"/>
          <w:szCs w:val="16"/>
        </w:rPr>
      </w:pPr>
      <w:r w:rsidRPr="00E65270">
        <w:rPr>
          <w:sz w:val="16"/>
          <w:szCs w:val="16"/>
        </w:rPr>
        <w:t>2) рекомендовать отказать в удовлетворении ходатайства;</w:t>
      </w:r>
    </w:p>
    <w:p w:rsidR="00672526" w:rsidRPr="00E65270" w:rsidRDefault="00672526" w:rsidP="002A58CC">
      <w:pPr>
        <w:pStyle w:val="ConsPlusNormal"/>
        <w:ind w:firstLine="142"/>
        <w:jc w:val="both"/>
        <w:rPr>
          <w:b/>
          <w:sz w:val="16"/>
          <w:szCs w:val="16"/>
        </w:rPr>
      </w:pPr>
      <w:r w:rsidRPr="00E65270">
        <w:rPr>
          <w:sz w:val="16"/>
          <w:szCs w:val="16"/>
        </w:rPr>
        <w:t>3) направить пакет документов на доработку.</w:t>
      </w:r>
    </w:p>
    <w:p w:rsidR="00672526" w:rsidRPr="00E65270" w:rsidRDefault="00672526" w:rsidP="002A58CC">
      <w:pPr>
        <w:pStyle w:val="ConsPlusNormal"/>
        <w:ind w:firstLine="142"/>
        <w:jc w:val="both"/>
        <w:rPr>
          <w:b/>
          <w:sz w:val="16"/>
          <w:szCs w:val="16"/>
        </w:rPr>
      </w:pPr>
      <w:r w:rsidRPr="00E65270">
        <w:rPr>
          <w:sz w:val="16"/>
          <w:szCs w:val="16"/>
        </w:rPr>
        <w:t>2. По результатам рассмотрения ходатайства и представленных к нему документов комиссия направляет Главе городского округа копию протокола заседания комиссии и документы, указанные в части 3 статьи 2 настоящего Положения.</w:t>
      </w:r>
    </w:p>
    <w:p w:rsidR="00672526" w:rsidRPr="00E65270" w:rsidRDefault="00672526" w:rsidP="002A58CC">
      <w:pPr>
        <w:pStyle w:val="ConsPlusNormal"/>
        <w:ind w:firstLine="142"/>
        <w:jc w:val="both"/>
        <w:rPr>
          <w:b/>
          <w:sz w:val="16"/>
          <w:szCs w:val="16"/>
        </w:rPr>
      </w:pPr>
      <w:r w:rsidRPr="00E65270">
        <w:rPr>
          <w:sz w:val="16"/>
          <w:szCs w:val="16"/>
        </w:rPr>
        <w:t>3. В случае принятия комиссией решения о рекомендации в удовлетворении ходатайства, Глава городского округа готовит проект решения Совета депутатов городского округа об установке мемориального объекта на территории городского округа и вносит его в Совет депутатов городского округа в соответствии с муниципальным правовым актом, определяющим порядок принятия решений Совета депутатов городского округа (далее – Порядок принятия решений Совета депутатов городского округа).</w:t>
      </w:r>
    </w:p>
    <w:p w:rsidR="00672526" w:rsidRPr="00E65270" w:rsidRDefault="00672526" w:rsidP="002A58CC">
      <w:pPr>
        <w:pStyle w:val="ConsPlusNormal"/>
        <w:ind w:firstLine="142"/>
        <w:jc w:val="both"/>
        <w:rPr>
          <w:b/>
          <w:sz w:val="16"/>
          <w:szCs w:val="16"/>
        </w:rPr>
      </w:pPr>
      <w:r w:rsidRPr="00E65270">
        <w:rPr>
          <w:sz w:val="16"/>
          <w:szCs w:val="16"/>
        </w:rPr>
        <w:t>В случае, если инициатором ходатайства выступает депутат Совета депутатов городского округа, он самостоятельно готовит проект решения Совета депутатов городского округа об установке мемориального объекта на территории городского округа и вносит его в Совет депутатов городского округа в соответствии с Порядком принятия решений Совета депутатов городского округа.</w:t>
      </w:r>
    </w:p>
    <w:p w:rsidR="00672526" w:rsidRPr="00E65270" w:rsidRDefault="00672526" w:rsidP="002A58CC">
      <w:pPr>
        <w:pStyle w:val="ConsPlusNormal"/>
        <w:ind w:firstLine="142"/>
        <w:jc w:val="both"/>
        <w:rPr>
          <w:b/>
          <w:sz w:val="16"/>
          <w:szCs w:val="16"/>
        </w:rPr>
      </w:pPr>
      <w:r w:rsidRPr="00E65270">
        <w:rPr>
          <w:sz w:val="16"/>
          <w:szCs w:val="16"/>
        </w:rPr>
        <w:t>К проекту решения Совета депутатов городского округа об установке мемориального объекта на территории городского округа, кроме документов, указанных в Порядке принятия решений Совета депутатов городского округа, прилагаются ходатайство, документы, указанные в части 3 статьи 2 настоящего Положения, копия протокола заседания комиссии.</w:t>
      </w:r>
    </w:p>
    <w:p w:rsidR="00672526" w:rsidRPr="00E65270" w:rsidRDefault="00672526" w:rsidP="002A58CC">
      <w:pPr>
        <w:pStyle w:val="ConsPlusNormal"/>
        <w:ind w:firstLine="142"/>
        <w:jc w:val="both"/>
        <w:rPr>
          <w:b/>
          <w:sz w:val="16"/>
          <w:szCs w:val="16"/>
        </w:rPr>
      </w:pPr>
      <w:r w:rsidRPr="00E65270">
        <w:rPr>
          <w:sz w:val="16"/>
          <w:szCs w:val="16"/>
        </w:rPr>
        <w:t>4. При принятии комиссией решения о рекомендации отказать в удовлетворении ходатайства Глава городского округа информирует инициатора об основаниях отказа в удовлетворении ходатайства.</w:t>
      </w:r>
    </w:p>
    <w:p w:rsidR="00672526" w:rsidRPr="00E65270" w:rsidRDefault="00672526" w:rsidP="002A58CC">
      <w:pPr>
        <w:pStyle w:val="ConsPlusNormal"/>
        <w:ind w:firstLine="142"/>
        <w:jc w:val="both"/>
        <w:rPr>
          <w:b/>
          <w:sz w:val="16"/>
          <w:szCs w:val="16"/>
        </w:rPr>
      </w:pPr>
      <w:r w:rsidRPr="00E65270">
        <w:rPr>
          <w:sz w:val="16"/>
          <w:szCs w:val="16"/>
        </w:rPr>
        <w:t>5. В случае принятия комиссией решения о направлении пакета документов на доработку Глава городского округа направляет инициатору пакет документов для доработки.</w:t>
      </w:r>
    </w:p>
    <w:p w:rsidR="00672526" w:rsidRPr="00E65270" w:rsidRDefault="00672526" w:rsidP="002A58CC">
      <w:pPr>
        <w:pStyle w:val="ConsPlusNormal"/>
        <w:ind w:firstLine="142"/>
        <w:jc w:val="both"/>
        <w:outlineLvl w:val="1"/>
        <w:rPr>
          <w:b/>
          <w:sz w:val="16"/>
          <w:szCs w:val="16"/>
        </w:rPr>
      </w:pPr>
    </w:p>
    <w:p w:rsidR="00672526" w:rsidRPr="00E65270" w:rsidRDefault="00672526" w:rsidP="002A58CC">
      <w:pPr>
        <w:pStyle w:val="ConsPlusNormal"/>
        <w:ind w:firstLine="142"/>
        <w:jc w:val="both"/>
        <w:outlineLvl w:val="1"/>
        <w:rPr>
          <w:b/>
          <w:sz w:val="16"/>
          <w:szCs w:val="16"/>
        </w:rPr>
      </w:pPr>
      <w:r w:rsidRPr="00E65270">
        <w:rPr>
          <w:sz w:val="16"/>
          <w:szCs w:val="16"/>
        </w:rPr>
        <w:t>Статья 5. Порядок изготовления и установки мемориальных объектов</w:t>
      </w:r>
    </w:p>
    <w:p w:rsidR="00672526" w:rsidRPr="00E65270" w:rsidRDefault="00672526" w:rsidP="002A58CC">
      <w:pPr>
        <w:pStyle w:val="ConsPlusNormal"/>
        <w:ind w:firstLine="142"/>
        <w:jc w:val="both"/>
        <w:rPr>
          <w:b/>
          <w:sz w:val="16"/>
          <w:szCs w:val="16"/>
        </w:rPr>
      </w:pPr>
    </w:p>
    <w:p w:rsidR="00672526" w:rsidRPr="00E65270" w:rsidRDefault="00672526" w:rsidP="002A58CC">
      <w:pPr>
        <w:pStyle w:val="ConsPlusNormal"/>
        <w:ind w:firstLine="142"/>
        <w:jc w:val="both"/>
        <w:rPr>
          <w:b/>
          <w:sz w:val="16"/>
          <w:szCs w:val="16"/>
        </w:rPr>
      </w:pPr>
      <w:r w:rsidRPr="00E65270">
        <w:rPr>
          <w:sz w:val="16"/>
          <w:szCs w:val="16"/>
        </w:rPr>
        <w:t>1. На основании решения Совета депутатов городского округа об установке мемориального объекта инициаторы осуществляют изготовление и установку мемориального объекта.</w:t>
      </w:r>
    </w:p>
    <w:p w:rsidR="00672526" w:rsidRPr="00E65270" w:rsidRDefault="00672526" w:rsidP="002A58CC">
      <w:pPr>
        <w:pStyle w:val="ConsPlusNormal"/>
        <w:ind w:firstLine="142"/>
        <w:jc w:val="both"/>
        <w:rPr>
          <w:b/>
          <w:sz w:val="16"/>
          <w:szCs w:val="16"/>
        </w:rPr>
      </w:pPr>
      <w:r w:rsidRPr="00E65270">
        <w:rPr>
          <w:sz w:val="16"/>
          <w:szCs w:val="16"/>
        </w:rPr>
        <w:t xml:space="preserve">2. В текст надписи на мемориальном объекте заносятся фамилия, имя, отчество гражданина, сведения о его жизнедеятельности либо сведения о знаменательном историческом событии (факте) на русском языке. В текст </w:t>
      </w:r>
      <w:r w:rsidRPr="00E65270">
        <w:rPr>
          <w:sz w:val="16"/>
          <w:szCs w:val="16"/>
        </w:rPr>
        <w:lastRenderedPageBreak/>
        <w:t>надписи на мемориальном объекте могут заноситься сведения о дате его установки (открытия).</w:t>
      </w:r>
    </w:p>
    <w:p w:rsidR="00672526" w:rsidRPr="00E65270" w:rsidRDefault="00672526" w:rsidP="002A58CC">
      <w:pPr>
        <w:pStyle w:val="ConsPlusNormal"/>
        <w:ind w:firstLine="142"/>
        <w:jc w:val="both"/>
        <w:rPr>
          <w:b/>
          <w:sz w:val="16"/>
          <w:szCs w:val="16"/>
        </w:rPr>
      </w:pPr>
      <w:r w:rsidRPr="00E65270">
        <w:rPr>
          <w:sz w:val="16"/>
          <w:szCs w:val="16"/>
        </w:rPr>
        <w:t>3. В случае использования наряду с русским языком других языков народов Российской Федерации или иностранного языка, тексты на русском языке и других языках народов Российской Федерации или иностранном языке должны быть идентичными по содержанию и техническому оформлению. Текст на другом языке народа Российской Федерации или иностранном языке должен заключаться в скобки и располагаться после текста на русском языке.</w:t>
      </w:r>
    </w:p>
    <w:p w:rsidR="00672526" w:rsidRPr="00E65270" w:rsidRDefault="00672526" w:rsidP="002A58CC">
      <w:pPr>
        <w:pStyle w:val="ConsPlusNormal"/>
        <w:ind w:firstLine="142"/>
        <w:jc w:val="both"/>
        <w:rPr>
          <w:b/>
          <w:sz w:val="16"/>
          <w:szCs w:val="16"/>
        </w:rPr>
      </w:pPr>
      <w:r w:rsidRPr="00E65270">
        <w:rPr>
          <w:sz w:val="16"/>
          <w:szCs w:val="16"/>
        </w:rPr>
        <w:t>4. В композицию мемориального объекта могут быть включены портретные изображения, декоративные элементы, подсветка, приспособления для возложения цветов.</w:t>
      </w:r>
    </w:p>
    <w:p w:rsidR="00672526" w:rsidRPr="00E65270" w:rsidRDefault="00672526" w:rsidP="002A58CC">
      <w:pPr>
        <w:pStyle w:val="ConsPlusNormal"/>
        <w:ind w:firstLine="142"/>
        <w:jc w:val="both"/>
        <w:rPr>
          <w:b/>
          <w:sz w:val="16"/>
          <w:szCs w:val="16"/>
        </w:rPr>
      </w:pPr>
      <w:r w:rsidRPr="00E65270">
        <w:rPr>
          <w:sz w:val="16"/>
          <w:szCs w:val="16"/>
        </w:rPr>
        <w:t>5. Мемориальные объекты изготавливаются из долговечных материалов.</w:t>
      </w:r>
    </w:p>
    <w:p w:rsidR="00672526" w:rsidRPr="00E65270" w:rsidRDefault="00672526" w:rsidP="002A58CC">
      <w:pPr>
        <w:pStyle w:val="ConsPlusNormal"/>
        <w:ind w:firstLine="142"/>
        <w:jc w:val="both"/>
        <w:rPr>
          <w:b/>
          <w:sz w:val="16"/>
          <w:szCs w:val="16"/>
        </w:rPr>
      </w:pPr>
      <w:r w:rsidRPr="00E65270">
        <w:rPr>
          <w:sz w:val="16"/>
          <w:szCs w:val="16"/>
        </w:rPr>
        <w:t>Размер мемориального объекта определяется объемом помещаемой информации, наличием портретного изображения, декоративных элементов и должен быть соразмерен зданию, помещению, сооружению, земельному участку, на котором или вблизи которого он устанавливается.</w:t>
      </w:r>
    </w:p>
    <w:p w:rsidR="00672526" w:rsidRPr="00E65270" w:rsidRDefault="00672526" w:rsidP="002A58CC">
      <w:pPr>
        <w:pStyle w:val="ConsPlusNormal"/>
        <w:ind w:firstLine="142"/>
        <w:jc w:val="both"/>
        <w:rPr>
          <w:b/>
          <w:sz w:val="16"/>
          <w:szCs w:val="16"/>
        </w:rPr>
      </w:pPr>
      <w:r w:rsidRPr="00E65270">
        <w:rPr>
          <w:sz w:val="16"/>
          <w:szCs w:val="16"/>
        </w:rPr>
        <w:t xml:space="preserve">6. Работы по установке мемориальных объектов осуществляет инициатор ходатайства. </w:t>
      </w:r>
    </w:p>
    <w:p w:rsidR="00672526" w:rsidRPr="00E65270" w:rsidRDefault="00672526" w:rsidP="002A58CC">
      <w:pPr>
        <w:pStyle w:val="ConsPlusNormal"/>
        <w:ind w:firstLine="142"/>
        <w:jc w:val="both"/>
        <w:rPr>
          <w:b/>
          <w:sz w:val="16"/>
          <w:szCs w:val="16"/>
        </w:rPr>
      </w:pPr>
      <w:r w:rsidRPr="00E65270">
        <w:rPr>
          <w:sz w:val="16"/>
          <w:szCs w:val="16"/>
        </w:rPr>
        <w:t>7. Финансирование работ, связанных с изготовлением и установкой мемориальных объектов, осуществляемых по инициативе Главы городского округа, депутатов Совета депутатов городского округа производится за счет средств бюджета городского округа, а также за счет внебюджетных средств.</w:t>
      </w:r>
    </w:p>
    <w:p w:rsidR="00672526" w:rsidRPr="00E65270" w:rsidRDefault="00672526" w:rsidP="002A58CC">
      <w:pPr>
        <w:pStyle w:val="ConsPlusNormal"/>
        <w:ind w:firstLine="142"/>
        <w:jc w:val="both"/>
        <w:rPr>
          <w:b/>
          <w:sz w:val="16"/>
          <w:szCs w:val="16"/>
        </w:rPr>
      </w:pPr>
      <w:r w:rsidRPr="00E65270">
        <w:rPr>
          <w:sz w:val="16"/>
          <w:szCs w:val="16"/>
        </w:rPr>
        <w:t>8. Финансирование работ, связанных с изготовлением и установкой мемориальных объектов, осуществляемых по инициативе общественных объединений, трудовых коллективов юридических лиц независимо от организационно-правовой формы и формы собственности, инициативных групп граждан, производится за счет собственных и привлеченных средств указанных инициаторов.</w:t>
      </w:r>
    </w:p>
    <w:p w:rsidR="00672526" w:rsidRPr="00E65270" w:rsidRDefault="00672526" w:rsidP="002A58CC">
      <w:pPr>
        <w:pStyle w:val="ConsPlusNormal"/>
        <w:ind w:firstLine="142"/>
        <w:jc w:val="both"/>
        <w:rPr>
          <w:b/>
          <w:sz w:val="16"/>
          <w:szCs w:val="16"/>
        </w:rPr>
      </w:pPr>
      <w:r w:rsidRPr="00E65270">
        <w:rPr>
          <w:sz w:val="16"/>
          <w:szCs w:val="16"/>
        </w:rPr>
        <w:t>9. Открытие мемориального объекта осуществляется в торжественной обстановке в присутствии инициаторов установки мемориального объекта, родственников выдающихся граждан, в чью честь устанавливается мемориальный объект, свидетелей и участников знаменательного исторического события (факта), представителей органов местного самоуправления городского округа, общественных объединений, жителей городского округа.</w:t>
      </w:r>
    </w:p>
    <w:p w:rsidR="00672526" w:rsidRPr="00E65270" w:rsidRDefault="00672526" w:rsidP="002A58CC">
      <w:pPr>
        <w:pStyle w:val="ConsPlusNormal"/>
        <w:ind w:firstLine="142"/>
        <w:jc w:val="both"/>
        <w:rPr>
          <w:b/>
          <w:sz w:val="16"/>
          <w:szCs w:val="16"/>
        </w:rPr>
      </w:pPr>
      <w:r w:rsidRPr="00E65270">
        <w:rPr>
          <w:sz w:val="16"/>
          <w:szCs w:val="16"/>
        </w:rPr>
        <w:t>Открытие мемориального объекта приурочивается, как правило, к дате празднования исторического события или годовщине памяти выдающегося гражданина и производится при наличии вступившего в силу решения Совета депутатов городского округа.</w:t>
      </w:r>
    </w:p>
    <w:p w:rsidR="00672526" w:rsidRPr="00E65270" w:rsidRDefault="00672526" w:rsidP="002A58CC">
      <w:pPr>
        <w:pStyle w:val="ConsPlusNormal"/>
        <w:ind w:firstLine="142"/>
        <w:jc w:val="center"/>
        <w:outlineLvl w:val="1"/>
        <w:rPr>
          <w:b/>
          <w:sz w:val="16"/>
          <w:szCs w:val="16"/>
        </w:rPr>
      </w:pPr>
    </w:p>
    <w:p w:rsidR="00672526" w:rsidRPr="00E65270" w:rsidRDefault="00672526" w:rsidP="002A58CC">
      <w:pPr>
        <w:pStyle w:val="ConsPlusNormal"/>
        <w:ind w:firstLine="142"/>
        <w:jc w:val="both"/>
        <w:outlineLvl w:val="1"/>
        <w:rPr>
          <w:b/>
          <w:sz w:val="16"/>
          <w:szCs w:val="16"/>
        </w:rPr>
      </w:pPr>
      <w:r w:rsidRPr="00E65270">
        <w:rPr>
          <w:sz w:val="16"/>
          <w:szCs w:val="16"/>
        </w:rPr>
        <w:t>Статья 6. Порядок учета, обеспечения сохранности и демонтажа мемориальных объектов</w:t>
      </w:r>
    </w:p>
    <w:p w:rsidR="00672526" w:rsidRPr="00E65270" w:rsidRDefault="00672526" w:rsidP="002A58CC">
      <w:pPr>
        <w:pStyle w:val="ConsPlusNormal"/>
        <w:ind w:firstLine="142"/>
        <w:jc w:val="both"/>
        <w:rPr>
          <w:b/>
          <w:sz w:val="16"/>
          <w:szCs w:val="16"/>
        </w:rPr>
      </w:pPr>
    </w:p>
    <w:p w:rsidR="00672526" w:rsidRPr="00E65270" w:rsidRDefault="00672526" w:rsidP="002A58CC">
      <w:pPr>
        <w:pStyle w:val="ConsPlusNormal"/>
        <w:ind w:firstLine="142"/>
        <w:jc w:val="both"/>
        <w:rPr>
          <w:b/>
          <w:sz w:val="16"/>
          <w:szCs w:val="16"/>
        </w:rPr>
      </w:pPr>
      <w:r w:rsidRPr="00E65270">
        <w:rPr>
          <w:sz w:val="16"/>
          <w:szCs w:val="16"/>
        </w:rPr>
        <w:t>1. Мемориальные объекты на территории городского округа подлежат учету.</w:t>
      </w:r>
    </w:p>
    <w:p w:rsidR="00672526" w:rsidRPr="00E65270" w:rsidRDefault="00672526" w:rsidP="002A58CC">
      <w:pPr>
        <w:pStyle w:val="ConsPlusNormal"/>
        <w:ind w:firstLine="142"/>
        <w:jc w:val="both"/>
        <w:rPr>
          <w:b/>
          <w:sz w:val="16"/>
          <w:szCs w:val="16"/>
        </w:rPr>
      </w:pPr>
      <w:r w:rsidRPr="00E65270">
        <w:rPr>
          <w:sz w:val="16"/>
          <w:szCs w:val="16"/>
        </w:rPr>
        <w:t>2. Реестр мемориальных объектов на территории городского округа ведет администрация городского округа.</w:t>
      </w:r>
    </w:p>
    <w:p w:rsidR="00672526" w:rsidRPr="00E65270" w:rsidRDefault="00672526" w:rsidP="002A58CC">
      <w:pPr>
        <w:pStyle w:val="ConsPlusNormal"/>
        <w:ind w:firstLine="142"/>
        <w:jc w:val="both"/>
        <w:rPr>
          <w:b/>
          <w:sz w:val="16"/>
          <w:szCs w:val="16"/>
        </w:rPr>
      </w:pPr>
      <w:r w:rsidRPr="00E65270">
        <w:rPr>
          <w:sz w:val="16"/>
          <w:szCs w:val="16"/>
        </w:rPr>
        <w:t>3. Контроль за состоянием мемориальных объектов осуществляет администрация городского округа.</w:t>
      </w:r>
    </w:p>
    <w:p w:rsidR="00672526" w:rsidRPr="00E65270" w:rsidRDefault="00672526" w:rsidP="002A58CC">
      <w:pPr>
        <w:pStyle w:val="ConsPlusNormal"/>
        <w:ind w:firstLine="142"/>
        <w:jc w:val="both"/>
        <w:rPr>
          <w:b/>
          <w:sz w:val="16"/>
          <w:szCs w:val="16"/>
        </w:rPr>
      </w:pPr>
      <w:r w:rsidRPr="00E65270">
        <w:rPr>
          <w:sz w:val="16"/>
          <w:szCs w:val="16"/>
        </w:rPr>
        <w:t>4. После установки мемориальная доска или памятный знак является неотъемлемым художественно-архитектурным элементом здания или территории и подлежит оформлению собственником объекта или лицом, которому принадлежит указанный объект на праве хозяйственного ведения, оперативного управления или ином праве, для обеспечения надлежащего содержания и сохранности.</w:t>
      </w:r>
    </w:p>
    <w:p w:rsidR="00672526" w:rsidRPr="00E65270" w:rsidRDefault="00672526" w:rsidP="002A58CC">
      <w:pPr>
        <w:pStyle w:val="ConsPlusNormal"/>
        <w:ind w:firstLine="142"/>
        <w:jc w:val="both"/>
        <w:rPr>
          <w:b/>
          <w:sz w:val="16"/>
          <w:szCs w:val="16"/>
        </w:rPr>
      </w:pPr>
      <w:r w:rsidRPr="00E65270">
        <w:rPr>
          <w:sz w:val="16"/>
          <w:szCs w:val="16"/>
        </w:rPr>
        <w:t xml:space="preserve">5. Мемориальные объекты, установленные за счет средств бюджета городского округа, принимаются в муниципальную собственность. </w:t>
      </w:r>
    </w:p>
    <w:p w:rsidR="00672526" w:rsidRPr="00E65270" w:rsidRDefault="00672526" w:rsidP="002A58CC">
      <w:pPr>
        <w:pStyle w:val="ConsPlusNormal"/>
        <w:ind w:firstLine="142"/>
        <w:jc w:val="both"/>
        <w:rPr>
          <w:b/>
          <w:sz w:val="16"/>
          <w:szCs w:val="16"/>
        </w:rPr>
      </w:pPr>
      <w:r w:rsidRPr="00E65270">
        <w:rPr>
          <w:sz w:val="16"/>
          <w:szCs w:val="16"/>
        </w:rPr>
        <w:t>6. Содержание, сохранность, обновление, замена, ремонт и реставрация мемориальных объектов производится за счет средств собственника (правообладателя).</w:t>
      </w:r>
    </w:p>
    <w:p w:rsidR="00672526" w:rsidRPr="00E65270" w:rsidRDefault="00672526" w:rsidP="002A58CC">
      <w:pPr>
        <w:pStyle w:val="ConsPlusNormal"/>
        <w:ind w:firstLine="142"/>
        <w:jc w:val="both"/>
        <w:rPr>
          <w:b/>
          <w:sz w:val="16"/>
          <w:szCs w:val="16"/>
        </w:rPr>
      </w:pPr>
      <w:r w:rsidRPr="00E65270">
        <w:rPr>
          <w:sz w:val="16"/>
          <w:szCs w:val="16"/>
        </w:rPr>
        <w:t xml:space="preserve">7. В случае необходимости демонтажа мемориального объекта собственник (правообладатель) письменно уведомляет об этом администрацию городского округа с обязательным указанием цели и периода демонтажа, за исключением случаев, если мемориальный объект, </w:t>
      </w:r>
      <w:r w:rsidRPr="00E65270">
        <w:rPr>
          <w:sz w:val="16"/>
          <w:szCs w:val="16"/>
        </w:rPr>
        <w:lastRenderedPageBreak/>
        <w:t>подлежащий демонтажу, находится в муниципальной собственности.</w:t>
      </w:r>
    </w:p>
    <w:p w:rsidR="00672526" w:rsidRPr="00E65270" w:rsidRDefault="00672526" w:rsidP="002A58CC">
      <w:pPr>
        <w:pStyle w:val="ConsPlusNormal"/>
        <w:ind w:firstLine="142"/>
        <w:jc w:val="both"/>
        <w:rPr>
          <w:b/>
          <w:sz w:val="16"/>
          <w:szCs w:val="16"/>
        </w:rPr>
      </w:pPr>
      <w:r w:rsidRPr="00E65270">
        <w:rPr>
          <w:sz w:val="16"/>
          <w:szCs w:val="16"/>
        </w:rPr>
        <w:t>8. Мемориальные объекты на территории городского округа могут демонтироваться:</w:t>
      </w:r>
    </w:p>
    <w:p w:rsidR="00672526" w:rsidRPr="00E65270" w:rsidRDefault="00672526" w:rsidP="002A58CC">
      <w:pPr>
        <w:pStyle w:val="ConsPlusNormal"/>
        <w:ind w:firstLine="142"/>
        <w:jc w:val="both"/>
        <w:rPr>
          <w:b/>
          <w:sz w:val="16"/>
          <w:szCs w:val="16"/>
        </w:rPr>
      </w:pPr>
      <w:r w:rsidRPr="00E65270">
        <w:rPr>
          <w:sz w:val="16"/>
          <w:szCs w:val="16"/>
        </w:rPr>
        <w:t>1) при проведении работ по ремонту и реставрации мемориального объекта, недвижимого имущества, на котором установлен мемориальный объект на период проведения указанных работ;</w:t>
      </w:r>
    </w:p>
    <w:p w:rsidR="00672526" w:rsidRPr="00E65270" w:rsidRDefault="00672526" w:rsidP="002A58CC">
      <w:pPr>
        <w:pStyle w:val="ConsPlusNormal"/>
        <w:ind w:firstLine="142"/>
        <w:jc w:val="both"/>
        <w:rPr>
          <w:b/>
          <w:sz w:val="16"/>
          <w:szCs w:val="16"/>
        </w:rPr>
      </w:pPr>
      <w:r w:rsidRPr="00E65270">
        <w:rPr>
          <w:sz w:val="16"/>
          <w:szCs w:val="16"/>
        </w:rPr>
        <w:t>2) при отсутствии документов, являющихся основанием для их установки;</w:t>
      </w:r>
    </w:p>
    <w:p w:rsidR="00672526" w:rsidRPr="00E65270" w:rsidRDefault="00672526" w:rsidP="002A58CC">
      <w:pPr>
        <w:pStyle w:val="ConsPlusNormal"/>
        <w:ind w:firstLine="142"/>
        <w:jc w:val="both"/>
        <w:rPr>
          <w:b/>
          <w:sz w:val="16"/>
          <w:szCs w:val="16"/>
        </w:rPr>
      </w:pPr>
      <w:r w:rsidRPr="00E65270">
        <w:rPr>
          <w:sz w:val="16"/>
          <w:szCs w:val="16"/>
        </w:rPr>
        <w:t>3) при отсутствии решения Совета депутатов городского округа об установке мемориального объекта на территории городского округа;</w:t>
      </w:r>
    </w:p>
    <w:p w:rsidR="00672526" w:rsidRPr="00E65270" w:rsidRDefault="00672526" w:rsidP="002A58CC">
      <w:pPr>
        <w:pStyle w:val="ConsPlusNormal"/>
        <w:ind w:firstLine="142"/>
        <w:jc w:val="both"/>
        <w:rPr>
          <w:b/>
          <w:sz w:val="16"/>
          <w:szCs w:val="16"/>
        </w:rPr>
      </w:pPr>
      <w:r w:rsidRPr="00E65270">
        <w:rPr>
          <w:sz w:val="16"/>
          <w:szCs w:val="16"/>
        </w:rPr>
        <w:t>4) при отсутствии правоустанавливающих документов на установленный мемориальный объект;</w:t>
      </w:r>
    </w:p>
    <w:p w:rsidR="00672526" w:rsidRPr="00E65270" w:rsidRDefault="00672526" w:rsidP="002A58CC">
      <w:pPr>
        <w:ind w:firstLine="142"/>
        <w:jc w:val="both"/>
        <w:rPr>
          <w:rFonts w:ascii="Arial" w:hAnsi="Arial" w:cs="Arial"/>
          <w:sz w:val="16"/>
          <w:szCs w:val="16"/>
        </w:rPr>
      </w:pPr>
      <w:r w:rsidRPr="00E65270">
        <w:rPr>
          <w:rFonts w:ascii="Arial" w:hAnsi="Arial" w:cs="Arial"/>
          <w:sz w:val="16"/>
          <w:szCs w:val="16"/>
        </w:rPr>
        <w:t>5) при полном разрушении мемориального объекта, невозможности проведения работ по ремонту и реставрации недвижимого имущества, на котором установлен мемориальный объект.</w:t>
      </w:r>
    </w:p>
    <w:p w:rsidR="00672526" w:rsidRPr="00E65270" w:rsidRDefault="00672526" w:rsidP="002A58CC">
      <w:pPr>
        <w:pStyle w:val="ConsPlusNormal"/>
        <w:ind w:firstLine="142"/>
        <w:jc w:val="both"/>
        <w:rPr>
          <w:b/>
          <w:sz w:val="16"/>
          <w:szCs w:val="16"/>
        </w:rPr>
      </w:pPr>
      <w:r w:rsidRPr="00E65270">
        <w:rPr>
          <w:sz w:val="16"/>
          <w:szCs w:val="16"/>
        </w:rPr>
        <w:t>9. По завершении ремонтно-реставрационных работ мемориальный объект устанавливается на прежнем месте.</w:t>
      </w:r>
    </w:p>
    <w:p w:rsidR="00672526" w:rsidRPr="00E65270" w:rsidRDefault="00672526" w:rsidP="002A58CC">
      <w:pPr>
        <w:pStyle w:val="ConsPlusNormal"/>
        <w:ind w:firstLine="142"/>
        <w:jc w:val="both"/>
        <w:rPr>
          <w:b/>
          <w:sz w:val="16"/>
          <w:szCs w:val="16"/>
        </w:rPr>
      </w:pPr>
      <w:r w:rsidRPr="00E65270">
        <w:rPr>
          <w:sz w:val="16"/>
          <w:szCs w:val="16"/>
        </w:rPr>
        <w:t>10. Демонтаж неправомерно установленных мемориальных объектов осуществляется по инициативе администрации городского округа собственником (правообладателем) недвижимого имущества, на котором неправомерно установлен мемориальный объект.</w:t>
      </w:r>
    </w:p>
    <w:p w:rsidR="00672526" w:rsidRPr="00E65270" w:rsidRDefault="00672526" w:rsidP="002A58CC">
      <w:pPr>
        <w:pStyle w:val="ConsPlusNormal"/>
        <w:ind w:firstLine="142"/>
        <w:jc w:val="both"/>
        <w:rPr>
          <w:b/>
          <w:sz w:val="16"/>
          <w:szCs w:val="16"/>
        </w:rPr>
      </w:pPr>
      <w:r w:rsidRPr="00E65270">
        <w:rPr>
          <w:sz w:val="16"/>
          <w:szCs w:val="16"/>
        </w:rPr>
        <w:t>При невыполнении обязанности по демонтажу неправомерно установленного мемориального объекта администрация городского округа вправе обратиться в суд с иском о принудительном осуществлении демонтажа неправомерно установленного мемориального объекта.</w:t>
      </w:r>
    </w:p>
    <w:p w:rsidR="00672526" w:rsidRPr="00E65270" w:rsidRDefault="00672526" w:rsidP="002A58CC">
      <w:pPr>
        <w:pStyle w:val="ConsPlusNormal"/>
        <w:ind w:firstLine="142"/>
        <w:jc w:val="both"/>
        <w:rPr>
          <w:b/>
          <w:sz w:val="16"/>
          <w:szCs w:val="16"/>
        </w:rPr>
      </w:pPr>
      <w:r w:rsidRPr="00E65270">
        <w:rPr>
          <w:sz w:val="16"/>
          <w:szCs w:val="16"/>
        </w:rPr>
        <w:t>В случае принятия решения суда о принудительном осуществлении демонтажа мемориального объекта его демонтаж, хранение или, в необходимых случаях, уничтожение осуществляется за счет собственника (правообладателя).</w:t>
      </w:r>
    </w:p>
    <w:p w:rsidR="00672526" w:rsidRPr="00E65270" w:rsidRDefault="00672526" w:rsidP="002A58CC">
      <w:pPr>
        <w:tabs>
          <w:tab w:val="left" w:pos="1701"/>
        </w:tabs>
        <w:ind w:firstLine="142"/>
        <w:jc w:val="both"/>
        <w:rPr>
          <w:rFonts w:ascii="Arial" w:hAnsi="Arial" w:cs="Arial"/>
          <w:sz w:val="16"/>
          <w:szCs w:val="16"/>
        </w:rPr>
      </w:pPr>
      <w:r w:rsidRPr="00E65270">
        <w:rPr>
          <w:rFonts w:ascii="Arial" w:hAnsi="Arial" w:cs="Arial"/>
          <w:sz w:val="16"/>
          <w:szCs w:val="16"/>
        </w:rPr>
        <w:t>11. Демонтаж либо перенос мемориальных объектов в целях размещения информационно-рекламных объектов не допускается.</w:t>
      </w:r>
    </w:p>
    <w:p w:rsidR="00672526" w:rsidRPr="00E65270" w:rsidRDefault="00672526" w:rsidP="00672526">
      <w:pPr>
        <w:tabs>
          <w:tab w:val="left" w:pos="0"/>
        </w:tabs>
        <w:jc w:val="center"/>
        <w:rPr>
          <w:rFonts w:ascii="Arial" w:hAnsi="Arial" w:cs="Arial"/>
          <w:sz w:val="16"/>
          <w:szCs w:val="16"/>
        </w:rPr>
      </w:pPr>
      <w:r w:rsidRPr="00E65270">
        <w:rPr>
          <w:rFonts w:ascii="Arial" w:hAnsi="Arial" w:cs="Arial"/>
          <w:sz w:val="16"/>
          <w:szCs w:val="16"/>
        </w:rPr>
        <w:t>__________________</w:t>
      </w:r>
    </w:p>
    <w:p w:rsidR="00672526" w:rsidRPr="00E65270" w:rsidRDefault="00672526" w:rsidP="00672526">
      <w:pPr>
        <w:spacing w:line="240" w:lineRule="exact"/>
        <w:jc w:val="center"/>
        <w:rPr>
          <w:rFonts w:ascii="Arial" w:hAnsi="Arial" w:cs="Arial"/>
          <w:sz w:val="16"/>
          <w:szCs w:val="16"/>
        </w:rPr>
      </w:pPr>
    </w:p>
    <w:p w:rsidR="008B6D5F" w:rsidRDefault="008B6D5F" w:rsidP="00D12066">
      <w:pPr>
        <w:ind w:firstLine="142"/>
        <w:jc w:val="both"/>
        <w:rPr>
          <w:rFonts w:ascii="Arial" w:hAnsi="Arial" w:cs="Arial"/>
          <w:sz w:val="16"/>
          <w:szCs w:val="16"/>
        </w:rPr>
      </w:pPr>
    </w:p>
    <w:p w:rsidR="008B6D5F" w:rsidRDefault="008B6D5F" w:rsidP="00D12066">
      <w:pPr>
        <w:ind w:firstLine="142"/>
        <w:jc w:val="both"/>
        <w:rPr>
          <w:rFonts w:ascii="Arial" w:hAnsi="Arial" w:cs="Arial"/>
          <w:sz w:val="16"/>
          <w:szCs w:val="16"/>
        </w:rPr>
      </w:pPr>
    </w:p>
    <w:p w:rsidR="00060048" w:rsidRPr="00060048" w:rsidRDefault="00060048" w:rsidP="00060048">
      <w:pPr>
        <w:ind w:left="-142"/>
        <w:jc w:val="center"/>
        <w:rPr>
          <w:rFonts w:ascii="Arial" w:hAnsi="Arial" w:cs="Arial"/>
          <w:b/>
          <w:sz w:val="16"/>
          <w:szCs w:val="16"/>
        </w:rPr>
      </w:pPr>
      <w:r w:rsidRPr="00060048">
        <w:rPr>
          <w:rFonts w:ascii="Arial" w:hAnsi="Arial" w:cs="Arial"/>
          <w:b/>
          <w:sz w:val="16"/>
          <w:szCs w:val="16"/>
        </w:rPr>
        <w:t>СОВЕТ ДЕПУТАТОВ БЛАГОДАРНЕНСКОГО ГОРОДСКОГО ОКРУГА СТАВРОПОЛЬСКОГО КРАЯ ПЕРВОГО СОЗЫВА</w:t>
      </w:r>
    </w:p>
    <w:p w:rsidR="00060048" w:rsidRPr="00060048" w:rsidRDefault="00060048" w:rsidP="00060048">
      <w:pPr>
        <w:pStyle w:val="aff4"/>
        <w:jc w:val="center"/>
        <w:rPr>
          <w:rFonts w:ascii="Arial" w:hAnsi="Arial" w:cs="Arial"/>
          <w:b/>
          <w:sz w:val="16"/>
          <w:szCs w:val="16"/>
        </w:rPr>
      </w:pPr>
      <w:r w:rsidRPr="00060048">
        <w:rPr>
          <w:rFonts w:ascii="Arial" w:hAnsi="Arial" w:cs="Arial"/>
          <w:b/>
          <w:sz w:val="16"/>
          <w:szCs w:val="16"/>
        </w:rPr>
        <w:t xml:space="preserve">РЕШЕНИЕ </w:t>
      </w:r>
    </w:p>
    <w:tbl>
      <w:tblPr>
        <w:tblW w:w="4766" w:type="dxa"/>
        <w:tblLook w:val="04A0"/>
      </w:tblPr>
      <w:tblGrid>
        <w:gridCol w:w="1951"/>
        <w:gridCol w:w="1559"/>
        <w:gridCol w:w="1256"/>
      </w:tblGrid>
      <w:tr w:rsidR="00060048" w:rsidRPr="00060048" w:rsidTr="00060048">
        <w:tc>
          <w:tcPr>
            <w:tcW w:w="1951" w:type="dxa"/>
            <w:hideMark/>
          </w:tcPr>
          <w:p w:rsidR="00060048" w:rsidRPr="00060048" w:rsidRDefault="00060048" w:rsidP="00A113F1">
            <w:pPr>
              <w:rPr>
                <w:rFonts w:ascii="Arial" w:hAnsi="Arial" w:cs="Arial"/>
                <w:sz w:val="16"/>
                <w:szCs w:val="16"/>
              </w:rPr>
            </w:pPr>
            <w:r w:rsidRPr="00060048">
              <w:rPr>
                <w:rFonts w:ascii="Arial" w:hAnsi="Arial" w:cs="Arial"/>
                <w:sz w:val="16"/>
                <w:szCs w:val="16"/>
              </w:rPr>
              <w:t>30 апреля 2019 года</w:t>
            </w:r>
          </w:p>
        </w:tc>
        <w:tc>
          <w:tcPr>
            <w:tcW w:w="1559" w:type="dxa"/>
            <w:hideMark/>
          </w:tcPr>
          <w:p w:rsidR="00060048" w:rsidRPr="00060048" w:rsidRDefault="00060048" w:rsidP="00A113F1">
            <w:pPr>
              <w:jc w:val="center"/>
              <w:rPr>
                <w:rFonts w:ascii="Arial" w:hAnsi="Arial" w:cs="Arial"/>
                <w:sz w:val="16"/>
                <w:szCs w:val="16"/>
              </w:rPr>
            </w:pPr>
            <w:r w:rsidRPr="00060048">
              <w:rPr>
                <w:rFonts w:ascii="Arial" w:hAnsi="Arial" w:cs="Arial"/>
                <w:sz w:val="16"/>
                <w:szCs w:val="16"/>
              </w:rPr>
              <w:t>г.Благодарный</w:t>
            </w:r>
          </w:p>
        </w:tc>
        <w:tc>
          <w:tcPr>
            <w:tcW w:w="1256" w:type="dxa"/>
            <w:hideMark/>
          </w:tcPr>
          <w:p w:rsidR="00060048" w:rsidRPr="00060048" w:rsidRDefault="00060048" w:rsidP="00A113F1">
            <w:pPr>
              <w:jc w:val="right"/>
              <w:rPr>
                <w:rFonts w:ascii="Arial" w:hAnsi="Arial" w:cs="Arial"/>
                <w:sz w:val="16"/>
                <w:szCs w:val="16"/>
              </w:rPr>
            </w:pPr>
            <w:r w:rsidRPr="00060048">
              <w:rPr>
                <w:rFonts w:ascii="Arial" w:hAnsi="Arial" w:cs="Arial"/>
                <w:sz w:val="16"/>
                <w:szCs w:val="16"/>
              </w:rPr>
              <w:t>№ 240</w:t>
            </w:r>
          </w:p>
        </w:tc>
      </w:tr>
    </w:tbl>
    <w:p w:rsidR="00060048" w:rsidRPr="00060048" w:rsidRDefault="00060048" w:rsidP="00060048">
      <w:pPr>
        <w:jc w:val="center"/>
        <w:rPr>
          <w:rFonts w:ascii="Arial" w:hAnsi="Arial" w:cs="Arial"/>
          <w:b/>
          <w:sz w:val="16"/>
          <w:szCs w:val="16"/>
        </w:rPr>
      </w:pPr>
    </w:p>
    <w:p w:rsidR="00060048" w:rsidRPr="00060048" w:rsidRDefault="00060048" w:rsidP="00060048">
      <w:pPr>
        <w:spacing w:line="180" w:lineRule="exact"/>
        <w:jc w:val="both"/>
        <w:rPr>
          <w:rFonts w:ascii="Arial" w:hAnsi="Arial" w:cs="Arial"/>
          <w:sz w:val="16"/>
          <w:szCs w:val="16"/>
        </w:rPr>
      </w:pPr>
      <w:r w:rsidRPr="00060048">
        <w:rPr>
          <w:rFonts w:ascii="Arial" w:hAnsi="Arial" w:cs="Arial"/>
          <w:sz w:val="16"/>
          <w:szCs w:val="16"/>
        </w:rPr>
        <w:t>О внесении изменений в перечень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 утвержденный решением Совета депутатов Благодарненского городского округа Ставропольского края от 28 февраля 2019 года № 216 «Об утверждении перечня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060048" w:rsidRPr="00060048" w:rsidRDefault="00060048" w:rsidP="00060048">
      <w:pPr>
        <w:spacing w:line="240" w:lineRule="exact"/>
        <w:jc w:val="both"/>
        <w:rPr>
          <w:rFonts w:ascii="Arial" w:hAnsi="Arial" w:cs="Arial"/>
          <w:sz w:val="16"/>
          <w:szCs w:val="16"/>
        </w:rPr>
      </w:pPr>
    </w:p>
    <w:p w:rsidR="00060048" w:rsidRPr="00060048" w:rsidRDefault="00060048" w:rsidP="00060048">
      <w:pPr>
        <w:pStyle w:val="ConsPlusNormal"/>
        <w:ind w:firstLine="142"/>
        <w:jc w:val="both"/>
        <w:rPr>
          <w:sz w:val="16"/>
          <w:szCs w:val="16"/>
        </w:rPr>
      </w:pPr>
      <w:r w:rsidRPr="00060048">
        <w:rPr>
          <w:sz w:val="16"/>
          <w:szCs w:val="16"/>
        </w:rPr>
        <w:t xml:space="preserve">В соответствии со статьей 807 Гражданского кодекса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 </w:t>
      </w:r>
    </w:p>
    <w:p w:rsidR="00060048" w:rsidRPr="00060048" w:rsidRDefault="00060048" w:rsidP="00060048">
      <w:pPr>
        <w:autoSpaceDE w:val="0"/>
        <w:autoSpaceDN w:val="0"/>
        <w:adjustRightInd w:val="0"/>
        <w:ind w:firstLine="142"/>
        <w:jc w:val="both"/>
        <w:rPr>
          <w:rFonts w:ascii="Arial" w:hAnsi="Arial" w:cs="Arial"/>
          <w:sz w:val="16"/>
          <w:szCs w:val="16"/>
        </w:rPr>
      </w:pPr>
    </w:p>
    <w:p w:rsidR="00060048" w:rsidRPr="00060048" w:rsidRDefault="00060048" w:rsidP="00060048">
      <w:pPr>
        <w:autoSpaceDE w:val="0"/>
        <w:autoSpaceDN w:val="0"/>
        <w:adjustRightInd w:val="0"/>
        <w:ind w:firstLine="142"/>
        <w:jc w:val="both"/>
        <w:rPr>
          <w:rFonts w:ascii="Arial" w:hAnsi="Arial" w:cs="Arial"/>
          <w:b/>
          <w:sz w:val="16"/>
          <w:szCs w:val="16"/>
        </w:rPr>
      </w:pPr>
      <w:r w:rsidRPr="00060048">
        <w:rPr>
          <w:rFonts w:ascii="Arial" w:hAnsi="Arial" w:cs="Arial"/>
          <w:b/>
          <w:sz w:val="16"/>
          <w:szCs w:val="16"/>
        </w:rPr>
        <w:t>РЕШИЛ:</w:t>
      </w:r>
    </w:p>
    <w:p w:rsidR="00060048" w:rsidRPr="00060048" w:rsidRDefault="00060048" w:rsidP="00060048">
      <w:pPr>
        <w:autoSpaceDE w:val="0"/>
        <w:autoSpaceDN w:val="0"/>
        <w:adjustRightInd w:val="0"/>
        <w:ind w:firstLine="142"/>
        <w:jc w:val="both"/>
        <w:rPr>
          <w:rFonts w:ascii="Arial" w:hAnsi="Arial" w:cs="Arial"/>
          <w:sz w:val="16"/>
          <w:szCs w:val="16"/>
        </w:rPr>
      </w:pPr>
    </w:p>
    <w:p w:rsidR="00060048" w:rsidRPr="00060048" w:rsidRDefault="00060048" w:rsidP="00060048">
      <w:pPr>
        <w:ind w:firstLine="142"/>
        <w:jc w:val="both"/>
        <w:rPr>
          <w:rFonts w:ascii="Arial" w:hAnsi="Arial" w:cs="Arial"/>
          <w:sz w:val="16"/>
          <w:szCs w:val="16"/>
        </w:rPr>
      </w:pPr>
      <w:r w:rsidRPr="00060048">
        <w:rPr>
          <w:rFonts w:ascii="Arial" w:hAnsi="Arial" w:cs="Arial"/>
          <w:sz w:val="16"/>
          <w:szCs w:val="16"/>
        </w:rPr>
        <w:t>1. Внести в перечень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 утвержденный  решением Совета депутатов Благодарненского городского округа Ставропольского края от 28 февраля 2019 года № 216 «Об утверждении перечня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 изменения, исключив строки 80-83.</w:t>
      </w:r>
    </w:p>
    <w:p w:rsidR="00060048" w:rsidRPr="00060048" w:rsidRDefault="00060048" w:rsidP="00060048">
      <w:pPr>
        <w:autoSpaceDE w:val="0"/>
        <w:autoSpaceDN w:val="0"/>
        <w:adjustRightInd w:val="0"/>
        <w:ind w:firstLine="142"/>
        <w:jc w:val="both"/>
        <w:rPr>
          <w:rFonts w:ascii="Arial" w:hAnsi="Arial" w:cs="Arial"/>
          <w:sz w:val="16"/>
          <w:szCs w:val="16"/>
        </w:rPr>
      </w:pPr>
      <w:r w:rsidRPr="00060048">
        <w:rPr>
          <w:rFonts w:ascii="Arial" w:hAnsi="Arial" w:cs="Arial"/>
          <w:sz w:val="16"/>
          <w:szCs w:val="16"/>
        </w:rPr>
        <w:lastRenderedPageBreak/>
        <w:t xml:space="preserve">2. Направить копию решения Совета депутатов Благодарненского городского округа Ставропольского края в министерство имущественных  отношений Ставропольского края. </w:t>
      </w:r>
    </w:p>
    <w:p w:rsidR="00060048" w:rsidRPr="00060048" w:rsidRDefault="00060048" w:rsidP="00060048">
      <w:pPr>
        <w:autoSpaceDE w:val="0"/>
        <w:autoSpaceDN w:val="0"/>
        <w:adjustRightInd w:val="0"/>
        <w:ind w:firstLine="142"/>
        <w:jc w:val="both"/>
        <w:rPr>
          <w:rFonts w:ascii="Arial" w:hAnsi="Arial" w:cs="Arial"/>
          <w:sz w:val="16"/>
          <w:szCs w:val="16"/>
        </w:rPr>
      </w:pPr>
    </w:p>
    <w:p w:rsidR="00060048" w:rsidRPr="00060048" w:rsidRDefault="00060048" w:rsidP="00060048">
      <w:pPr>
        <w:pStyle w:val="aff4"/>
        <w:ind w:firstLine="142"/>
        <w:jc w:val="both"/>
        <w:rPr>
          <w:rFonts w:ascii="Arial" w:hAnsi="Arial" w:cs="Arial"/>
          <w:sz w:val="16"/>
          <w:szCs w:val="16"/>
        </w:rPr>
      </w:pPr>
      <w:r w:rsidRPr="00060048">
        <w:rPr>
          <w:rFonts w:ascii="Arial" w:hAnsi="Arial" w:cs="Arial"/>
          <w:sz w:val="16"/>
          <w:szCs w:val="16"/>
        </w:rPr>
        <w:t>3. Настоящее решение вступает в силу со дня его принятия и подлежит официальному опубликованию.</w:t>
      </w:r>
    </w:p>
    <w:p w:rsidR="00060048" w:rsidRPr="00060048" w:rsidRDefault="00060048" w:rsidP="00060048">
      <w:pPr>
        <w:autoSpaceDE w:val="0"/>
        <w:autoSpaceDN w:val="0"/>
        <w:adjustRightInd w:val="0"/>
        <w:jc w:val="both"/>
        <w:rPr>
          <w:rFonts w:ascii="Arial" w:hAnsi="Arial" w:cs="Arial"/>
          <w:sz w:val="16"/>
          <w:szCs w:val="16"/>
        </w:rPr>
      </w:pPr>
    </w:p>
    <w:tbl>
      <w:tblPr>
        <w:tblW w:w="0" w:type="auto"/>
        <w:tblLook w:val="04A0"/>
      </w:tblPr>
      <w:tblGrid>
        <w:gridCol w:w="2710"/>
        <w:gridCol w:w="2183"/>
      </w:tblGrid>
      <w:tr w:rsidR="00060048" w:rsidRPr="00060048" w:rsidTr="00A113F1">
        <w:tc>
          <w:tcPr>
            <w:tcW w:w="4785" w:type="dxa"/>
            <w:shd w:val="clear" w:color="auto" w:fill="auto"/>
          </w:tcPr>
          <w:p w:rsidR="00060048" w:rsidRPr="00060048" w:rsidRDefault="00060048" w:rsidP="00060048">
            <w:pPr>
              <w:autoSpaceDE w:val="0"/>
              <w:autoSpaceDN w:val="0"/>
              <w:adjustRightInd w:val="0"/>
              <w:spacing w:line="180" w:lineRule="exact"/>
              <w:jc w:val="both"/>
              <w:rPr>
                <w:rFonts w:ascii="Arial" w:hAnsi="Arial" w:cs="Arial"/>
                <w:sz w:val="16"/>
                <w:szCs w:val="16"/>
              </w:rPr>
            </w:pPr>
            <w:r w:rsidRPr="00060048">
              <w:rPr>
                <w:rFonts w:ascii="Arial" w:hAnsi="Arial" w:cs="Arial"/>
                <w:sz w:val="16"/>
                <w:szCs w:val="16"/>
              </w:rPr>
              <w:t>Председатель Совета депутатов</w:t>
            </w:r>
          </w:p>
          <w:p w:rsidR="00060048" w:rsidRPr="00060048" w:rsidRDefault="00060048" w:rsidP="00060048">
            <w:pPr>
              <w:autoSpaceDE w:val="0"/>
              <w:autoSpaceDN w:val="0"/>
              <w:adjustRightInd w:val="0"/>
              <w:spacing w:line="180" w:lineRule="exact"/>
              <w:jc w:val="both"/>
              <w:rPr>
                <w:rFonts w:ascii="Arial" w:hAnsi="Arial" w:cs="Arial"/>
                <w:sz w:val="16"/>
                <w:szCs w:val="16"/>
              </w:rPr>
            </w:pPr>
            <w:r w:rsidRPr="00060048">
              <w:rPr>
                <w:rFonts w:ascii="Arial" w:hAnsi="Arial" w:cs="Arial"/>
                <w:sz w:val="16"/>
                <w:szCs w:val="16"/>
              </w:rPr>
              <w:t xml:space="preserve">Благодарненского городского округа Ставропольского края </w:t>
            </w:r>
          </w:p>
        </w:tc>
        <w:tc>
          <w:tcPr>
            <w:tcW w:w="4785" w:type="dxa"/>
            <w:shd w:val="clear" w:color="auto" w:fill="auto"/>
          </w:tcPr>
          <w:p w:rsidR="00060048" w:rsidRPr="00060048" w:rsidRDefault="00060048" w:rsidP="00060048">
            <w:pPr>
              <w:autoSpaceDE w:val="0"/>
              <w:autoSpaceDN w:val="0"/>
              <w:adjustRightInd w:val="0"/>
              <w:spacing w:line="180" w:lineRule="exact"/>
              <w:jc w:val="both"/>
              <w:rPr>
                <w:rFonts w:ascii="Arial" w:hAnsi="Arial" w:cs="Arial"/>
                <w:sz w:val="16"/>
                <w:szCs w:val="16"/>
              </w:rPr>
            </w:pPr>
          </w:p>
          <w:p w:rsidR="00060048" w:rsidRPr="00060048" w:rsidRDefault="00060048" w:rsidP="00060048">
            <w:pPr>
              <w:autoSpaceDE w:val="0"/>
              <w:autoSpaceDN w:val="0"/>
              <w:adjustRightInd w:val="0"/>
              <w:spacing w:line="180" w:lineRule="exact"/>
              <w:jc w:val="both"/>
              <w:rPr>
                <w:rFonts w:ascii="Arial" w:hAnsi="Arial" w:cs="Arial"/>
                <w:sz w:val="16"/>
                <w:szCs w:val="16"/>
              </w:rPr>
            </w:pPr>
          </w:p>
          <w:p w:rsidR="00060048" w:rsidRPr="00060048" w:rsidRDefault="00060048" w:rsidP="00060048">
            <w:pPr>
              <w:autoSpaceDE w:val="0"/>
              <w:autoSpaceDN w:val="0"/>
              <w:adjustRightInd w:val="0"/>
              <w:spacing w:line="180" w:lineRule="exact"/>
              <w:jc w:val="right"/>
              <w:rPr>
                <w:rFonts w:ascii="Arial" w:hAnsi="Arial" w:cs="Arial"/>
                <w:sz w:val="16"/>
                <w:szCs w:val="16"/>
              </w:rPr>
            </w:pPr>
            <w:r w:rsidRPr="00060048">
              <w:rPr>
                <w:rFonts w:ascii="Arial" w:hAnsi="Arial" w:cs="Arial"/>
                <w:sz w:val="16"/>
                <w:szCs w:val="16"/>
              </w:rPr>
              <w:t>И.А. Ерохин</w:t>
            </w:r>
          </w:p>
        </w:tc>
      </w:tr>
    </w:tbl>
    <w:p w:rsidR="00060048" w:rsidRPr="00060048" w:rsidRDefault="00060048" w:rsidP="00060048">
      <w:pPr>
        <w:autoSpaceDE w:val="0"/>
        <w:autoSpaceDN w:val="0"/>
        <w:adjustRightInd w:val="0"/>
        <w:spacing w:line="240" w:lineRule="exact"/>
        <w:jc w:val="both"/>
        <w:rPr>
          <w:rFonts w:ascii="Arial" w:hAnsi="Arial" w:cs="Arial"/>
          <w:sz w:val="16"/>
          <w:szCs w:val="16"/>
        </w:rPr>
      </w:pPr>
    </w:p>
    <w:p w:rsidR="005B01F9" w:rsidRPr="00060048" w:rsidRDefault="005B01F9" w:rsidP="00D12066">
      <w:pPr>
        <w:ind w:firstLine="142"/>
        <w:jc w:val="both"/>
        <w:rPr>
          <w:rFonts w:ascii="Arial" w:hAnsi="Arial" w:cs="Arial"/>
          <w:sz w:val="16"/>
          <w:szCs w:val="16"/>
        </w:rPr>
      </w:pPr>
    </w:p>
    <w:p w:rsidR="005B01F9" w:rsidRPr="00F1795C" w:rsidRDefault="005B01F9" w:rsidP="005B01F9">
      <w:pPr>
        <w:jc w:val="center"/>
        <w:rPr>
          <w:rFonts w:ascii="Arial" w:hAnsi="Arial" w:cs="Arial"/>
          <w:b/>
          <w:sz w:val="16"/>
          <w:szCs w:val="16"/>
        </w:rPr>
      </w:pPr>
      <w:r w:rsidRPr="00F1795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F1795C">
        <w:rPr>
          <w:rFonts w:ascii="Arial" w:hAnsi="Arial" w:cs="Arial"/>
          <w:b/>
          <w:sz w:val="16"/>
          <w:szCs w:val="16"/>
        </w:rPr>
        <w:t>СТАВРОПОЛЬСКОГО КРАЯ ПЕРВОГО СОЗЫВА</w:t>
      </w:r>
    </w:p>
    <w:p w:rsidR="005B01F9" w:rsidRPr="00F1795C" w:rsidRDefault="005B01F9" w:rsidP="005B01F9">
      <w:pPr>
        <w:pStyle w:val="aff4"/>
        <w:jc w:val="center"/>
        <w:rPr>
          <w:rFonts w:ascii="Arial" w:hAnsi="Arial" w:cs="Arial"/>
          <w:b/>
          <w:sz w:val="16"/>
          <w:szCs w:val="16"/>
        </w:rPr>
      </w:pPr>
      <w:r w:rsidRPr="00F1795C">
        <w:rPr>
          <w:rFonts w:ascii="Arial" w:hAnsi="Arial" w:cs="Arial"/>
          <w:b/>
          <w:sz w:val="16"/>
          <w:szCs w:val="16"/>
        </w:rPr>
        <w:t>РЕШЕНИЕ</w:t>
      </w:r>
    </w:p>
    <w:tbl>
      <w:tblPr>
        <w:tblW w:w="4525" w:type="dxa"/>
        <w:tblLook w:val="04A0"/>
      </w:tblPr>
      <w:tblGrid>
        <w:gridCol w:w="1951"/>
        <w:gridCol w:w="1318"/>
        <w:gridCol w:w="1256"/>
      </w:tblGrid>
      <w:tr w:rsidR="005B01F9" w:rsidRPr="00F1795C" w:rsidTr="005B01F9">
        <w:tc>
          <w:tcPr>
            <w:tcW w:w="1951" w:type="dxa"/>
            <w:hideMark/>
          </w:tcPr>
          <w:p w:rsidR="005B01F9" w:rsidRPr="00F1795C" w:rsidRDefault="005B01F9" w:rsidP="00A113F1">
            <w:pPr>
              <w:rPr>
                <w:rFonts w:ascii="Arial" w:hAnsi="Arial" w:cs="Arial"/>
                <w:sz w:val="16"/>
                <w:szCs w:val="16"/>
              </w:rPr>
            </w:pPr>
            <w:r w:rsidRPr="00F1795C">
              <w:rPr>
                <w:rFonts w:ascii="Arial" w:hAnsi="Arial" w:cs="Arial"/>
                <w:sz w:val="16"/>
                <w:szCs w:val="16"/>
              </w:rPr>
              <w:t>30 апреля 2019 года</w:t>
            </w:r>
          </w:p>
        </w:tc>
        <w:tc>
          <w:tcPr>
            <w:tcW w:w="1318" w:type="dxa"/>
            <w:hideMark/>
          </w:tcPr>
          <w:p w:rsidR="005B01F9" w:rsidRPr="00F1795C" w:rsidRDefault="005B01F9" w:rsidP="00A113F1">
            <w:pPr>
              <w:jc w:val="center"/>
              <w:rPr>
                <w:rFonts w:ascii="Arial" w:hAnsi="Arial" w:cs="Arial"/>
                <w:sz w:val="16"/>
                <w:szCs w:val="16"/>
              </w:rPr>
            </w:pPr>
            <w:r w:rsidRPr="00F1795C">
              <w:rPr>
                <w:rFonts w:ascii="Arial" w:hAnsi="Arial" w:cs="Arial"/>
                <w:sz w:val="16"/>
                <w:szCs w:val="16"/>
              </w:rPr>
              <w:t>г.Благодарный</w:t>
            </w:r>
          </w:p>
        </w:tc>
        <w:tc>
          <w:tcPr>
            <w:tcW w:w="1256" w:type="dxa"/>
            <w:hideMark/>
          </w:tcPr>
          <w:p w:rsidR="005B01F9" w:rsidRPr="00F1795C" w:rsidRDefault="005B01F9" w:rsidP="00A113F1">
            <w:pPr>
              <w:jc w:val="right"/>
              <w:rPr>
                <w:rFonts w:ascii="Arial" w:hAnsi="Arial" w:cs="Arial"/>
                <w:sz w:val="16"/>
                <w:szCs w:val="16"/>
              </w:rPr>
            </w:pPr>
            <w:r w:rsidRPr="00F1795C">
              <w:rPr>
                <w:rFonts w:ascii="Arial" w:hAnsi="Arial" w:cs="Arial"/>
                <w:sz w:val="16"/>
                <w:szCs w:val="16"/>
              </w:rPr>
              <w:t>№ 241</w:t>
            </w:r>
          </w:p>
        </w:tc>
      </w:tr>
    </w:tbl>
    <w:p w:rsidR="005B01F9" w:rsidRPr="00F1795C" w:rsidRDefault="005B01F9" w:rsidP="005B01F9">
      <w:pPr>
        <w:jc w:val="center"/>
        <w:rPr>
          <w:rFonts w:ascii="Arial" w:hAnsi="Arial" w:cs="Arial"/>
          <w:sz w:val="16"/>
          <w:szCs w:val="16"/>
        </w:rPr>
      </w:pPr>
    </w:p>
    <w:p w:rsidR="005B01F9" w:rsidRPr="00F1795C" w:rsidRDefault="005B01F9" w:rsidP="005B01F9">
      <w:pPr>
        <w:shd w:val="clear" w:color="auto" w:fill="FFFFFF"/>
        <w:spacing w:line="180" w:lineRule="exact"/>
        <w:jc w:val="both"/>
        <w:rPr>
          <w:rFonts w:ascii="Arial" w:hAnsi="Arial" w:cs="Arial"/>
          <w:sz w:val="16"/>
          <w:szCs w:val="16"/>
        </w:rPr>
      </w:pPr>
      <w:r w:rsidRPr="00F1795C">
        <w:rPr>
          <w:rFonts w:ascii="Arial" w:hAnsi="Arial" w:cs="Arial"/>
          <w:bCs/>
          <w:sz w:val="16"/>
          <w:szCs w:val="16"/>
        </w:rPr>
        <w:t xml:space="preserve">Об утверждении Положения о порядке проведения аукциона на право заключения договоров на установку и эксплуатацию рекламных конструкций </w:t>
      </w:r>
      <w:r w:rsidRPr="00F1795C">
        <w:rPr>
          <w:rFonts w:ascii="Arial" w:hAnsi="Arial" w:cs="Arial"/>
          <w:sz w:val="16"/>
          <w:szCs w:val="16"/>
        </w:rPr>
        <w:t>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p w:rsidR="005B01F9" w:rsidRPr="00F1795C" w:rsidRDefault="005B01F9" w:rsidP="005B01F9">
      <w:pPr>
        <w:shd w:val="clear" w:color="auto" w:fill="FFFFFF"/>
        <w:spacing w:line="240" w:lineRule="exact"/>
        <w:jc w:val="both"/>
        <w:rPr>
          <w:rFonts w:ascii="Arial" w:hAnsi="Arial" w:cs="Arial"/>
          <w:sz w:val="16"/>
          <w:szCs w:val="16"/>
        </w:rPr>
      </w:pPr>
    </w:p>
    <w:p w:rsidR="005B01F9" w:rsidRPr="005B01F9" w:rsidRDefault="005B01F9" w:rsidP="005B01F9">
      <w:pPr>
        <w:ind w:firstLine="142"/>
        <w:jc w:val="both"/>
        <w:rPr>
          <w:rFonts w:ascii="Arial" w:hAnsi="Arial" w:cs="Arial"/>
          <w:sz w:val="16"/>
          <w:szCs w:val="16"/>
        </w:rPr>
      </w:pPr>
      <w:r w:rsidRPr="00F1795C">
        <w:rPr>
          <w:rFonts w:ascii="Arial" w:hAnsi="Arial" w:cs="Arial"/>
          <w:sz w:val="16"/>
          <w:szCs w:val="16"/>
        </w:rPr>
        <w:t xml:space="preserve">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марта 2006 года № 38-ФЗ «О рекламе», Федеральным </w:t>
      </w:r>
      <w:hyperlink r:id="rId12" w:history="1">
        <w:r w:rsidRPr="00F1795C">
          <w:rPr>
            <w:rFonts w:ascii="Arial" w:hAnsi="Arial" w:cs="Arial"/>
            <w:sz w:val="16"/>
            <w:szCs w:val="16"/>
          </w:rPr>
          <w:t>законом</w:t>
        </w:r>
      </w:hyperlink>
      <w:r w:rsidRPr="00F1795C">
        <w:rPr>
          <w:rFonts w:ascii="Arial" w:hAnsi="Arial" w:cs="Arial"/>
          <w:sz w:val="16"/>
          <w:szCs w:val="16"/>
        </w:rPr>
        <w:t xml:space="preserve"> от 26 июля 2006 года № 135-ФЗ «О защите конкуренции», </w:t>
      </w:r>
      <w:hyperlink r:id="rId13" w:history="1">
        <w:r w:rsidRPr="00F1795C">
          <w:rPr>
            <w:rFonts w:ascii="Arial" w:hAnsi="Arial" w:cs="Arial"/>
            <w:bCs/>
            <w:sz w:val="16"/>
            <w:szCs w:val="16"/>
          </w:rPr>
          <w:t>Законом</w:t>
        </w:r>
      </w:hyperlink>
      <w:r w:rsidRPr="00F1795C">
        <w:rPr>
          <w:rFonts w:ascii="Arial" w:hAnsi="Arial" w:cs="Arial"/>
          <w:bCs/>
          <w:sz w:val="16"/>
          <w:szCs w:val="16"/>
        </w:rPr>
        <w:t xml:space="preserve"> Ставропольского края от 10 декабря 2013 года № 117-кз «О некоторых вопросах, связанных с заключением договоров на установку и эксплуатацию рекламных конструкций», </w:t>
      </w:r>
      <w:hyperlink r:id="rId14" w:history="1">
        <w:r w:rsidRPr="005B01F9">
          <w:rPr>
            <w:rStyle w:val="af1"/>
            <w:rFonts w:ascii="Arial" w:hAnsi="Arial" w:cs="Arial"/>
            <w:color w:val="auto"/>
            <w:spacing w:val="1"/>
            <w:sz w:val="16"/>
            <w:szCs w:val="16"/>
            <w:u w:val="none"/>
            <w:shd w:val="clear" w:color="auto" w:fill="FFFFFF"/>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5B01F9">
        <w:rPr>
          <w:rFonts w:ascii="Arial" w:hAnsi="Arial" w:cs="Arial"/>
          <w:sz w:val="16"/>
          <w:szCs w:val="16"/>
        </w:rPr>
        <w:t xml:space="preserve">», </w:t>
      </w:r>
      <w:r w:rsidRPr="005B01F9">
        <w:rPr>
          <w:rFonts w:ascii="Arial" w:hAnsi="Arial" w:cs="Arial"/>
          <w:bCs/>
          <w:sz w:val="16"/>
          <w:szCs w:val="16"/>
        </w:rPr>
        <w:t>С</w:t>
      </w:r>
      <w:r w:rsidRPr="005B01F9">
        <w:rPr>
          <w:rFonts w:ascii="Arial" w:hAnsi="Arial" w:cs="Arial"/>
          <w:sz w:val="16"/>
          <w:szCs w:val="16"/>
        </w:rPr>
        <w:t xml:space="preserve">овет депутатов Благодарненского городского округа Ставропольского края </w:t>
      </w:r>
    </w:p>
    <w:p w:rsidR="005B01F9" w:rsidRPr="00F1795C" w:rsidRDefault="005B01F9" w:rsidP="005B01F9">
      <w:pPr>
        <w:ind w:firstLine="142"/>
        <w:jc w:val="both"/>
        <w:rPr>
          <w:rFonts w:ascii="Arial" w:hAnsi="Arial" w:cs="Arial"/>
          <w:sz w:val="16"/>
          <w:szCs w:val="16"/>
        </w:rPr>
      </w:pPr>
    </w:p>
    <w:p w:rsidR="005B01F9" w:rsidRPr="00F1795C" w:rsidRDefault="005B01F9" w:rsidP="005B01F9">
      <w:pPr>
        <w:ind w:firstLine="142"/>
        <w:jc w:val="both"/>
        <w:rPr>
          <w:rFonts w:ascii="Arial" w:hAnsi="Arial" w:cs="Arial"/>
          <w:b/>
          <w:sz w:val="16"/>
          <w:szCs w:val="16"/>
        </w:rPr>
      </w:pPr>
      <w:r w:rsidRPr="00F1795C">
        <w:rPr>
          <w:rFonts w:ascii="Arial" w:hAnsi="Arial" w:cs="Arial"/>
          <w:b/>
          <w:sz w:val="16"/>
          <w:szCs w:val="16"/>
        </w:rPr>
        <w:t>РЕШИЛ:</w:t>
      </w:r>
    </w:p>
    <w:p w:rsidR="005B01F9" w:rsidRPr="00F1795C" w:rsidRDefault="005B01F9" w:rsidP="005B01F9">
      <w:pPr>
        <w:ind w:firstLine="142"/>
        <w:jc w:val="both"/>
        <w:rPr>
          <w:rFonts w:ascii="Arial" w:hAnsi="Arial" w:cs="Arial"/>
          <w:sz w:val="16"/>
          <w:szCs w:val="16"/>
        </w:rPr>
      </w:pPr>
    </w:p>
    <w:p w:rsidR="005B01F9" w:rsidRPr="00F1795C" w:rsidRDefault="005B01F9" w:rsidP="005B01F9">
      <w:pPr>
        <w:shd w:val="clear" w:color="auto" w:fill="FFFFFF"/>
        <w:ind w:firstLine="142"/>
        <w:jc w:val="both"/>
        <w:rPr>
          <w:rFonts w:ascii="Arial" w:hAnsi="Arial" w:cs="Arial"/>
          <w:sz w:val="16"/>
          <w:szCs w:val="16"/>
        </w:rPr>
      </w:pPr>
      <w:r w:rsidRPr="00F1795C">
        <w:rPr>
          <w:rFonts w:ascii="Arial" w:hAnsi="Arial" w:cs="Arial"/>
          <w:sz w:val="16"/>
          <w:szCs w:val="16"/>
        </w:rPr>
        <w:t xml:space="preserve">1. Установить форму проведения торгов </w:t>
      </w:r>
      <w:r w:rsidRPr="00F1795C">
        <w:rPr>
          <w:rFonts w:ascii="Arial" w:hAnsi="Arial" w:cs="Arial"/>
          <w:bCs/>
          <w:sz w:val="16"/>
          <w:szCs w:val="16"/>
        </w:rPr>
        <w:t xml:space="preserve">на право заключения договоров на установку и эксплуатацию рекламных конструкций </w:t>
      </w:r>
      <w:r w:rsidRPr="00F1795C">
        <w:rPr>
          <w:rFonts w:ascii="Arial" w:hAnsi="Arial" w:cs="Arial"/>
          <w:sz w:val="16"/>
          <w:szCs w:val="16"/>
        </w:rPr>
        <w:t>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 в форме аукциона, открытого по составу участников и форме подачи предложений о размере годовой платы по договору.</w:t>
      </w:r>
    </w:p>
    <w:p w:rsidR="005B01F9" w:rsidRPr="00F1795C" w:rsidRDefault="005B01F9" w:rsidP="005B01F9">
      <w:pPr>
        <w:shd w:val="clear" w:color="auto" w:fill="FFFFFF"/>
        <w:ind w:firstLine="142"/>
        <w:jc w:val="both"/>
        <w:rPr>
          <w:rFonts w:ascii="Arial" w:hAnsi="Arial" w:cs="Arial"/>
          <w:sz w:val="16"/>
          <w:szCs w:val="16"/>
        </w:rPr>
      </w:pPr>
      <w:r w:rsidRPr="00F1795C">
        <w:rPr>
          <w:rFonts w:ascii="Arial" w:hAnsi="Arial" w:cs="Arial"/>
          <w:sz w:val="16"/>
          <w:szCs w:val="16"/>
        </w:rPr>
        <w:t>2. Утвердить прилагаемое Положение о порядке проведения аукциона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p w:rsidR="005B01F9" w:rsidRPr="00F1795C" w:rsidRDefault="005B01F9" w:rsidP="005B01F9">
      <w:pPr>
        <w:ind w:firstLine="142"/>
        <w:jc w:val="both"/>
        <w:rPr>
          <w:rFonts w:ascii="Arial" w:hAnsi="Arial" w:cs="Arial"/>
          <w:sz w:val="16"/>
          <w:szCs w:val="16"/>
        </w:rPr>
      </w:pPr>
      <w:r w:rsidRPr="00F1795C">
        <w:rPr>
          <w:rFonts w:ascii="Arial" w:hAnsi="Arial" w:cs="Arial"/>
          <w:sz w:val="16"/>
          <w:szCs w:val="16"/>
        </w:rPr>
        <w:t xml:space="preserve">3. Признать утратившим силу решение совета Благодарненского муниципального района Ставропольского края от 28 июня 2016 года № 230 «Об утверждении Положения </w:t>
      </w:r>
      <w:r w:rsidRPr="00F1795C">
        <w:rPr>
          <w:rFonts w:ascii="Arial" w:hAnsi="Arial" w:cs="Arial"/>
          <w:bCs/>
          <w:sz w:val="16"/>
          <w:szCs w:val="16"/>
        </w:rPr>
        <w:t xml:space="preserve">о порядке проведения торгов (аукциона) на право заключения договоров на установку и эксплуатацию рекламных конструкций </w:t>
      </w:r>
      <w:r w:rsidRPr="00F1795C">
        <w:rPr>
          <w:rFonts w:ascii="Arial" w:hAnsi="Arial" w:cs="Arial"/>
          <w:sz w:val="16"/>
          <w:szCs w:val="16"/>
        </w:rPr>
        <w:t xml:space="preserve">на земельном участке, здании или ином недвижимом имуществе, находящемся в собственности Благодарненского муниципального района Ставропольского </w:t>
      </w:r>
      <w:r w:rsidRPr="00F1795C">
        <w:rPr>
          <w:rFonts w:ascii="Arial" w:hAnsi="Arial" w:cs="Arial"/>
          <w:sz w:val="16"/>
          <w:szCs w:val="16"/>
        </w:rPr>
        <w:lastRenderedPageBreak/>
        <w:t>края, или на земельном участке, государственная собственность на который не разграничена».</w:t>
      </w:r>
    </w:p>
    <w:p w:rsidR="005B01F9" w:rsidRPr="00F1795C" w:rsidRDefault="005B01F9" w:rsidP="005B01F9">
      <w:pPr>
        <w:shd w:val="clear" w:color="auto" w:fill="FFFFFF"/>
        <w:ind w:firstLine="142"/>
        <w:jc w:val="both"/>
        <w:rPr>
          <w:rFonts w:ascii="Arial" w:hAnsi="Arial" w:cs="Arial"/>
          <w:sz w:val="16"/>
          <w:szCs w:val="16"/>
        </w:rPr>
      </w:pPr>
    </w:p>
    <w:p w:rsidR="005B01F9" w:rsidRPr="00F1795C" w:rsidRDefault="005B01F9" w:rsidP="005B01F9">
      <w:pPr>
        <w:ind w:firstLine="142"/>
        <w:jc w:val="both"/>
        <w:rPr>
          <w:rFonts w:ascii="Arial" w:hAnsi="Arial" w:cs="Arial"/>
          <w:sz w:val="16"/>
          <w:szCs w:val="16"/>
        </w:rPr>
      </w:pPr>
      <w:r w:rsidRPr="00F1795C">
        <w:rPr>
          <w:rFonts w:ascii="Arial" w:hAnsi="Arial" w:cs="Arial"/>
          <w:sz w:val="16"/>
          <w:szCs w:val="16"/>
        </w:rPr>
        <w:t>4. Настоящее решение вступает в силу со дня его официального опубликования.</w:t>
      </w:r>
    </w:p>
    <w:p w:rsidR="005B01F9" w:rsidRPr="00F1795C" w:rsidRDefault="005B01F9" w:rsidP="005B01F9">
      <w:pPr>
        <w:jc w:val="both"/>
        <w:rPr>
          <w:rFonts w:ascii="Arial" w:hAnsi="Arial" w:cs="Arial"/>
          <w:sz w:val="16"/>
          <w:szCs w:val="16"/>
        </w:rPr>
      </w:pPr>
    </w:p>
    <w:p w:rsidR="005B01F9" w:rsidRPr="00F1795C" w:rsidRDefault="005B01F9" w:rsidP="005B01F9">
      <w:pPr>
        <w:jc w:val="both"/>
        <w:rPr>
          <w:rFonts w:ascii="Arial" w:hAnsi="Arial" w:cs="Arial"/>
          <w:sz w:val="16"/>
          <w:szCs w:val="16"/>
        </w:rPr>
      </w:pPr>
    </w:p>
    <w:tbl>
      <w:tblPr>
        <w:tblW w:w="0" w:type="auto"/>
        <w:tblLook w:val="01E0"/>
      </w:tblPr>
      <w:tblGrid>
        <w:gridCol w:w="2487"/>
        <w:gridCol w:w="2406"/>
      </w:tblGrid>
      <w:tr w:rsidR="005B01F9" w:rsidRPr="00F1795C" w:rsidTr="00A113F1">
        <w:tc>
          <w:tcPr>
            <w:tcW w:w="4785" w:type="dxa"/>
          </w:tcPr>
          <w:p w:rsidR="005B01F9" w:rsidRPr="00F1795C" w:rsidRDefault="005B01F9" w:rsidP="005B01F9">
            <w:pPr>
              <w:autoSpaceDE w:val="0"/>
              <w:autoSpaceDN w:val="0"/>
              <w:adjustRightInd w:val="0"/>
              <w:spacing w:line="180" w:lineRule="exact"/>
              <w:jc w:val="both"/>
              <w:rPr>
                <w:rFonts w:ascii="Arial" w:hAnsi="Arial" w:cs="Arial"/>
                <w:sz w:val="16"/>
                <w:szCs w:val="16"/>
              </w:rPr>
            </w:pPr>
            <w:r w:rsidRPr="00F1795C">
              <w:rPr>
                <w:rFonts w:ascii="Arial" w:hAnsi="Arial" w:cs="Arial"/>
                <w:sz w:val="16"/>
                <w:szCs w:val="16"/>
              </w:rPr>
              <w:t>Председатель Совета депутатов</w:t>
            </w:r>
          </w:p>
          <w:p w:rsidR="005B01F9" w:rsidRPr="00F1795C" w:rsidRDefault="005B01F9" w:rsidP="005B01F9">
            <w:pPr>
              <w:spacing w:line="180" w:lineRule="exact"/>
              <w:jc w:val="both"/>
              <w:rPr>
                <w:rFonts w:ascii="Arial" w:hAnsi="Arial" w:cs="Arial"/>
                <w:sz w:val="16"/>
                <w:szCs w:val="16"/>
              </w:rPr>
            </w:pPr>
            <w:r w:rsidRPr="00F1795C">
              <w:rPr>
                <w:rFonts w:ascii="Arial" w:hAnsi="Arial" w:cs="Arial"/>
                <w:sz w:val="16"/>
                <w:szCs w:val="16"/>
              </w:rPr>
              <w:t xml:space="preserve">Благодарненского городского округа Ставропольского края </w:t>
            </w:r>
          </w:p>
          <w:p w:rsidR="005B01F9" w:rsidRPr="00F1795C" w:rsidRDefault="005B01F9" w:rsidP="005B01F9">
            <w:pPr>
              <w:spacing w:line="180" w:lineRule="exact"/>
              <w:jc w:val="right"/>
              <w:rPr>
                <w:rFonts w:ascii="Arial" w:hAnsi="Arial" w:cs="Arial"/>
                <w:sz w:val="16"/>
                <w:szCs w:val="16"/>
              </w:rPr>
            </w:pPr>
            <w:r w:rsidRPr="00F1795C">
              <w:rPr>
                <w:rFonts w:ascii="Arial" w:hAnsi="Arial" w:cs="Arial"/>
                <w:sz w:val="16"/>
                <w:szCs w:val="16"/>
              </w:rPr>
              <w:t>_____________И.А. Ерохин</w:t>
            </w:r>
          </w:p>
        </w:tc>
        <w:tc>
          <w:tcPr>
            <w:tcW w:w="4785" w:type="dxa"/>
          </w:tcPr>
          <w:p w:rsidR="005B01F9" w:rsidRPr="00F1795C" w:rsidRDefault="005B01F9" w:rsidP="005B01F9">
            <w:pPr>
              <w:spacing w:line="180" w:lineRule="exact"/>
              <w:jc w:val="both"/>
              <w:rPr>
                <w:rFonts w:ascii="Arial" w:hAnsi="Arial" w:cs="Arial"/>
                <w:sz w:val="16"/>
                <w:szCs w:val="16"/>
              </w:rPr>
            </w:pPr>
            <w:r w:rsidRPr="00F1795C">
              <w:rPr>
                <w:rFonts w:ascii="Arial" w:hAnsi="Arial" w:cs="Arial"/>
                <w:sz w:val="16"/>
                <w:szCs w:val="16"/>
              </w:rPr>
              <w:t>Глава</w:t>
            </w:r>
          </w:p>
          <w:p w:rsidR="005B01F9" w:rsidRPr="00F1795C" w:rsidRDefault="005B01F9" w:rsidP="005B01F9">
            <w:pPr>
              <w:spacing w:line="180" w:lineRule="exact"/>
              <w:jc w:val="both"/>
              <w:rPr>
                <w:rFonts w:ascii="Arial" w:hAnsi="Arial" w:cs="Arial"/>
                <w:sz w:val="16"/>
                <w:szCs w:val="16"/>
              </w:rPr>
            </w:pPr>
            <w:r w:rsidRPr="00F1795C">
              <w:rPr>
                <w:rFonts w:ascii="Arial" w:hAnsi="Arial" w:cs="Arial"/>
                <w:sz w:val="16"/>
                <w:szCs w:val="16"/>
              </w:rPr>
              <w:t>Благодарненского городского округа</w:t>
            </w:r>
          </w:p>
          <w:p w:rsidR="005B01F9" w:rsidRPr="00F1795C" w:rsidRDefault="005B01F9" w:rsidP="005B01F9">
            <w:pPr>
              <w:spacing w:line="180" w:lineRule="exact"/>
              <w:jc w:val="both"/>
              <w:rPr>
                <w:rFonts w:ascii="Arial" w:hAnsi="Arial" w:cs="Arial"/>
                <w:sz w:val="16"/>
                <w:szCs w:val="16"/>
              </w:rPr>
            </w:pPr>
            <w:r w:rsidRPr="00F1795C">
              <w:rPr>
                <w:rFonts w:ascii="Arial" w:hAnsi="Arial" w:cs="Arial"/>
                <w:sz w:val="16"/>
                <w:szCs w:val="16"/>
              </w:rPr>
              <w:t>Ставропольского края</w:t>
            </w:r>
          </w:p>
          <w:p w:rsidR="005B01F9" w:rsidRPr="00F1795C" w:rsidRDefault="005B01F9" w:rsidP="005B01F9">
            <w:pPr>
              <w:spacing w:line="180" w:lineRule="exact"/>
              <w:jc w:val="right"/>
              <w:rPr>
                <w:rFonts w:ascii="Arial" w:hAnsi="Arial" w:cs="Arial"/>
                <w:sz w:val="16"/>
                <w:szCs w:val="16"/>
              </w:rPr>
            </w:pPr>
            <w:r w:rsidRPr="00F1795C">
              <w:rPr>
                <w:rFonts w:ascii="Arial" w:hAnsi="Arial" w:cs="Arial"/>
                <w:sz w:val="16"/>
                <w:szCs w:val="16"/>
              </w:rPr>
              <w:t>_____________ А.И. Теньков</w:t>
            </w:r>
          </w:p>
        </w:tc>
      </w:tr>
    </w:tbl>
    <w:p w:rsidR="005B01F9" w:rsidRPr="00F1795C" w:rsidRDefault="005B01F9" w:rsidP="005B01F9">
      <w:pPr>
        <w:jc w:val="both"/>
        <w:rPr>
          <w:rFonts w:ascii="Arial" w:hAnsi="Arial" w:cs="Arial"/>
          <w:sz w:val="16"/>
          <w:szCs w:val="16"/>
        </w:rPr>
      </w:pPr>
    </w:p>
    <w:p w:rsidR="005B01F9" w:rsidRPr="00F1795C" w:rsidRDefault="005B01F9" w:rsidP="005B01F9">
      <w:pPr>
        <w:jc w:val="both"/>
        <w:rPr>
          <w:rFonts w:ascii="Arial" w:hAnsi="Arial" w:cs="Arial"/>
          <w:sz w:val="16"/>
          <w:szCs w:val="16"/>
        </w:rPr>
      </w:pPr>
    </w:p>
    <w:p w:rsidR="005B01F9" w:rsidRPr="00F1795C" w:rsidRDefault="005B01F9" w:rsidP="005B01F9">
      <w:pPr>
        <w:jc w:val="both"/>
        <w:rPr>
          <w:rFonts w:ascii="Arial" w:hAnsi="Arial" w:cs="Arial"/>
          <w:sz w:val="16"/>
          <w:szCs w:val="16"/>
        </w:rPr>
      </w:pPr>
    </w:p>
    <w:p w:rsidR="008B6D5F" w:rsidRPr="00060048" w:rsidRDefault="008B6D5F" w:rsidP="00D12066">
      <w:pPr>
        <w:ind w:firstLine="142"/>
        <w:jc w:val="both"/>
        <w:rPr>
          <w:rFonts w:ascii="Arial" w:hAnsi="Arial" w:cs="Arial"/>
          <w:sz w:val="16"/>
          <w:szCs w:val="16"/>
        </w:rPr>
      </w:pPr>
    </w:p>
    <w:tbl>
      <w:tblPr>
        <w:tblW w:w="0" w:type="auto"/>
        <w:tblLook w:val="04A0"/>
      </w:tblPr>
      <w:tblGrid>
        <w:gridCol w:w="2379"/>
        <w:gridCol w:w="2514"/>
      </w:tblGrid>
      <w:tr w:rsidR="00F64AB0" w:rsidRPr="00F1795C" w:rsidTr="00A113F1">
        <w:tc>
          <w:tcPr>
            <w:tcW w:w="5637" w:type="dxa"/>
          </w:tcPr>
          <w:p w:rsidR="00F64AB0" w:rsidRPr="00F1795C" w:rsidRDefault="00F64AB0" w:rsidP="00A113F1">
            <w:pPr>
              <w:spacing w:line="240" w:lineRule="exact"/>
              <w:jc w:val="both"/>
              <w:rPr>
                <w:rFonts w:ascii="Arial" w:hAnsi="Arial" w:cs="Arial"/>
                <w:sz w:val="16"/>
                <w:szCs w:val="16"/>
              </w:rPr>
            </w:pPr>
          </w:p>
        </w:tc>
        <w:tc>
          <w:tcPr>
            <w:tcW w:w="3933" w:type="dxa"/>
          </w:tcPr>
          <w:p w:rsidR="00F64AB0" w:rsidRPr="00F1795C" w:rsidRDefault="00F64AB0" w:rsidP="00A113F1">
            <w:pPr>
              <w:autoSpaceDE w:val="0"/>
              <w:autoSpaceDN w:val="0"/>
              <w:adjustRightInd w:val="0"/>
              <w:spacing w:line="240" w:lineRule="exact"/>
              <w:jc w:val="center"/>
              <w:rPr>
                <w:rFonts w:ascii="Arial" w:hAnsi="Arial" w:cs="Arial"/>
                <w:sz w:val="16"/>
                <w:szCs w:val="16"/>
              </w:rPr>
            </w:pPr>
            <w:r w:rsidRPr="00F1795C">
              <w:rPr>
                <w:rFonts w:ascii="Arial" w:hAnsi="Arial" w:cs="Arial"/>
                <w:sz w:val="16"/>
                <w:szCs w:val="16"/>
              </w:rPr>
              <w:t>Утверждено</w:t>
            </w:r>
          </w:p>
          <w:p w:rsidR="00F64AB0" w:rsidRPr="00F1795C" w:rsidRDefault="00F64AB0" w:rsidP="00A113F1">
            <w:pPr>
              <w:spacing w:line="240" w:lineRule="exact"/>
              <w:jc w:val="center"/>
              <w:rPr>
                <w:rFonts w:ascii="Arial" w:hAnsi="Arial" w:cs="Arial"/>
                <w:sz w:val="16"/>
                <w:szCs w:val="16"/>
              </w:rPr>
            </w:pPr>
            <w:r w:rsidRPr="00F1795C">
              <w:rPr>
                <w:rFonts w:ascii="Arial" w:hAnsi="Arial" w:cs="Arial"/>
                <w:sz w:val="16"/>
                <w:szCs w:val="16"/>
              </w:rPr>
              <w:t>решением Совета депутатов Благодарненского городского округа Ставропольского края</w:t>
            </w:r>
          </w:p>
          <w:p w:rsidR="00F64AB0" w:rsidRPr="00F1795C" w:rsidRDefault="00F64AB0" w:rsidP="00A113F1">
            <w:pPr>
              <w:spacing w:line="240" w:lineRule="exact"/>
              <w:jc w:val="center"/>
              <w:rPr>
                <w:rFonts w:ascii="Arial" w:hAnsi="Arial" w:cs="Arial"/>
                <w:sz w:val="16"/>
                <w:szCs w:val="16"/>
              </w:rPr>
            </w:pPr>
            <w:r w:rsidRPr="00F1795C">
              <w:rPr>
                <w:rFonts w:ascii="Arial" w:hAnsi="Arial" w:cs="Arial"/>
                <w:sz w:val="16"/>
                <w:szCs w:val="16"/>
              </w:rPr>
              <w:t>от 30 июля 2019 года № 241</w:t>
            </w:r>
          </w:p>
        </w:tc>
      </w:tr>
    </w:tbl>
    <w:p w:rsidR="00F64AB0" w:rsidRPr="00F1795C" w:rsidRDefault="00F64AB0" w:rsidP="00F64AB0">
      <w:pPr>
        <w:jc w:val="center"/>
        <w:rPr>
          <w:rFonts w:ascii="Arial" w:hAnsi="Arial" w:cs="Arial"/>
          <w:sz w:val="16"/>
          <w:szCs w:val="16"/>
        </w:rPr>
      </w:pPr>
    </w:p>
    <w:p w:rsidR="00F64AB0" w:rsidRPr="00F1795C" w:rsidRDefault="00F64AB0" w:rsidP="00F64AB0">
      <w:pPr>
        <w:rPr>
          <w:rFonts w:ascii="Arial" w:hAnsi="Arial" w:cs="Arial"/>
          <w:sz w:val="16"/>
          <w:szCs w:val="16"/>
        </w:rPr>
      </w:pPr>
    </w:p>
    <w:p w:rsidR="00F64AB0" w:rsidRPr="00F1795C" w:rsidRDefault="00F64AB0" w:rsidP="00F64AB0">
      <w:pPr>
        <w:spacing w:line="180" w:lineRule="exact"/>
        <w:jc w:val="center"/>
        <w:rPr>
          <w:rFonts w:ascii="Arial" w:hAnsi="Arial" w:cs="Arial"/>
          <w:sz w:val="16"/>
          <w:szCs w:val="16"/>
        </w:rPr>
      </w:pPr>
      <w:r w:rsidRPr="00F1795C">
        <w:rPr>
          <w:rFonts w:ascii="Arial" w:hAnsi="Arial" w:cs="Arial"/>
          <w:sz w:val="16"/>
          <w:szCs w:val="16"/>
        </w:rPr>
        <w:t>Положение</w:t>
      </w:r>
    </w:p>
    <w:p w:rsidR="00F64AB0" w:rsidRPr="00F1795C" w:rsidRDefault="00F64AB0" w:rsidP="00F64AB0">
      <w:pPr>
        <w:shd w:val="clear" w:color="auto" w:fill="FFFFFF"/>
        <w:spacing w:line="180" w:lineRule="exact"/>
        <w:jc w:val="center"/>
        <w:rPr>
          <w:rFonts w:ascii="Arial" w:hAnsi="Arial" w:cs="Arial"/>
          <w:sz w:val="16"/>
          <w:szCs w:val="16"/>
        </w:rPr>
      </w:pPr>
      <w:r w:rsidRPr="00F1795C">
        <w:rPr>
          <w:rFonts w:ascii="Arial" w:hAnsi="Arial" w:cs="Arial"/>
          <w:bCs/>
          <w:sz w:val="16"/>
          <w:szCs w:val="16"/>
        </w:rPr>
        <w:t xml:space="preserve">о порядке проведения аукциона на право заключения договоров на установку и эксплуатацию рекламных конструкций </w:t>
      </w:r>
      <w:r w:rsidRPr="00F1795C">
        <w:rPr>
          <w:rFonts w:ascii="Arial" w:hAnsi="Arial" w:cs="Arial"/>
          <w:sz w:val="16"/>
          <w:szCs w:val="16"/>
        </w:rPr>
        <w:t>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p w:rsidR="00F64AB0" w:rsidRPr="00F1795C" w:rsidRDefault="00F64AB0" w:rsidP="00F64AB0">
      <w:pPr>
        <w:jc w:val="center"/>
        <w:rPr>
          <w:rFonts w:ascii="Arial" w:hAnsi="Arial" w:cs="Arial"/>
          <w:sz w:val="16"/>
          <w:szCs w:val="16"/>
        </w:rPr>
      </w:pPr>
    </w:p>
    <w:p w:rsidR="00F64AB0" w:rsidRPr="00F1795C" w:rsidRDefault="00F64AB0" w:rsidP="00F64AB0">
      <w:pPr>
        <w:shd w:val="clear" w:color="auto" w:fill="FFFFFF"/>
        <w:jc w:val="center"/>
        <w:rPr>
          <w:rFonts w:ascii="Arial" w:hAnsi="Arial" w:cs="Arial"/>
          <w:b/>
          <w:bCs/>
          <w:sz w:val="16"/>
          <w:szCs w:val="16"/>
        </w:rPr>
      </w:pPr>
      <w:r w:rsidRPr="00F1795C">
        <w:rPr>
          <w:rFonts w:ascii="Arial" w:hAnsi="Arial" w:cs="Arial"/>
          <w:b/>
          <w:bCs/>
          <w:sz w:val="16"/>
          <w:szCs w:val="16"/>
        </w:rPr>
        <w:t>Статья 1. Общие положения</w:t>
      </w:r>
    </w:p>
    <w:p w:rsidR="00F64AB0" w:rsidRPr="00F1795C" w:rsidRDefault="00F64AB0" w:rsidP="00F64AB0">
      <w:pPr>
        <w:shd w:val="clear" w:color="auto" w:fill="FFFFFF"/>
        <w:jc w:val="center"/>
        <w:rPr>
          <w:rFonts w:ascii="Arial" w:hAnsi="Arial" w:cs="Arial"/>
          <w:b/>
          <w:sz w:val="16"/>
          <w:szCs w:val="16"/>
        </w:rPr>
      </w:pP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 Положение о порядке проведения аукциона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Благодарненского городского округа Ставропольского края (далее – округ), или на земельном участке, государственная собственность на который не разграничена (далее – Положение), регламентирует общий порядок проведения аукциона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округа, или на земельном участке, государственная собственность на который не разграничена (далее – договоры на установку и эксплуатацию рекламных конструкций).</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2. Соблюдение норм данного Положения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принимающих участие в деятельности по установке и (или) эксплуатации рекламных конструкций, распространению наружной рекламы на территории округа.</w:t>
      </w:r>
    </w:p>
    <w:p w:rsidR="00F64AB0" w:rsidRPr="00F1795C" w:rsidRDefault="00F64AB0" w:rsidP="00F64AB0">
      <w:pPr>
        <w:pStyle w:val="ConsPlusNormal"/>
        <w:ind w:firstLine="142"/>
        <w:jc w:val="both"/>
        <w:rPr>
          <w:sz w:val="16"/>
          <w:szCs w:val="16"/>
        </w:rPr>
      </w:pPr>
      <w:r w:rsidRPr="00F1795C">
        <w:rPr>
          <w:sz w:val="16"/>
          <w:szCs w:val="16"/>
        </w:rPr>
        <w:t xml:space="preserve">3. Решение о проведении торгов на право заключения договоров на установку и эксплуатацию рекламных конструкций принимается в отношении рекламных мест, включенных в Схему размещения рекламных конструкций на территории округа, утвержденную постановлением администрации округа (далее – Схема размещения рекламных конструкций), являющуюся документом, определяющим места размещения рекламных конструкций, типы и виды рекламных конструкций, требования к рекламным конструкциям. </w:t>
      </w:r>
    </w:p>
    <w:p w:rsidR="00F64AB0" w:rsidRPr="00F1795C" w:rsidRDefault="00F64AB0" w:rsidP="00F64AB0">
      <w:pPr>
        <w:shd w:val="clear" w:color="auto" w:fill="FFFFFF"/>
        <w:ind w:firstLine="142"/>
        <w:rPr>
          <w:rFonts w:ascii="Arial" w:hAnsi="Arial" w:cs="Arial"/>
          <w:sz w:val="16"/>
          <w:szCs w:val="16"/>
        </w:rPr>
      </w:pPr>
    </w:p>
    <w:p w:rsidR="00F64AB0" w:rsidRPr="00F1795C" w:rsidRDefault="00F64AB0" w:rsidP="00F64AB0">
      <w:pPr>
        <w:shd w:val="clear" w:color="auto" w:fill="FFFFFF"/>
        <w:ind w:firstLine="142"/>
        <w:jc w:val="center"/>
        <w:rPr>
          <w:rFonts w:ascii="Arial" w:hAnsi="Arial" w:cs="Arial"/>
          <w:b/>
          <w:bCs/>
          <w:sz w:val="16"/>
          <w:szCs w:val="16"/>
        </w:rPr>
      </w:pPr>
      <w:r w:rsidRPr="00F1795C">
        <w:rPr>
          <w:rFonts w:ascii="Arial" w:hAnsi="Arial" w:cs="Arial"/>
          <w:b/>
          <w:bCs/>
          <w:sz w:val="16"/>
          <w:szCs w:val="16"/>
        </w:rPr>
        <w:t>Статья 2. Основные понятия и определения</w:t>
      </w:r>
    </w:p>
    <w:p w:rsidR="00F64AB0" w:rsidRPr="00F1795C" w:rsidRDefault="00F64AB0" w:rsidP="00F64AB0">
      <w:pPr>
        <w:shd w:val="clear" w:color="auto" w:fill="FFFFFF"/>
        <w:ind w:firstLine="142"/>
        <w:jc w:val="center"/>
        <w:rPr>
          <w:rFonts w:ascii="Arial" w:hAnsi="Arial" w:cs="Arial"/>
          <w:b/>
          <w:sz w:val="16"/>
          <w:szCs w:val="16"/>
        </w:rPr>
      </w:pPr>
    </w:p>
    <w:p w:rsidR="00F64AB0" w:rsidRPr="00F1795C" w:rsidRDefault="00F64AB0" w:rsidP="00F64AB0">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 xml:space="preserve">1. Реклама - информация, распространенная любым способом, в любой форме и с использованием любых средств, адресованная </w:t>
      </w:r>
      <w:hyperlink r:id="rId15" w:history="1">
        <w:r w:rsidRPr="00F1795C">
          <w:rPr>
            <w:rStyle w:val="af1"/>
            <w:rFonts w:ascii="Arial" w:hAnsi="Arial" w:cs="Arial"/>
            <w:color w:val="auto"/>
            <w:sz w:val="16"/>
            <w:szCs w:val="16"/>
          </w:rPr>
          <w:t>неопределенному кругу лиц</w:t>
        </w:r>
      </w:hyperlink>
      <w:r w:rsidRPr="00F1795C">
        <w:rPr>
          <w:rFonts w:ascii="Arial" w:hAnsi="Arial" w:cs="Arial"/>
          <w:sz w:val="16"/>
          <w:szCs w:val="16"/>
        </w:rPr>
        <w:t xml:space="preserve"> и направленная на привлечение внимания к объекту рекламирования, формирование или поддержание интереса к нему и его продвижение на рынке.</w:t>
      </w:r>
    </w:p>
    <w:p w:rsidR="00F64AB0" w:rsidRPr="00F1795C" w:rsidRDefault="00F64AB0" w:rsidP="00F64AB0">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 xml:space="preserve">2. Рекламное место – место размещения средства наружной рекламы: земельный участок, внешние стены, </w:t>
      </w:r>
      <w:r w:rsidRPr="00F1795C">
        <w:rPr>
          <w:rFonts w:ascii="Arial" w:hAnsi="Arial" w:cs="Arial"/>
          <w:sz w:val="16"/>
          <w:szCs w:val="16"/>
        </w:rPr>
        <w:lastRenderedPageBreak/>
        <w:t>крыши и иные конструктивные элементы зданий, сооружений, иного недвижимого муниципального имущества, используемые для размещения на них наружной рекламы.</w:t>
      </w:r>
    </w:p>
    <w:p w:rsidR="00F64AB0" w:rsidRPr="00F1795C" w:rsidRDefault="00F64AB0" w:rsidP="00F64AB0">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3. Рекламная конструкция – конструкция, сооружение, техническое приспособление, художественные элементы и другие носители, предназначенные для распространения наружной рекламы.</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sz w:val="16"/>
          <w:szCs w:val="16"/>
        </w:rPr>
        <w:t>4. Временная рекламная конструкция - рекламная конструкция, срок размещения которой обусловлен ее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5. Распространение наружной рекламы – публичная демонстрация наружной рекламы путем использования рекламных конструкций.</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6.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7. Рекламораспространитель – лицо, осуществляющее распространение рекламы любым способом, в любой форме и с использованием любых средств.</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8. Заявитель – физическое или юридическое лицо, обратившееся в администрацию округа с целью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округа, или на земельном участке, государственная собственность на который не разграничена.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9. Договор на установку и эксплуатацию рекламной конструкции – документ, дающий право (при наличии разрешения, выданного администрацией округа) устанавливать (размещать) и эксплуатировать рекламную конструкцию. Договор заключается между владельцем рекламной конструкции и администрацией округа.</w:t>
      </w:r>
    </w:p>
    <w:p w:rsidR="00F64AB0" w:rsidRPr="00F1795C" w:rsidRDefault="00F64AB0" w:rsidP="00F64AB0">
      <w:pPr>
        <w:shd w:val="clear" w:color="auto" w:fill="FFFFFF"/>
        <w:ind w:firstLine="142"/>
        <w:jc w:val="both"/>
        <w:rPr>
          <w:rFonts w:ascii="Arial" w:hAnsi="Arial" w:cs="Arial"/>
          <w:sz w:val="16"/>
          <w:szCs w:val="16"/>
        </w:rPr>
      </w:pPr>
    </w:p>
    <w:p w:rsidR="00F64AB0" w:rsidRPr="00F1795C" w:rsidRDefault="00F64AB0" w:rsidP="00F64AB0">
      <w:pPr>
        <w:shd w:val="clear" w:color="auto" w:fill="FFFFFF"/>
        <w:spacing w:line="240" w:lineRule="exact"/>
        <w:ind w:firstLine="142"/>
        <w:jc w:val="center"/>
        <w:rPr>
          <w:rFonts w:ascii="Arial" w:hAnsi="Arial" w:cs="Arial"/>
          <w:b/>
          <w:sz w:val="16"/>
          <w:szCs w:val="16"/>
        </w:rPr>
      </w:pPr>
      <w:r w:rsidRPr="00F1795C">
        <w:rPr>
          <w:rFonts w:ascii="Arial" w:hAnsi="Arial" w:cs="Arial"/>
          <w:b/>
          <w:bCs/>
          <w:sz w:val="16"/>
          <w:szCs w:val="16"/>
        </w:rPr>
        <w:t xml:space="preserve">Статья 3. Порядок рассмотрения заявления о намерении разместить рекламную конструкцию на территории </w:t>
      </w:r>
      <w:r w:rsidRPr="00F1795C">
        <w:rPr>
          <w:rFonts w:ascii="Arial" w:hAnsi="Arial" w:cs="Arial"/>
          <w:b/>
          <w:sz w:val="16"/>
          <w:szCs w:val="16"/>
        </w:rPr>
        <w:t>Благодарненского городского округа Ставропольского края</w:t>
      </w:r>
    </w:p>
    <w:p w:rsidR="00F64AB0" w:rsidRPr="00F1795C" w:rsidRDefault="00F64AB0" w:rsidP="00F64AB0">
      <w:pPr>
        <w:shd w:val="clear" w:color="auto" w:fill="FFFFFF"/>
        <w:ind w:firstLine="142"/>
        <w:jc w:val="both"/>
        <w:rPr>
          <w:rFonts w:ascii="Arial" w:hAnsi="Arial" w:cs="Arial"/>
          <w:b/>
          <w:sz w:val="16"/>
          <w:szCs w:val="16"/>
        </w:rPr>
      </w:pPr>
    </w:p>
    <w:p w:rsidR="00F64AB0" w:rsidRPr="00F1795C" w:rsidRDefault="00F64AB0" w:rsidP="00F64AB0">
      <w:pPr>
        <w:ind w:firstLine="142"/>
        <w:jc w:val="both"/>
        <w:rPr>
          <w:rFonts w:ascii="Arial" w:hAnsi="Arial" w:cs="Arial"/>
          <w:sz w:val="16"/>
          <w:szCs w:val="16"/>
        </w:rPr>
      </w:pPr>
      <w:r w:rsidRPr="00F1795C">
        <w:rPr>
          <w:rFonts w:ascii="Arial" w:hAnsi="Arial" w:cs="Arial"/>
          <w:sz w:val="16"/>
          <w:szCs w:val="16"/>
        </w:rPr>
        <w:t>1. Для рассмотрения вопроса о заключении договора на установку и эксплуатацию рекламной конструкции заявитель подает на имя Главы  округа заявление установленного образца (приложение 1) с приложением ситуационной схемы размещения рекламной конструкции (рекламное место) на территории Благодарненского городского округа Ставропольского края (приложение 2).</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2. Глава округа рассматривает поступившее заявление в соответствии с Регламентом администрации округа и направляет его для исполнения в управление имущественных и земельных отношений администрации округа (далее – управление имущественных и земельных отношений). </w:t>
      </w:r>
    </w:p>
    <w:p w:rsidR="00F64AB0" w:rsidRPr="00F1795C" w:rsidRDefault="00F64AB0" w:rsidP="00F64AB0">
      <w:pPr>
        <w:pStyle w:val="ConsPlusNormal"/>
        <w:ind w:firstLine="142"/>
        <w:jc w:val="both"/>
        <w:rPr>
          <w:sz w:val="16"/>
          <w:szCs w:val="16"/>
        </w:rPr>
      </w:pPr>
      <w:r w:rsidRPr="00F1795C">
        <w:rPr>
          <w:sz w:val="16"/>
          <w:szCs w:val="16"/>
        </w:rPr>
        <w:t>3. Управление имущественных и земельных отношений согласовывает поступившее заявление с отделом архитектуры и градостроительства администрации округа (далее – отдел архитектуры и градостроительства) на предмет соответствия указанных в заявлении рекламных мест Схеме размещения рекламных конструкций.</w:t>
      </w:r>
    </w:p>
    <w:p w:rsidR="00F64AB0" w:rsidRPr="00F1795C" w:rsidRDefault="00F64AB0" w:rsidP="00F64AB0">
      <w:pPr>
        <w:pStyle w:val="ConsPlusNormal"/>
        <w:ind w:firstLine="142"/>
        <w:jc w:val="both"/>
        <w:rPr>
          <w:sz w:val="16"/>
          <w:szCs w:val="16"/>
        </w:rPr>
      </w:pPr>
      <w:r w:rsidRPr="00F1795C">
        <w:rPr>
          <w:sz w:val="16"/>
          <w:szCs w:val="16"/>
        </w:rPr>
        <w:t>4. В случае согласования отделом архитектуры и градостроительства поступившего заявления управление имущественных и земельных отношений обеспечивает подготовку необходимой документации для принятия Главой округа решения о проведении аукциона на право заключения договора на установку и эксплуатацию рекламной конструкции.</w:t>
      </w:r>
    </w:p>
    <w:p w:rsidR="00F64AB0" w:rsidRPr="00F1795C" w:rsidRDefault="00F64AB0" w:rsidP="00F64AB0">
      <w:pPr>
        <w:pStyle w:val="ConsPlusNormal"/>
        <w:ind w:firstLine="142"/>
        <w:jc w:val="both"/>
        <w:rPr>
          <w:sz w:val="16"/>
          <w:szCs w:val="16"/>
        </w:rPr>
      </w:pPr>
      <w:r w:rsidRPr="00F1795C">
        <w:rPr>
          <w:sz w:val="16"/>
          <w:szCs w:val="16"/>
        </w:rPr>
        <w:t>В случае несогласования отделом архитектуры и градостроительства поступившего заявления управление имущественных и земельных отношений направляет мотивированный отказ заявителю.</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5. Договор на установку и эксплуатацию рекламной конструкции (приложение 5) заключается с победителем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lastRenderedPageBreak/>
        <w:t>Управление имущественных и земельных отношений готовит проекты договоров на установку и эксплуатацию рекламных конструкций, обеспечивает заключение договоров по результатам аукциона, подписанные договоры передает в отдел архитектуры и градостроительства с целью контроля за выполнением условий договоров, копии договоров передает в отдел планирования, учета и отчетности администрации округа с целью администрирования поступающих платежей по договорам.</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собственника.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8. Договор на установку и эксплуатацию рекламной конструкции заключается на срок восемь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 По окончании срока действия договора на установку и эксплуатацию рекламной конструкции обязательства сторон по договору прекращаются.</w:t>
      </w:r>
    </w:p>
    <w:p w:rsidR="00F64AB0" w:rsidRDefault="00F64AB0" w:rsidP="00F64AB0">
      <w:pPr>
        <w:shd w:val="clear" w:color="auto" w:fill="FFFFFF"/>
        <w:spacing w:line="240" w:lineRule="exact"/>
        <w:ind w:firstLine="142"/>
        <w:jc w:val="center"/>
        <w:rPr>
          <w:rFonts w:ascii="Arial" w:hAnsi="Arial" w:cs="Arial"/>
          <w:b/>
          <w:bCs/>
          <w:sz w:val="16"/>
          <w:szCs w:val="16"/>
        </w:rPr>
      </w:pPr>
    </w:p>
    <w:p w:rsidR="00F64AB0" w:rsidRPr="00F1795C" w:rsidRDefault="00F64AB0" w:rsidP="00F64AB0">
      <w:pPr>
        <w:shd w:val="clear" w:color="auto" w:fill="FFFFFF"/>
        <w:spacing w:line="240" w:lineRule="exact"/>
        <w:ind w:firstLine="142"/>
        <w:jc w:val="center"/>
        <w:rPr>
          <w:rFonts w:ascii="Arial" w:hAnsi="Arial" w:cs="Arial"/>
          <w:b/>
          <w:bCs/>
          <w:sz w:val="16"/>
          <w:szCs w:val="16"/>
        </w:rPr>
      </w:pPr>
      <w:r w:rsidRPr="00F1795C">
        <w:rPr>
          <w:rFonts w:ascii="Arial" w:hAnsi="Arial" w:cs="Arial"/>
          <w:b/>
          <w:bCs/>
          <w:sz w:val="16"/>
          <w:szCs w:val="16"/>
        </w:rPr>
        <w:t>Статья 4. Порядок организации и проведения аукциона на право заключения договора на установку и эксплуатацию рекламной конструкции</w:t>
      </w:r>
    </w:p>
    <w:p w:rsidR="00F64AB0" w:rsidRPr="00F1795C" w:rsidRDefault="00F64AB0" w:rsidP="00F64AB0">
      <w:pPr>
        <w:shd w:val="clear" w:color="auto" w:fill="FFFFFF"/>
        <w:spacing w:line="240" w:lineRule="exact"/>
        <w:ind w:firstLine="142"/>
        <w:jc w:val="center"/>
        <w:rPr>
          <w:rFonts w:ascii="Arial" w:hAnsi="Arial" w:cs="Arial"/>
          <w:b/>
          <w:sz w:val="16"/>
          <w:szCs w:val="16"/>
        </w:rPr>
      </w:pP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 Заключение договора на установку и эксплуатацию рекламной конструкции осуществляется на основе аукциона, проводимого администрацией округа в соответствии с законодательством Российской Федерации и настоящим Положением.</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2. Аукцион на право заключения договора на установку и эксплуатацию рекламной конструкции проводится в целях расширения возможностей для участия физических и юридических лиц в сфере распространения средств наружной рекламы и стимулирования такого участия, развития добросовестной конкуренции, совершенствования деятельности администрации округа в данной сфере, обеспечения гласности и прозрачности распространения средств наружной рекламы, пополнения бюджета округа за счет размещения рекламы.</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3. Основными принципами организации и проведения аукционов являются равные условия для всех претендентов, открытость, гласность и состязательность проведения аукционов.</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4. Аукцион является открытым по составу участников и форме подачи предложений о размере годовой платы по договору.</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5. Решение о проведении аукциона на право заключения договора на установку и эксплуатацию рекламной конструкции принимает организатор аукциона в форме постановления администрации округа. Организатором аукциона выступает управление имущественных и земельных отношений (далее – организатор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Для проведения аукциона создается постоянно действующая аукционная комиссия (далее – комиссия). Решение о создании комиссии, её составе принимается организатором аукциона в форме распоряжения организатора аукциона. Число членов комиссии не может быть менее пяти человек. </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Комиссия вправе принимать решения, если на её заседании присутствует не менее пятидесяти процентов общего числа её членов. Комиссия принимает решения по </w:t>
      </w:r>
      <w:r w:rsidRPr="00F1795C">
        <w:rPr>
          <w:rFonts w:ascii="Arial" w:hAnsi="Arial" w:cs="Arial"/>
          <w:sz w:val="16"/>
          <w:szCs w:val="16"/>
        </w:rPr>
        <w:lastRenderedPageBreak/>
        <w:t>вопросам, входящим в её компетенцию, простым большинством голосов от числа присутствующих членов комиссии. При равенстве голосов голос председателя комиссии является решающим.</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6. Организатор аукциона в соответствии с действующим законодательством:</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определяет начальную (минимальную) цену договора на установку и эксплуатацию рекламной конструкции (цену лота), которая устанавливается в соответствии с законодательном Российской Федерации об оценочной деятельности, величину её повышения («шаг аукциона»), а также размер задатка;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определяет место, дату и время начала и окончания приема заявок на участие в аукционе; место, дату и время проведения аукциона; место и срок подведения итогов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организует подготовку и размещение извещения о проведении аукциона или об отказе в его проведении на официальном сайте администрации округа и на официальном сайте Российской Федерации в сети «Интернет» для</w:t>
      </w:r>
      <w:r w:rsidRPr="00F1795C">
        <w:rPr>
          <w:rStyle w:val="116"/>
          <w:rFonts w:ascii="Arial" w:hAnsi="Arial" w:cs="Arial"/>
          <w:sz w:val="16"/>
          <w:szCs w:val="16"/>
        </w:rPr>
        <w:t xml:space="preserve"> </w:t>
      </w:r>
      <w:r w:rsidRPr="00F1795C">
        <w:rPr>
          <w:rFonts w:ascii="Arial" w:hAnsi="Arial" w:cs="Arial"/>
          <w:sz w:val="16"/>
          <w:szCs w:val="16"/>
        </w:rPr>
        <w:t>размещения информации о проведении торгов, определенном Правительством Российской Федерации (далее - официальные сайты);</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выдает аукционную документацию юридическим и физическим лицам, намеревающимся принять участие в аукционе (далее – претенденты);</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принимает заявки, предложения и документы от претендентов, организует регистрацию заявок в журнале приема заявок, обеспечивает сохранность представленных заявок  и документов;</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проверяет правильность оформления документов, представленных претендентами;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осуществляет иные предусмотренные действующим законодательством функции и полномочия.</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7. Комиссия:</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принимает решение о признании претендентов участниками аукциона или об отказе в допуске к участию в аукционе по основаниям, установленным действующим законодательством, и уведомляет претендентов о принятом решении;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проводит аукцион;</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определяет победителя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оформляет протокол о результатах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8. Начальная цена лота определяется в размере годовой платы по договору на установку и эксплуатацию рекламной конструкции, установленной в соответствии с законодательном Российской Федерации об оценочной деятельности.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9. Задаток для участия в аукционе устанавливается в размере двадцати процентов от начальной (минимальной) цены лота.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10. «Шаг аукциона» устанавливается в размере пяти процентов начальной (минимальной) цены договора (цены лота), указанной в извещении о проведении аукциона, и не изменяется в течение всего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11. Аукцион на право заключения договора на установку и эксплуатацию рекламной конструкции на земельном участке, на муниципальном имуществе, на котором на основании договора между администрацией округа и владельцем рекламной конструкции установлена рекламная конструкция, проводится по истечении срока действия договора на установку и эксплуатацию данной рекламной конструкции.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12. Ранее заключенные договоры на установку и эксплуатацию рекламной конструкции признаются действующими на срок действия договора.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13. Извещение о проведении аукциона размещается организатором аукциона на официальных сайтах, определенных частью 6 статьи 4 Положения, не позднее чем за тридцать дней до его проведения, и не менее чем за двадцать дней до дня окончания подачи заявок на участие в аукционе.</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 В извещении о проведении аукциона должны быть указаны следующие сведения:</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место, дата и время проведения аукциона, а также форма его проведения;</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условия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срок принятия решения об отказе в проведении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lastRenderedPageBreak/>
        <w:t>предмет аукциона (лоты) с указанием их номеров (при наличии нескольких лотов) и указанием местонахождения каждого рекламного места;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наименование, местонахождение, почтовый адрес и адрес электронной почты, номер контактного телефона организатора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начальная (минимальная) цена договора на установку и эксплуатацию рекламной конструкции (цена лота); «шаг аукциона»; размер задатка в счет обеспечения права на заключение договора и реквизиты счета для его перечисления;</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форма заявки на участие в аукционе, порядок приема, адрес места приема, дата и время начала и окончания приема заявок, перечень документов, представляемых претендентами для участия в аукционе;</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bCs/>
          <w:sz w:val="16"/>
          <w:szCs w:val="16"/>
        </w:rPr>
        <w:t>дата, время проведения осмотра рекламного места, право на которое передается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в средствах массовой информации, определенных частью 6 статьи 4 Положения, но не позднее, чем за два рабочих дня до даты окончания срока подачи заявок на участие в аукционе;</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место, дата, время и порядок определения участников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место и срок подведения итогов аукциона, порядок определения победителей;</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срок, на который заключается договор на установку и эксплуатацию рекламной конструкции;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порядок и место получения аукционной документации;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срок, в течение которого победитель аукциона должен представить организатору аукциона подписанный им договор на установку и эксплуатацию рекламной конструкции;</w:t>
      </w:r>
    </w:p>
    <w:p w:rsidR="00F64AB0" w:rsidRPr="00F1795C" w:rsidRDefault="00F64AB0" w:rsidP="00F64AB0">
      <w:pPr>
        <w:shd w:val="clear" w:color="auto" w:fill="FFFFFF"/>
        <w:tabs>
          <w:tab w:val="left" w:pos="709"/>
        </w:tabs>
        <w:ind w:firstLine="142"/>
        <w:jc w:val="both"/>
        <w:rPr>
          <w:rFonts w:ascii="Arial" w:hAnsi="Arial" w:cs="Arial"/>
          <w:sz w:val="16"/>
          <w:szCs w:val="16"/>
        </w:rPr>
      </w:pPr>
      <w:r w:rsidRPr="00F1795C">
        <w:rPr>
          <w:rFonts w:ascii="Arial" w:hAnsi="Arial" w:cs="Arial"/>
          <w:sz w:val="16"/>
          <w:szCs w:val="16"/>
        </w:rPr>
        <w:tab/>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и перечисление задатка являются акцептом такой оферты.</w:t>
      </w:r>
    </w:p>
    <w:p w:rsidR="00F64AB0" w:rsidRPr="00F1795C" w:rsidRDefault="00F64AB0" w:rsidP="00F64AB0">
      <w:pPr>
        <w:shd w:val="clear" w:color="auto" w:fill="FFFFFF"/>
        <w:tabs>
          <w:tab w:val="left" w:pos="567"/>
        </w:tabs>
        <w:ind w:firstLine="142"/>
        <w:jc w:val="both"/>
        <w:rPr>
          <w:rFonts w:ascii="Arial" w:hAnsi="Arial" w:cs="Arial"/>
          <w:sz w:val="16"/>
          <w:szCs w:val="16"/>
        </w:rPr>
      </w:pPr>
      <w:r w:rsidRPr="00F1795C">
        <w:rPr>
          <w:rFonts w:ascii="Arial" w:hAnsi="Arial" w:cs="Arial"/>
          <w:sz w:val="16"/>
          <w:szCs w:val="16"/>
        </w:rPr>
        <w:tab/>
      </w:r>
      <w:r w:rsidRPr="00F1795C">
        <w:rPr>
          <w:rFonts w:ascii="Arial" w:hAnsi="Arial" w:cs="Arial"/>
          <w:sz w:val="16"/>
          <w:szCs w:val="16"/>
        </w:rPr>
        <w:tab/>
        <w:t>Обязательным приложением к извещению является проект договора на установку и эксплуатацию рекламной конструкции.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2) Организатор аукциона может отказаться от проведения аукциона в любое время, но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официальных сайтах в течение одного дня с даты принятия решения об отказе от проведения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В течение двух рабочих дней с даты принятия решения об отказе от проведения аукциона организатор аукциона уведомляет об этом всех заявителей. Организатор аукциона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F64AB0" w:rsidRDefault="00F64AB0" w:rsidP="00F64AB0">
      <w:pPr>
        <w:shd w:val="clear" w:color="auto" w:fill="FFFFFF"/>
        <w:ind w:firstLine="142"/>
        <w:jc w:val="both"/>
        <w:rPr>
          <w:rFonts w:ascii="Arial" w:hAnsi="Arial" w:cs="Arial"/>
          <w:sz w:val="16"/>
          <w:szCs w:val="16"/>
        </w:rPr>
      </w:pPr>
    </w:p>
    <w:p w:rsidR="007C64F5" w:rsidRPr="00F1795C" w:rsidRDefault="007C64F5" w:rsidP="00F64AB0">
      <w:pPr>
        <w:shd w:val="clear" w:color="auto" w:fill="FFFFFF"/>
        <w:ind w:firstLine="142"/>
        <w:jc w:val="both"/>
        <w:rPr>
          <w:rFonts w:ascii="Arial" w:hAnsi="Arial" w:cs="Arial"/>
          <w:sz w:val="16"/>
          <w:szCs w:val="16"/>
        </w:rPr>
      </w:pPr>
    </w:p>
    <w:p w:rsidR="00F64AB0" w:rsidRPr="00F1795C" w:rsidRDefault="00F64AB0" w:rsidP="00F64AB0">
      <w:pPr>
        <w:shd w:val="clear" w:color="auto" w:fill="FFFFFF"/>
        <w:ind w:firstLine="142"/>
        <w:jc w:val="center"/>
        <w:rPr>
          <w:rFonts w:ascii="Arial" w:hAnsi="Arial" w:cs="Arial"/>
          <w:b/>
          <w:bCs/>
          <w:sz w:val="16"/>
          <w:szCs w:val="16"/>
        </w:rPr>
      </w:pPr>
      <w:r w:rsidRPr="00F1795C">
        <w:rPr>
          <w:rFonts w:ascii="Arial" w:hAnsi="Arial" w:cs="Arial"/>
          <w:b/>
          <w:bCs/>
          <w:sz w:val="16"/>
          <w:szCs w:val="16"/>
        </w:rPr>
        <w:t>Статья 5. Условия участия в аукционе</w:t>
      </w:r>
    </w:p>
    <w:p w:rsidR="00F64AB0" w:rsidRPr="00F1795C" w:rsidRDefault="00F64AB0" w:rsidP="00F64AB0">
      <w:pPr>
        <w:shd w:val="clear" w:color="auto" w:fill="FFFFFF"/>
        <w:ind w:firstLine="142"/>
        <w:jc w:val="center"/>
        <w:rPr>
          <w:rFonts w:ascii="Arial" w:hAnsi="Arial" w:cs="Arial"/>
          <w:sz w:val="16"/>
          <w:szCs w:val="16"/>
        </w:rPr>
      </w:pP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 Претендентом на право заключения договора на установку и эксплуатацию рекламной конструкции является лицо, поданная заявка которого зарегистрирована в журнале регистрации заявок в соответствии с настоящим Положением. 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2. Для участия в аукционе претендент лично или через уполномоченного им представителя представляет организатору аукциона в установленный в извещении о проведении аукциона срок заявку по установленной форме (приложение 3).</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Заявка и опись (приложение 4) представленных документов составляются в двух экземплярах, один из которых остается у организатора аукциона, другой – у претендента.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К заявке прилагаются следующие документы:</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sz w:val="16"/>
          <w:szCs w:val="16"/>
        </w:rPr>
        <w:t xml:space="preserve">1) полученная не ранее чем за шесть месяцев до даты размещения на официальных сайтах извещения о </w:t>
      </w:r>
      <w:r w:rsidRPr="00F1795C">
        <w:rPr>
          <w:rFonts w:ascii="Arial" w:hAnsi="Arial" w:cs="Arial"/>
          <w:sz w:val="16"/>
          <w:szCs w:val="16"/>
        </w:rPr>
        <w:lastRenderedPageBreak/>
        <w:t>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официальных сайтах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официальных сайтах извещения о проведении аукциона;</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sz w:val="16"/>
          <w:szCs w:val="16"/>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sz w:val="16"/>
          <w:szCs w:val="16"/>
        </w:rPr>
        <w:t>3) копии учредительных документов претендента (для юридических лиц);</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sz w:val="16"/>
          <w:szCs w:val="16"/>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sz w:val="16"/>
          <w:szCs w:val="16"/>
        </w:rPr>
        <w:t xml:space="preserve">5) заявление об отсутствии решения о ликвидации претендента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6" w:history="1">
        <w:r w:rsidRPr="00F1795C">
          <w:rPr>
            <w:rFonts w:ascii="Arial" w:hAnsi="Arial" w:cs="Arial"/>
            <w:sz w:val="16"/>
            <w:szCs w:val="16"/>
          </w:rPr>
          <w:t>Кодексом</w:t>
        </w:r>
      </w:hyperlink>
      <w:r w:rsidRPr="00F1795C">
        <w:rPr>
          <w:rFonts w:ascii="Arial" w:hAnsi="Arial" w:cs="Arial"/>
          <w:sz w:val="16"/>
          <w:szCs w:val="16"/>
        </w:rPr>
        <w:t xml:space="preserve"> Российской Федерации об административных правонарушениях;</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6) платежный документ с отметкой банка об исполнении, подтверждающий внесение претендентом задатка; </w:t>
      </w:r>
    </w:p>
    <w:p w:rsidR="00F64AB0" w:rsidRPr="00F1795C" w:rsidRDefault="00F64AB0" w:rsidP="00F64AB0">
      <w:pPr>
        <w:pStyle w:val="ConsPlusNormal"/>
        <w:ind w:firstLine="142"/>
        <w:jc w:val="both"/>
        <w:rPr>
          <w:sz w:val="16"/>
          <w:szCs w:val="16"/>
        </w:rPr>
      </w:pPr>
      <w:r w:rsidRPr="00F1795C">
        <w:rPr>
          <w:sz w:val="16"/>
          <w:szCs w:val="16"/>
        </w:rPr>
        <w:t>7) выданные банком реквизиты счета претендента, на который пере</w:t>
      </w:r>
      <w:r w:rsidRPr="00F1795C">
        <w:rPr>
          <w:bCs/>
          <w:sz w:val="16"/>
          <w:szCs w:val="16"/>
        </w:rPr>
        <w:t>числяется сумма возвращаемого задатка.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Комплект представленных документов должен быть прошит и пронумерован.</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Каждый претендент имеет право подать только одну заявку на участие в аукционе (по каждому лоту).</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Прием заявок </w:t>
      </w:r>
      <w:r w:rsidRPr="00F1795C">
        <w:rPr>
          <w:rFonts w:ascii="Arial" w:hAnsi="Arial" w:cs="Arial"/>
          <w:bCs/>
          <w:iCs/>
          <w:sz w:val="16"/>
          <w:szCs w:val="16"/>
        </w:rPr>
        <w:t xml:space="preserve">на участие в аукционе </w:t>
      </w:r>
      <w:r w:rsidRPr="00F1795C">
        <w:rPr>
          <w:rFonts w:ascii="Arial" w:hAnsi="Arial" w:cs="Arial"/>
          <w:sz w:val="16"/>
          <w:szCs w:val="16"/>
        </w:rPr>
        <w:t xml:space="preserve">начинается и прекращается с объявленной в извещении о проведении аукциона даты. При этом датой начала срока подачи заявок на участие в аукционе является день, следующий за днем размещения извещения о проведении аукциона на официальных сайтах, определенных частью 6 статьи 4 Положения, а </w:t>
      </w:r>
      <w:r w:rsidRPr="00F1795C">
        <w:rPr>
          <w:rFonts w:ascii="Arial" w:hAnsi="Arial" w:cs="Arial"/>
          <w:bCs/>
          <w:iCs/>
          <w:sz w:val="16"/>
          <w:szCs w:val="16"/>
        </w:rPr>
        <w:t>прекращается - за день перед началом рассмотрения комиссией заявок и документов претендентов.</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приема.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Заявки, поступившие по истечении указанного в извещении о проведении аукциона срока их приема, вместе с описью, на которой делается отметка об отказе в приеме документов, </w:t>
      </w:r>
      <w:r w:rsidRPr="00F1795C">
        <w:rPr>
          <w:rFonts w:ascii="Arial" w:hAnsi="Arial" w:cs="Arial"/>
          <w:sz w:val="16"/>
          <w:szCs w:val="16"/>
        </w:rPr>
        <w:lastRenderedPageBreak/>
        <w:t>возвращаются претендентам или их уполномоченным представителям под расписку.</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Организатор аукциона принимает меры по обеспечению сохранности заявок и прилагаемых к ним документов, а также конфиденциальности сведений о подавших заявки лицах и содержания представленных ими документов до момента их рассмотрения. </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3. Претендент имеет право отозвать заявку в любое время до начала аукциона, уведомив об этом в письменной форме организатора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В случае отзыва заявки претендентом до окончания срока приема заявок организатор аукциона обязан возвратить внесенный задаток претенденту в течение пяти рабочих дней со дня регистрации отзыва заявки в журнале приема заявок.</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4. Для участия в аукционе претендент вносит задаток на счет организатора аукциона, указанный в извещении о проведении аукциона. Документом, подтверждающим поступление задатка на счет организатора аукциона, является выписка банка со счета организатора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5. 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приводятся перечень принятых заявок с указанием фамилий, имен и отчеств (наименований) претендентов, перечень отозванных заявок, фамилии, имена и отчества (наименования) претендентов, признанных участниками аукциона, а также фамилии, имена и отчества (наименования) претендентов, которым было отказано в допуске к участию в аукционе, с указанием оснований отказа.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6. Претендент не допускается к участию в аукционе по следующим основаниям:</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w:t>
      </w:r>
      <w:r w:rsidRPr="00F1795C">
        <w:rPr>
          <w:rFonts w:ascii="Arial" w:hAnsi="Arial" w:cs="Arial"/>
          <w:bCs/>
          <w:iCs/>
          <w:sz w:val="16"/>
          <w:szCs w:val="16"/>
        </w:rPr>
        <w:t>) непредставление документов, указанных в извещении о проведении аукциона, либо наличие в таких документах недостоверных сведений;</w:t>
      </w:r>
    </w:p>
    <w:p w:rsidR="00F64AB0" w:rsidRPr="00F1795C" w:rsidRDefault="00F64AB0" w:rsidP="00F64AB0">
      <w:pPr>
        <w:autoSpaceDE w:val="0"/>
        <w:autoSpaceDN w:val="0"/>
        <w:adjustRightInd w:val="0"/>
        <w:ind w:firstLine="142"/>
        <w:jc w:val="both"/>
        <w:rPr>
          <w:rFonts w:ascii="Arial" w:hAnsi="Arial" w:cs="Arial"/>
          <w:bCs/>
          <w:iCs/>
          <w:sz w:val="16"/>
          <w:szCs w:val="16"/>
        </w:rPr>
      </w:pPr>
      <w:r w:rsidRPr="00F1795C">
        <w:rPr>
          <w:rFonts w:ascii="Arial" w:hAnsi="Arial" w:cs="Arial"/>
          <w:bCs/>
          <w:iCs/>
          <w:sz w:val="16"/>
          <w:szCs w:val="16"/>
        </w:rPr>
        <w:t>2) невнесение задатка от претендента в установленный срок;</w:t>
      </w:r>
    </w:p>
    <w:p w:rsidR="00F64AB0" w:rsidRPr="00F1795C" w:rsidRDefault="00F64AB0" w:rsidP="00F64AB0">
      <w:pPr>
        <w:autoSpaceDE w:val="0"/>
        <w:autoSpaceDN w:val="0"/>
        <w:adjustRightInd w:val="0"/>
        <w:ind w:firstLine="142"/>
        <w:jc w:val="both"/>
        <w:rPr>
          <w:rFonts w:ascii="Arial" w:hAnsi="Arial" w:cs="Arial"/>
          <w:bCs/>
          <w:iCs/>
          <w:sz w:val="16"/>
          <w:szCs w:val="16"/>
        </w:rPr>
      </w:pPr>
      <w:r w:rsidRPr="00F1795C">
        <w:rPr>
          <w:rFonts w:ascii="Arial" w:hAnsi="Arial" w:cs="Arial"/>
          <w:bCs/>
          <w:iCs/>
          <w:sz w:val="16"/>
          <w:szCs w:val="16"/>
        </w:rPr>
        <w:t>3) несоответствие заявки на участие в аукционе;</w:t>
      </w:r>
    </w:p>
    <w:p w:rsidR="00F64AB0" w:rsidRPr="00F1795C" w:rsidRDefault="00F64AB0" w:rsidP="00F64AB0">
      <w:pPr>
        <w:autoSpaceDE w:val="0"/>
        <w:autoSpaceDN w:val="0"/>
        <w:adjustRightInd w:val="0"/>
        <w:ind w:firstLine="142"/>
        <w:jc w:val="both"/>
        <w:rPr>
          <w:rFonts w:ascii="Arial" w:hAnsi="Arial" w:cs="Arial"/>
          <w:bCs/>
          <w:iCs/>
          <w:sz w:val="16"/>
          <w:szCs w:val="16"/>
        </w:rPr>
      </w:pPr>
      <w:r w:rsidRPr="00F1795C">
        <w:rPr>
          <w:rFonts w:ascii="Arial" w:hAnsi="Arial" w:cs="Arial"/>
          <w:bCs/>
          <w:iCs/>
          <w:sz w:val="16"/>
          <w:szCs w:val="16"/>
        </w:rPr>
        <w:t>4)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bCs/>
          <w:iCs/>
          <w:sz w:val="16"/>
          <w:szCs w:val="16"/>
        </w:rPr>
        <w:t xml:space="preserve">5) наличие решения о приостановлении деятельности претендента в порядке, предусмотренном </w:t>
      </w:r>
      <w:hyperlink r:id="rId17" w:history="1">
        <w:r w:rsidRPr="00F1795C">
          <w:rPr>
            <w:rFonts w:ascii="Arial" w:hAnsi="Arial" w:cs="Arial"/>
            <w:bCs/>
            <w:iCs/>
            <w:sz w:val="16"/>
            <w:szCs w:val="16"/>
          </w:rPr>
          <w:t>Кодексом</w:t>
        </w:r>
      </w:hyperlink>
      <w:r w:rsidRPr="00F1795C">
        <w:rPr>
          <w:rFonts w:ascii="Arial" w:hAnsi="Arial" w:cs="Arial"/>
          <w:bCs/>
          <w:iCs/>
          <w:sz w:val="16"/>
          <w:szCs w:val="16"/>
        </w:rPr>
        <w:t xml:space="preserve"> Российской Федерации об административных правонарушениях, на день рассмотрения заявки на участие в аукционе.</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7. Организатор аукциона обязан вернуть внесенный задаток претенденту, не допущенному к участию в аукционе, в течение пяти рабочих дней со дня оформления протокола о признании претендентов участниками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8.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9. Претендент приобретает статус участника аукциона с момента оформления комиссией протокола о признании претендентов участниками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10. Указанный протокол в день окончания рассмотрения заявок размещается организатором аукциона на официальных сайтах.</w:t>
      </w:r>
    </w:p>
    <w:p w:rsidR="00F64AB0" w:rsidRDefault="00F64AB0" w:rsidP="00F64AB0">
      <w:pPr>
        <w:shd w:val="clear" w:color="auto" w:fill="FFFFFF"/>
        <w:ind w:firstLine="142"/>
        <w:rPr>
          <w:rFonts w:ascii="Arial" w:hAnsi="Arial" w:cs="Arial"/>
          <w:sz w:val="16"/>
          <w:szCs w:val="16"/>
        </w:rPr>
      </w:pPr>
    </w:p>
    <w:p w:rsidR="007C64F5" w:rsidRPr="00F1795C" w:rsidRDefault="007C64F5" w:rsidP="00F64AB0">
      <w:pPr>
        <w:shd w:val="clear" w:color="auto" w:fill="FFFFFF"/>
        <w:ind w:firstLine="142"/>
        <w:rPr>
          <w:rFonts w:ascii="Arial" w:hAnsi="Arial" w:cs="Arial"/>
          <w:sz w:val="16"/>
          <w:szCs w:val="16"/>
        </w:rPr>
      </w:pPr>
    </w:p>
    <w:p w:rsidR="00F64AB0" w:rsidRPr="00F1795C" w:rsidRDefault="00F64AB0" w:rsidP="00F64AB0">
      <w:pPr>
        <w:shd w:val="clear" w:color="auto" w:fill="FFFFFF"/>
        <w:ind w:firstLine="142"/>
        <w:jc w:val="center"/>
        <w:rPr>
          <w:rFonts w:ascii="Arial" w:hAnsi="Arial" w:cs="Arial"/>
          <w:b/>
          <w:bCs/>
          <w:sz w:val="16"/>
          <w:szCs w:val="16"/>
        </w:rPr>
      </w:pPr>
      <w:r w:rsidRPr="00F1795C">
        <w:rPr>
          <w:rFonts w:ascii="Arial" w:hAnsi="Arial" w:cs="Arial"/>
          <w:b/>
          <w:bCs/>
          <w:sz w:val="16"/>
          <w:szCs w:val="16"/>
        </w:rPr>
        <w:t>Статья 6. Порядок проведения аукциона</w:t>
      </w:r>
    </w:p>
    <w:p w:rsidR="00F64AB0" w:rsidRPr="00F1795C" w:rsidRDefault="00F64AB0" w:rsidP="00F64AB0">
      <w:pPr>
        <w:shd w:val="clear" w:color="auto" w:fill="FFFFFF"/>
        <w:ind w:firstLine="142"/>
        <w:jc w:val="center"/>
        <w:rPr>
          <w:rFonts w:ascii="Arial" w:hAnsi="Arial" w:cs="Arial"/>
          <w:sz w:val="16"/>
          <w:szCs w:val="16"/>
        </w:rPr>
      </w:pP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lastRenderedPageBreak/>
        <w:t>1. Аукцион проводится в указанном в извещении о проведении аукциона месте в соответствующие день и час.</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2. Аукцион проводится в следующем порядке.</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Аукцион ведет аукционист, выбранный из числа членов комиссии путем открытого голосования членов комиссии большинством голосов. </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Аукцион начинается с оглашения аукционистом наименования, основных характеристик рекламного места и начальной цены лота, «шага аукциона» и порядка проведения аукциона, после чего аукционист предлагает участникам аукциона заявлять свои предложения о цене договора.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Участникам аукциона (их представителям) выдаются пронумерованные карточки (далее - карточки).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Аукционист объявляет номер карточки участника аукциона, который первым заявил начальную цену договора (цену лота) или последующую цену договора, увеличенную в соответствии с «шагом аукциона», указывает на этого участника и объявляет заявленную цену договора.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При отсутствии участников аукциона, готовых заключить договор на установку и эксплуатацию рекламной конструкции в соответствии с названной аукционистом платой, аукционист повторяет этот размер платы три раза.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Если после троекратного объявления заявленной цены договора на установку и эксплуатацию рекламной конструкции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sz w:val="16"/>
          <w:szCs w:val="16"/>
        </w:rPr>
        <w:t>При проведении аукциона организатор аукциона в обязательном порядке осуществляет аудио- или видеозапись аукциона. Любой участник аукциона вправе осуществлять аудио- и/или видеозапись аукциона.</w:t>
      </w:r>
    </w:p>
    <w:p w:rsidR="00F64AB0" w:rsidRDefault="00F64AB0" w:rsidP="00F64AB0">
      <w:pPr>
        <w:autoSpaceDE w:val="0"/>
        <w:autoSpaceDN w:val="0"/>
        <w:adjustRightInd w:val="0"/>
        <w:ind w:firstLine="142"/>
        <w:jc w:val="both"/>
        <w:rPr>
          <w:rFonts w:ascii="Arial" w:hAnsi="Arial" w:cs="Arial"/>
          <w:sz w:val="16"/>
          <w:szCs w:val="16"/>
        </w:rPr>
      </w:pPr>
    </w:p>
    <w:p w:rsidR="007C64F5" w:rsidRPr="00F1795C" w:rsidRDefault="007C64F5" w:rsidP="00F64AB0">
      <w:pPr>
        <w:autoSpaceDE w:val="0"/>
        <w:autoSpaceDN w:val="0"/>
        <w:adjustRightInd w:val="0"/>
        <w:ind w:firstLine="142"/>
        <w:jc w:val="both"/>
        <w:rPr>
          <w:rFonts w:ascii="Arial" w:hAnsi="Arial" w:cs="Arial"/>
          <w:sz w:val="16"/>
          <w:szCs w:val="16"/>
        </w:rPr>
      </w:pPr>
    </w:p>
    <w:p w:rsidR="00F64AB0" w:rsidRPr="00F1795C" w:rsidRDefault="00F64AB0" w:rsidP="00F64AB0">
      <w:pPr>
        <w:shd w:val="clear" w:color="auto" w:fill="FFFFFF"/>
        <w:ind w:firstLine="142"/>
        <w:jc w:val="center"/>
        <w:rPr>
          <w:rFonts w:ascii="Arial" w:hAnsi="Arial" w:cs="Arial"/>
          <w:b/>
          <w:bCs/>
          <w:sz w:val="16"/>
          <w:szCs w:val="16"/>
        </w:rPr>
      </w:pPr>
      <w:r w:rsidRPr="00F1795C">
        <w:rPr>
          <w:rFonts w:ascii="Arial" w:hAnsi="Arial" w:cs="Arial"/>
          <w:b/>
          <w:bCs/>
          <w:sz w:val="16"/>
          <w:szCs w:val="16"/>
        </w:rPr>
        <w:t>Статья 7. Порядок оформления результатов аукциона</w:t>
      </w:r>
    </w:p>
    <w:p w:rsidR="00F64AB0" w:rsidRPr="00F1795C" w:rsidRDefault="00F64AB0" w:rsidP="00F64AB0">
      <w:pPr>
        <w:shd w:val="clear" w:color="auto" w:fill="FFFFFF"/>
        <w:ind w:firstLine="142"/>
        <w:jc w:val="center"/>
        <w:rPr>
          <w:rFonts w:ascii="Arial" w:hAnsi="Arial" w:cs="Arial"/>
          <w:sz w:val="16"/>
          <w:szCs w:val="16"/>
        </w:rPr>
      </w:pP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 Результаты аукциона оформляются протоколом, который подписывается членами комиссии, а также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В протоколе о результатах аукциона указываются:</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предмет аукциона (лоты с указанием их номеров) и местонахождение каждого рекламного места,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сведения о месте, дате и времени проведения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сведения об участниках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начальная (минимальная) цена договора на установку и эксплуатацию рекламной конструкции (цена лота), последнее и предпоследнее предложение о цене договора,</w:t>
      </w:r>
    </w:p>
    <w:p w:rsidR="00F64AB0" w:rsidRPr="00F1795C" w:rsidRDefault="00F64AB0" w:rsidP="00F64AB0">
      <w:pPr>
        <w:autoSpaceDE w:val="0"/>
        <w:autoSpaceDN w:val="0"/>
        <w:adjustRightInd w:val="0"/>
        <w:ind w:firstLine="142"/>
        <w:jc w:val="both"/>
        <w:rPr>
          <w:rFonts w:ascii="Arial" w:hAnsi="Arial" w:cs="Arial"/>
          <w:sz w:val="16"/>
          <w:szCs w:val="16"/>
        </w:rPr>
      </w:pPr>
      <w:r w:rsidRPr="00F1795C">
        <w:rPr>
          <w:rFonts w:ascii="Arial" w:hAnsi="Arial" w:cs="Arial"/>
          <w:sz w:val="16"/>
          <w:szCs w:val="16"/>
        </w:rPr>
        <w:t>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2. Внесенный победителем аукциона задаток засчитывается в счет платы по договору на установку и эксплуатацию рекламной конструкции.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3. Участникам аукциона, не признанным победителями, задаток возвращается в течение пяти рабочих дней со дня подписания протокола о результатах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4. Задаток не подлежит возврату, если победитель аукциона отказался от заключения договора.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5. Последствия уклонения победителя аукциона или организатора аукциона от подписания протокола о результатах аукциона, а также от заключения договора </w:t>
      </w:r>
      <w:r w:rsidRPr="00F1795C">
        <w:rPr>
          <w:rFonts w:ascii="Arial" w:hAnsi="Arial" w:cs="Arial"/>
          <w:sz w:val="16"/>
          <w:szCs w:val="16"/>
        </w:rPr>
        <w:lastRenderedPageBreak/>
        <w:t>определяются в соответствии с гражданским законодательством Российской Федерации.</w:t>
      </w:r>
    </w:p>
    <w:p w:rsidR="00F64AB0" w:rsidRPr="00F1795C" w:rsidRDefault="00F64AB0" w:rsidP="00F64AB0">
      <w:pPr>
        <w:shd w:val="clear" w:color="auto" w:fill="FFFFFF"/>
        <w:ind w:firstLine="142"/>
        <w:jc w:val="both"/>
        <w:rPr>
          <w:rFonts w:ascii="Arial" w:hAnsi="Arial" w:cs="Arial"/>
          <w:i/>
          <w:sz w:val="16"/>
          <w:szCs w:val="16"/>
        </w:rPr>
      </w:pPr>
      <w:r w:rsidRPr="00F1795C">
        <w:rPr>
          <w:rFonts w:ascii="Arial" w:hAnsi="Arial" w:cs="Arial"/>
          <w:sz w:val="16"/>
          <w:szCs w:val="16"/>
        </w:rPr>
        <w:t>6. Протокол о результатах аукциона размещается на официальных сайтах в течение дня, следующего за днем подписания протокола,</w:t>
      </w:r>
      <w:r w:rsidRPr="00F1795C">
        <w:rPr>
          <w:rFonts w:ascii="Arial" w:hAnsi="Arial" w:cs="Arial"/>
          <w:b/>
          <w:sz w:val="16"/>
          <w:szCs w:val="16"/>
        </w:rPr>
        <w:t xml:space="preserve"> </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7. Договор с победителем аукциона заключается не ранее, чем через десять дней со дня размещения информации о результатах аукциона на официальных сайтах.</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8. При уклонении победителя аукциона от заключения договора и при признании его комиссией уклонившимся от заключения договора договор заключается с участником аукциона, сделавшим предпоследнее предложение о цене договора.</w:t>
      </w:r>
    </w:p>
    <w:p w:rsidR="00F64AB0" w:rsidRDefault="00F64AB0" w:rsidP="00F64AB0">
      <w:pPr>
        <w:shd w:val="clear" w:color="auto" w:fill="FFFFFF"/>
        <w:ind w:firstLine="142"/>
        <w:jc w:val="both"/>
        <w:rPr>
          <w:rFonts w:ascii="Arial" w:hAnsi="Arial" w:cs="Arial"/>
          <w:sz w:val="16"/>
          <w:szCs w:val="16"/>
        </w:rPr>
      </w:pPr>
    </w:p>
    <w:p w:rsidR="007C64F5" w:rsidRPr="00F1795C" w:rsidRDefault="007C64F5" w:rsidP="00F64AB0">
      <w:pPr>
        <w:shd w:val="clear" w:color="auto" w:fill="FFFFFF"/>
        <w:ind w:firstLine="142"/>
        <w:jc w:val="both"/>
        <w:rPr>
          <w:rFonts w:ascii="Arial" w:hAnsi="Arial" w:cs="Arial"/>
          <w:sz w:val="16"/>
          <w:szCs w:val="16"/>
        </w:rPr>
      </w:pPr>
    </w:p>
    <w:p w:rsidR="00F64AB0" w:rsidRPr="00F1795C" w:rsidRDefault="00F64AB0" w:rsidP="00F64AB0">
      <w:pPr>
        <w:shd w:val="clear" w:color="auto" w:fill="FFFFFF"/>
        <w:ind w:firstLine="142"/>
        <w:jc w:val="center"/>
        <w:rPr>
          <w:rFonts w:ascii="Arial" w:hAnsi="Arial" w:cs="Arial"/>
          <w:b/>
          <w:bCs/>
          <w:sz w:val="16"/>
          <w:szCs w:val="16"/>
        </w:rPr>
      </w:pPr>
      <w:r w:rsidRPr="00F1795C">
        <w:rPr>
          <w:rFonts w:ascii="Arial" w:hAnsi="Arial" w:cs="Arial"/>
          <w:b/>
          <w:bCs/>
          <w:sz w:val="16"/>
          <w:szCs w:val="16"/>
        </w:rPr>
        <w:t>Статья 8. Порядок признания аукциона несостоявшимся</w:t>
      </w:r>
    </w:p>
    <w:p w:rsidR="00F64AB0" w:rsidRPr="00F1795C" w:rsidRDefault="00F64AB0" w:rsidP="00F64AB0">
      <w:pPr>
        <w:shd w:val="clear" w:color="auto" w:fill="FFFFFF"/>
        <w:ind w:firstLine="142"/>
        <w:jc w:val="center"/>
        <w:rPr>
          <w:rFonts w:ascii="Arial" w:hAnsi="Arial" w:cs="Arial"/>
          <w:sz w:val="16"/>
          <w:szCs w:val="16"/>
        </w:rPr>
      </w:pP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 Аукцион по каждому выставленному предмету аукциона признается несостоявшимся в случае, если:</w:t>
      </w:r>
    </w:p>
    <w:p w:rsidR="00F64AB0" w:rsidRPr="00F1795C" w:rsidRDefault="00F64AB0" w:rsidP="00F64AB0">
      <w:pPr>
        <w:tabs>
          <w:tab w:val="left" w:pos="567"/>
        </w:tabs>
        <w:ind w:firstLine="142"/>
        <w:jc w:val="both"/>
        <w:rPr>
          <w:rFonts w:ascii="Arial" w:hAnsi="Arial" w:cs="Arial"/>
          <w:sz w:val="16"/>
          <w:szCs w:val="16"/>
        </w:rPr>
      </w:pPr>
      <w:r w:rsidRPr="00F1795C">
        <w:rPr>
          <w:rFonts w:ascii="Arial" w:hAnsi="Arial" w:cs="Arial"/>
          <w:sz w:val="16"/>
          <w:szCs w:val="16"/>
        </w:rPr>
        <w:tab/>
      </w:r>
      <w:r w:rsidRPr="00F1795C">
        <w:rPr>
          <w:rFonts w:ascii="Arial" w:hAnsi="Arial" w:cs="Arial"/>
          <w:sz w:val="16"/>
          <w:szCs w:val="16"/>
        </w:rPr>
        <w:tab/>
        <w:t>отсутствуют участники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в аукционе участвовало менее двух участников;</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ни один из участников аукциона после троекратного объявления начальной платы на право заключения договора на установку и эксплуатацию рекламной конструкции не поднял карточку.</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2. Организатор аукциона обязан в течение пяти рабочих дней со дня подписания протокола о результатах аукциона возвратить задатки, внесенные участниками несостоявшегося аукциона.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3. Если к участию в аукционе допущен один участник и аукцион признан несостоявшимся, организатор аукциона заключает договор на установку и эксплуатацию рекламной конструкции с лицом, которое являлось единственным участником аукциона, по начальной цене договора на установку и эксплуатацию рекламной конструкции.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4. Если к участию в аукционе ни один участник не допущен и аукцион признан несостоявшимся, администрация округа вправе объявить о повторном проведении аукциона, при этом могут быть изменены условия аукциона. </w:t>
      </w:r>
    </w:p>
    <w:p w:rsidR="00F64AB0" w:rsidRDefault="00F64AB0" w:rsidP="00F64AB0">
      <w:pPr>
        <w:shd w:val="clear" w:color="auto" w:fill="FFFFFF"/>
        <w:ind w:firstLine="142"/>
        <w:jc w:val="both"/>
        <w:rPr>
          <w:rFonts w:ascii="Arial" w:hAnsi="Arial" w:cs="Arial"/>
          <w:b/>
          <w:bCs/>
          <w:sz w:val="16"/>
          <w:szCs w:val="16"/>
        </w:rPr>
      </w:pPr>
    </w:p>
    <w:p w:rsidR="007C64F5" w:rsidRPr="00F1795C" w:rsidRDefault="007C64F5" w:rsidP="00F64AB0">
      <w:pPr>
        <w:shd w:val="clear" w:color="auto" w:fill="FFFFFF"/>
        <w:ind w:firstLine="142"/>
        <w:jc w:val="both"/>
        <w:rPr>
          <w:rFonts w:ascii="Arial" w:hAnsi="Arial" w:cs="Arial"/>
          <w:b/>
          <w:bCs/>
          <w:sz w:val="16"/>
          <w:szCs w:val="16"/>
        </w:rPr>
      </w:pPr>
    </w:p>
    <w:p w:rsidR="00F64AB0" w:rsidRPr="00F1795C" w:rsidRDefault="00F64AB0" w:rsidP="00F64AB0">
      <w:pPr>
        <w:shd w:val="clear" w:color="auto" w:fill="FFFFFF"/>
        <w:ind w:firstLine="142"/>
        <w:jc w:val="center"/>
        <w:rPr>
          <w:rFonts w:ascii="Arial" w:hAnsi="Arial" w:cs="Arial"/>
          <w:b/>
          <w:bCs/>
          <w:sz w:val="16"/>
          <w:szCs w:val="16"/>
        </w:rPr>
      </w:pPr>
      <w:r w:rsidRPr="00F1795C">
        <w:rPr>
          <w:rFonts w:ascii="Arial" w:hAnsi="Arial" w:cs="Arial"/>
          <w:b/>
          <w:bCs/>
          <w:sz w:val="16"/>
          <w:szCs w:val="16"/>
        </w:rPr>
        <w:t>Статья 9. Разрешение споров</w:t>
      </w:r>
    </w:p>
    <w:p w:rsidR="00F64AB0" w:rsidRPr="00F1795C" w:rsidRDefault="00F64AB0" w:rsidP="00F64AB0">
      <w:pPr>
        <w:shd w:val="clear" w:color="auto" w:fill="FFFFFF"/>
        <w:ind w:firstLine="142"/>
        <w:jc w:val="center"/>
        <w:rPr>
          <w:rFonts w:ascii="Arial" w:hAnsi="Arial" w:cs="Arial"/>
          <w:sz w:val="16"/>
          <w:szCs w:val="16"/>
        </w:rPr>
      </w:pP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 Все споры, связанные с признанием результатов аукциона недействительными, разрешаются в соответствии с законодательством Российской Федерации.</w:t>
      </w:r>
    </w:p>
    <w:p w:rsidR="00F64AB0" w:rsidRDefault="00F64AB0" w:rsidP="00F64AB0">
      <w:pPr>
        <w:shd w:val="clear" w:color="auto" w:fill="FFFFFF"/>
        <w:ind w:firstLine="142"/>
        <w:rPr>
          <w:rFonts w:ascii="Arial" w:hAnsi="Arial" w:cs="Arial"/>
          <w:b/>
          <w:bCs/>
          <w:sz w:val="16"/>
          <w:szCs w:val="16"/>
        </w:rPr>
      </w:pPr>
    </w:p>
    <w:p w:rsidR="007C64F5" w:rsidRPr="00F1795C" w:rsidRDefault="007C64F5" w:rsidP="00F64AB0">
      <w:pPr>
        <w:shd w:val="clear" w:color="auto" w:fill="FFFFFF"/>
        <w:ind w:firstLine="142"/>
        <w:rPr>
          <w:rFonts w:ascii="Arial" w:hAnsi="Arial" w:cs="Arial"/>
          <w:b/>
          <w:bCs/>
          <w:sz w:val="16"/>
          <w:szCs w:val="16"/>
        </w:rPr>
      </w:pPr>
    </w:p>
    <w:p w:rsidR="00F64AB0" w:rsidRPr="00F1795C" w:rsidRDefault="00F64AB0" w:rsidP="00F64AB0">
      <w:pPr>
        <w:shd w:val="clear" w:color="auto" w:fill="FFFFFF"/>
        <w:spacing w:line="240" w:lineRule="exact"/>
        <w:ind w:firstLine="142"/>
        <w:jc w:val="center"/>
        <w:rPr>
          <w:rFonts w:ascii="Arial" w:hAnsi="Arial" w:cs="Arial"/>
          <w:b/>
          <w:bCs/>
          <w:sz w:val="16"/>
          <w:szCs w:val="16"/>
        </w:rPr>
      </w:pPr>
      <w:r w:rsidRPr="00F1795C">
        <w:rPr>
          <w:rFonts w:ascii="Arial" w:hAnsi="Arial" w:cs="Arial"/>
          <w:b/>
          <w:bCs/>
          <w:sz w:val="16"/>
          <w:szCs w:val="16"/>
        </w:rPr>
        <w:t xml:space="preserve">Статья 10. Порядок оплаты по договору на установку </w:t>
      </w:r>
    </w:p>
    <w:p w:rsidR="00F64AB0" w:rsidRPr="00F1795C" w:rsidRDefault="00F64AB0" w:rsidP="00F64AB0">
      <w:pPr>
        <w:shd w:val="clear" w:color="auto" w:fill="FFFFFF"/>
        <w:spacing w:line="240" w:lineRule="exact"/>
        <w:ind w:firstLine="142"/>
        <w:jc w:val="center"/>
        <w:rPr>
          <w:rFonts w:ascii="Arial" w:hAnsi="Arial" w:cs="Arial"/>
          <w:b/>
          <w:sz w:val="16"/>
          <w:szCs w:val="16"/>
        </w:rPr>
      </w:pPr>
      <w:r w:rsidRPr="00F1795C">
        <w:rPr>
          <w:rFonts w:ascii="Arial" w:hAnsi="Arial" w:cs="Arial"/>
          <w:b/>
          <w:bCs/>
          <w:sz w:val="16"/>
          <w:szCs w:val="16"/>
        </w:rPr>
        <w:t xml:space="preserve">и эксплуатацию рекламных конструкций </w:t>
      </w:r>
    </w:p>
    <w:p w:rsidR="00F64AB0" w:rsidRPr="00F1795C" w:rsidRDefault="00F64AB0" w:rsidP="00F64AB0">
      <w:pPr>
        <w:shd w:val="clear" w:color="auto" w:fill="FFFFFF"/>
        <w:spacing w:line="240" w:lineRule="exact"/>
        <w:ind w:firstLine="142"/>
        <w:jc w:val="center"/>
        <w:rPr>
          <w:rFonts w:ascii="Arial" w:hAnsi="Arial" w:cs="Arial"/>
          <w:b/>
          <w:sz w:val="16"/>
          <w:szCs w:val="16"/>
        </w:rPr>
      </w:pP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1. Порядок, размер и форма оплаты по договору на установку и эксплуатацию рекламных конструкций определяются договором, заключенным по результатам аукциона. Размер платы по договору может корректироваться в соответствии с требованиями законодательства.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2. Цена договора не может быть пересмотрена сторонами в сторону уменьшения.</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3. Оплата по договору на установку и эксплуатацию рекламных конструкций взимается вплоть до фактического демонтажа рекламной конструкции.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4. Оплата по договору на установку и эксплуатацию рекламных конструкций вносится владельцем рекламной конструкции ежеквартально в полном объеме до 15 числа последнего месяца текущего квартала включительно путем перечисления средств в бюджет округа.</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5. За просрочку платежей, установленных пунктом 4 настоящей статьи, владелец рекламной конструкции уплачивает пени из расчета 0,5 процента от просроченной суммы за каждый день просрочки.</w:t>
      </w:r>
    </w:p>
    <w:p w:rsidR="00F64AB0" w:rsidRPr="00F1795C" w:rsidRDefault="00F64AB0" w:rsidP="00F64AB0">
      <w:pPr>
        <w:shd w:val="clear" w:color="auto" w:fill="FFFFFF"/>
        <w:ind w:firstLine="142"/>
        <w:jc w:val="both"/>
        <w:rPr>
          <w:rFonts w:ascii="Arial" w:hAnsi="Arial" w:cs="Arial"/>
          <w:sz w:val="16"/>
          <w:szCs w:val="16"/>
        </w:rPr>
      </w:pPr>
      <w:r w:rsidRPr="00F1795C">
        <w:rPr>
          <w:rFonts w:ascii="Arial" w:hAnsi="Arial" w:cs="Arial"/>
          <w:sz w:val="16"/>
          <w:szCs w:val="16"/>
        </w:rPr>
        <w:t xml:space="preserve">6. Заключение договора на распространение социальной рекламы является обязательным для рекламораспространителя в пределах пяти процентов общей рекламной площади рекламных конструкций. Заключение такого договора осуществляется в </w:t>
      </w:r>
      <w:hyperlink r:id="rId18" w:history="1">
        <w:r w:rsidRPr="00F1795C">
          <w:rPr>
            <w:rFonts w:ascii="Arial" w:hAnsi="Arial" w:cs="Arial"/>
            <w:sz w:val="16"/>
            <w:szCs w:val="16"/>
          </w:rPr>
          <w:t>порядке</w:t>
        </w:r>
      </w:hyperlink>
      <w:r w:rsidRPr="00F1795C">
        <w:rPr>
          <w:rFonts w:ascii="Arial" w:hAnsi="Arial" w:cs="Arial"/>
          <w:sz w:val="16"/>
          <w:szCs w:val="16"/>
        </w:rPr>
        <w:t>, установленном Гражданским кодексом Российской Федерации.</w:t>
      </w:r>
    </w:p>
    <w:p w:rsidR="008B6D5F" w:rsidRPr="00060048" w:rsidRDefault="00F64AB0" w:rsidP="007C64F5">
      <w:pPr>
        <w:shd w:val="clear" w:color="auto" w:fill="FFFFFF"/>
        <w:ind w:firstLine="709"/>
        <w:jc w:val="center"/>
        <w:rPr>
          <w:rFonts w:ascii="Arial" w:hAnsi="Arial" w:cs="Arial"/>
          <w:sz w:val="16"/>
          <w:szCs w:val="16"/>
        </w:rPr>
      </w:pPr>
      <w:r w:rsidRPr="00F1795C">
        <w:rPr>
          <w:rFonts w:ascii="Arial" w:hAnsi="Arial" w:cs="Arial"/>
          <w:sz w:val="16"/>
          <w:szCs w:val="16"/>
        </w:rPr>
        <w:lastRenderedPageBreak/>
        <w:t>___________________</w:t>
      </w:r>
    </w:p>
    <w:p w:rsidR="008B6D5F" w:rsidRPr="00060048" w:rsidRDefault="008B6D5F" w:rsidP="00D12066">
      <w:pPr>
        <w:ind w:firstLine="142"/>
        <w:jc w:val="both"/>
        <w:rPr>
          <w:rFonts w:ascii="Arial" w:hAnsi="Arial" w:cs="Arial"/>
          <w:sz w:val="16"/>
          <w:szCs w:val="16"/>
        </w:rPr>
      </w:pPr>
    </w:p>
    <w:p w:rsidR="008B6D5F" w:rsidRPr="00060048" w:rsidRDefault="008B6D5F" w:rsidP="00D12066">
      <w:pPr>
        <w:ind w:firstLine="142"/>
        <w:jc w:val="both"/>
        <w:rPr>
          <w:rFonts w:ascii="Arial" w:hAnsi="Arial" w:cs="Arial"/>
          <w:sz w:val="16"/>
          <w:szCs w:val="16"/>
        </w:rPr>
      </w:pPr>
    </w:p>
    <w:tbl>
      <w:tblPr>
        <w:tblW w:w="0" w:type="auto"/>
        <w:tblLook w:val="04A0"/>
      </w:tblPr>
      <w:tblGrid>
        <w:gridCol w:w="1588"/>
        <w:gridCol w:w="3305"/>
      </w:tblGrid>
      <w:tr w:rsidR="007C64F5" w:rsidRPr="00F1795C" w:rsidTr="00A113F1">
        <w:tc>
          <w:tcPr>
            <w:tcW w:w="3652" w:type="dxa"/>
          </w:tcPr>
          <w:p w:rsidR="007C64F5" w:rsidRPr="00F1795C" w:rsidRDefault="007C64F5" w:rsidP="007C64F5">
            <w:pPr>
              <w:spacing w:line="180" w:lineRule="exact"/>
              <w:rPr>
                <w:rFonts w:ascii="Arial" w:hAnsi="Arial" w:cs="Arial"/>
                <w:sz w:val="16"/>
                <w:szCs w:val="16"/>
              </w:rPr>
            </w:pPr>
          </w:p>
        </w:tc>
        <w:tc>
          <w:tcPr>
            <w:tcW w:w="5918" w:type="dxa"/>
          </w:tcPr>
          <w:p w:rsidR="007C64F5" w:rsidRPr="00F1795C" w:rsidRDefault="007C64F5" w:rsidP="007C64F5">
            <w:pPr>
              <w:spacing w:line="180" w:lineRule="exact"/>
              <w:jc w:val="center"/>
              <w:rPr>
                <w:rFonts w:ascii="Arial" w:hAnsi="Arial" w:cs="Arial"/>
                <w:sz w:val="16"/>
                <w:szCs w:val="16"/>
              </w:rPr>
            </w:pPr>
            <w:r w:rsidRPr="00F1795C">
              <w:rPr>
                <w:rFonts w:ascii="Arial" w:hAnsi="Arial" w:cs="Arial"/>
                <w:sz w:val="16"/>
                <w:szCs w:val="16"/>
              </w:rPr>
              <w:t>Приложение 1</w:t>
            </w:r>
          </w:p>
          <w:p w:rsidR="007C64F5" w:rsidRPr="00F1795C" w:rsidRDefault="007C64F5" w:rsidP="007C64F5">
            <w:pPr>
              <w:spacing w:line="180" w:lineRule="exact"/>
              <w:jc w:val="center"/>
              <w:rPr>
                <w:rFonts w:ascii="Arial" w:hAnsi="Arial" w:cs="Arial"/>
                <w:sz w:val="16"/>
                <w:szCs w:val="16"/>
              </w:rPr>
            </w:pPr>
            <w:r w:rsidRPr="00F1795C">
              <w:rPr>
                <w:rFonts w:ascii="Arial" w:hAnsi="Arial" w:cs="Arial"/>
                <w:bCs/>
                <w:sz w:val="16"/>
                <w:szCs w:val="16"/>
              </w:rPr>
              <w:t xml:space="preserve">к Положению о порядке проведения аукциона на право заключения договоров на установку и эксплуатацию рекламных конструкций </w:t>
            </w:r>
            <w:r w:rsidRPr="00F1795C">
              <w:rPr>
                <w:rFonts w:ascii="Arial" w:hAnsi="Arial" w:cs="Arial"/>
                <w:sz w:val="16"/>
                <w:szCs w:val="16"/>
              </w:rPr>
              <w:t xml:space="preserve">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 </w:t>
            </w:r>
          </w:p>
        </w:tc>
      </w:tr>
    </w:tbl>
    <w:p w:rsidR="007C64F5" w:rsidRPr="00F1795C" w:rsidRDefault="007C64F5" w:rsidP="007C64F5">
      <w:pPr>
        <w:spacing w:line="180" w:lineRule="exact"/>
        <w:jc w:val="both"/>
        <w:rPr>
          <w:rFonts w:ascii="Arial" w:hAnsi="Arial" w:cs="Arial"/>
          <w:sz w:val="16"/>
          <w:szCs w:val="16"/>
        </w:rPr>
      </w:pPr>
    </w:p>
    <w:tbl>
      <w:tblPr>
        <w:tblW w:w="0" w:type="auto"/>
        <w:tblLook w:val="01E0"/>
      </w:tblPr>
      <w:tblGrid>
        <w:gridCol w:w="1824"/>
        <w:gridCol w:w="3069"/>
      </w:tblGrid>
      <w:tr w:rsidR="007C64F5" w:rsidRPr="00F1795C" w:rsidTr="00A113F1">
        <w:tc>
          <w:tcPr>
            <w:tcW w:w="4308" w:type="dxa"/>
          </w:tcPr>
          <w:p w:rsidR="007C64F5" w:rsidRPr="00F1795C" w:rsidRDefault="007C64F5" w:rsidP="00A113F1">
            <w:pPr>
              <w:spacing w:line="240" w:lineRule="exact"/>
              <w:rPr>
                <w:rFonts w:ascii="Arial" w:hAnsi="Arial" w:cs="Arial"/>
                <w:sz w:val="16"/>
                <w:szCs w:val="16"/>
              </w:rPr>
            </w:pPr>
            <w:r w:rsidRPr="00F1795C">
              <w:rPr>
                <w:rFonts w:ascii="Arial" w:hAnsi="Arial" w:cs="Arial"/>
                <w:sz w:val="16"/>
                <w:szCs w:val="16"/>
              </w:rPr>
              <w:t>Согласовано:</w:t>
            </w:r>
          </w:p>
          <w:p w:rsidR="007C64F5" w:rsidRPr="00F1795C" w:rsidRDefault="007C64F5" w:rsidP="00A113F1">
            <w:pPr>
              <w:spacing w:line="240" w:lineRule="exact"/>
              <w:jc w:val="center"/>
              <w:rPr>
                <w:rFonts w:ascii="Arial" w:hAnsi="Arial" w:cs="Arial"/>
                <w:sz w:val="16"/>
                <w:szCs w:val="16"/>
              </w:rPr>
            </w:pPr>
          </w:p>
          <w:p w:rsidR="007C64F5" w:rsidRPr="00F1795C" w:rsidRDefault="007C64F5" w:rsidP="00A113F1">
            <w:pPr>
              <w:spacing w:line="240" w:lineRule="exact"/>
              <w:rPr>
                <w:rFonts w:ascii="Arial" w:hAnsi="Arial" w:cs="Arial"/>
                <w:sz w:val="16"/>
                <w:szCs w:val="16"/>
              </w:rPr>
            </w:pPr>
            <w:r w:rsidRPr="00F1795C">
              <w:rPr>
                <w:rFonts w:ascii="Arial" w:hAnsi="Arial" w:cs="Arial"/>
                <w:sz w:val="16"/>
                <w:szCs w:val="16"/>
              </w:rPr>
              <w:t>Начальник отдела архитектуры и градостроительства администрации Благодарненского городского округа  Ставропольского края</w:t>
            </w:r>
          </w:p>
          <w:p w:rsidR="007C64F5" w:rsidRPr="00F1795C" w:rsidRDefault="007C64F5" w:rsidP="00A113F1">
            <w:pPr>
              <w:spacing w:line="240" w:lineRule="exact"/>
              <w:rPr>
                <w:rFonts w:ascii="Arial" w:hAnsi="Arial" w:cs="Arial"/>
                <w:sz w:val="16"/>
                <w:szCs w:val="16"/>
              </w:rPr>
            </w:pPr>
          </w:p>
          <w:p w:rsidR="007C64F5" w:rsidRPr="00F1795C" w:rsidRDefault="007C64F5" w:rsidP="00A113F1">
            <w:pPr>
              <w:spacing w:line="240" w:lineRule="exact"/>
              <w:rPr>
                <w:rFonts w:ascii="Arial" w:hAnsi="Arial" w:cs="Arial"/>
                <w:sz w:val="16"/>
                <w:szCs w:val="16"/>
              </w:rPr>
            </w:pPr>
            <w:r w:rsidRPr="00F1795C">
              <w:rPr>
                <w:rFonts w:ascii="Arial" w:hAnsi="Arial" w:cs="Arial"/>
                <w:sz w:val="16"/>
                <w:szCs w:val="16"/>
              </w:rPr>
              <w:t>__________________ Ф.И.О.</w:t>
            </w:r>
          </w:p>
          <w:p w:rsidR="007C64F5" w:rsidRPr="00F1795C" w:rsidRDefault="007C64F5" w:rsidP="00A113F1">
            <w:pPr>
              <w:spacing w:line="240" w:lineRule="exact"/>
              <w:rPr>
                <w:rFonts w:ascii="Arial" w:hAnsi="Arial" w:cs="Arial"/>
                <w:sz w:val="16"/>
                <w:szCs w:val="16"/>
              </w:rPr>
            </w:pPr>
            <w:r w:rsidRPr="00F1795C">
              <w:rPr>
                <w:rFonts w:ascii="Arial" w:hAnsi="Arial" w:cs="Arial"/>
                <w:sz w:val="16"/>
                <w:szCs w:val="16"/>
              </w:rPr>
              <w:t xml:space="preserve">          (подпись)</w:t>
            </w:r>
          </w:p>
          <w:p w:rsidR="007C64F5" w:rsidRPr="00F1795C" w:rsidRDefault="007C64F5" w:rsidP="00A113F1">
            <w:pPr>
              <w:spacing w:line="240" w:lineRule="exact"/>
              <w:rPr>
                <w:rFonts w:ascii="Arial" w:hAnsi="Arial" w:cs="Arial"/>
                <w:sz w:val="16"/>
                <w:szCs w:val="16"/>
              </w:rPr>
            </w:pPr>
          </w:p>
          <w:p w:rsidR="007C64F5" w:rsidRPr="00F1795C" w:rsidRDefault="007C64F5" w:rsidP="00A113F1">
            <w:pPr>
              <w:spacing w:line="240" w:lineRule="exact"/>
              <w:rPr>
                <w:rFonts w:ascii="Arial" w:hAnsi="Arial" w:cs="Arial"/>
                <w:sz w:val="16"/>
                <w:szCs w:val="16"/>
              </w:rPr>
            </w:pPr>
            <w:r w:rsidRPr="00F1795C">
              <w:rPr>
                <w:rFonts w:ascii="Arial" w:hAnsi="Arial" w:cs="Arial"/>
                <w:sz w:val="16"/>
                <w:szCs w:val="16"/>
              </w:rPr>
              <w:t>__________________</w:t>
            </w:r>
          </w:p>
          <w:p w:rsidR="007C64F5" w:rsidRPr="00F1795C" w:rsidRDefault="007C64F5" w:rsidP="00A113F1">
            <w:pPr>
              <w:spacing w:line="240" w:lineRule="exact"/>
              <w:rPr>
                <w:rFonts w:ascii="Arial" w:hAnsi="Arial" w:cs="Arial"/>
                <w:sz w:val="16"/>
                <w:szCs w:val="16"/>
              </w:rPr>
            </w:pPr>
            <w:r w:rsidRPr="00F1795C">
              <w:rPr>
                <w:rFonts w:ascii="Arial" w:hAnsi="Arial" w:cs="Arial"/>
                <w:sz w:val="16"/>
                <w:szCs w:val="16"/>
              </w:rPr>
              <w:t xml:space="preserve">  (дата согласования)</w:t>
            </w:r>
          </w:p>
        </w:tc>
        <w:tc>
          <w:tcPr>
            <w:tcW w:w="5262" w:type="dxa"/>
          </w:tcPr>
          <w:p w:rsidR="007C64F5" w:rsidRPr="00F1795C" w:rsidRDefault="007C64F5" w:rsidP="00A113F1">
            <w:pPr>
              <w:spacing w:line="240" w:lineRule="exact"/>
              <w:rPr>
                <w:rFonts w:ascii="Arial" w:hAnsi="Arial" w:cs="Arial"/>
                <w:sz w:val="16"/>
                <w:szCs w:val="16"/>
              </w:rPr>
            </w:pPr>
            <w:r w:rsidRPr="00F1795C">
              <w:rPr>
                <w:rFonts w:ascii="Arial" w:hAnsi="Arial" w:cs="Arial"/>
                <w:sz w:val="16"/>
                <w:szCs w:val="16"/>
              </w:rPr>
              <w:t xml:space="preserve">Главе                                                                        Благодарненского городского                                                                         округа Ставропольского края                                                                         </w:t>
            </w:r>
          </w:p>
          <w:p w:rsidR="007C64F5" w:rsidRPr="00F1795C" w:rsidRDefault="007C64F5" w:rsidP="00A113F1">
            <w:pPr>
              <w:rPr>
                <w:rFonts w:ascii="Arial" w:hAnsi="Arial" w:cs="Arial"/>
                <w:sz w:val="16"/>
                <w:szCs w:val="16"/>
              </w:rPr>
            </w:pPr>
            <w:r w:rsidRPr="00F1795C">
              <w:rPr>
                <w:rFonts w:ascii="Arial" w:hAnsi="Arial" w:cs="Arial"/>
                <w:sz w:val="16"/>
                <w:szCs w:val="16"/>
              </w:rPr>
              <w:t xml:space="preserve">________________________________ </w:t>
            </w:r>
          </w:p>
          <w:p w:rsidR="007C64F5" w:rsidRPr="00F1795C" w:rsidRDefault="007C64F5" w:rsidP="00A113F1">
            <w:pPr>
              <w:rPr>
                <w:rFonts w:ascii="Arial" w:hAnsi="Arial" w:cs="Arial"/>
                <w:sz w:val="16"/>
                <w:szCs w:val="16"/>
              </w:rPr>
            </w:pPr>
            <w:r w:rsidRPr="00F1795C">
              <w:rPr>
                <w:rFonts w:ascii="Arial" w:hAnsi="Arial" w:cs="Arial"/>
                <w:sz w:val="16"/>
                <w:szCs w:val="16"/>
              </w:rPr>
              <w:t xml:space="preserve">                                                             </w:t>
            </w:r>
          </w:p>
          <w:p w:rsidR="007C64F5" w:rsidRPr="00F1795C" w:rsidRDefault="007C64F5" w:rsidP="00A113F1">
            <w:pPr>
              <w:rPr>
                <w:rFonts w:ascii="Arial" w:hAnsi="Arial" w:cs="Arial"/>
                <w:sz w:val="16"/>
                <w:szCs w:val="16"/>
              </w:rPr>
            </w:pPr>
            <w:r w:rsidRPr="00F1795C">
              <w:rPr>
                <w:rFonts w:ascii="Arial" w:hAnsi="Arial" w:cs="Arial"/>
                <w:sz w:val="16"/>
                <w:szCs w:val="16"/>
              </w:rPr>
              <w:t xml:space="preserve">от                                                 </w:t>
            </w:r>
          </w:p>
          <w:p w:rsidR="007C64F5" w:rsidRPr="00F1795C" w:rsidRDefault="007C64F5" w:rsidP="00A113F1">
            <w:pPr>
              <w:rPr>
                <w:rFonts w:ascii="Arial" w:hAnsi="Arial" w:cs="Arial"/>
                <w:sz w:val="16"/>
                <w:szCs w:val="16"/>
              </w:rPr>
            </w:pPr>
            <w:r w:rsidRPr="00F1795C">
              <w:rPr>
                <w:rFonts w:ascii="Arial" w:hAnsi="Arial" w:cs="Arial"/>
                <w:sz w:val="16"/>
                <w:szCs w:val="16"/>
              </w:rPr>
              <w:t>________________________________</w:t>
            </w:r>
          </w:p>
          <w:p w:rsidR="007C64F5" w:rsidRPr="00F1795C" w:rsidRDefault="007C64F5" w:rsidP="00A113F1">
            <w:pPr>
              <w:rPr>
                <w:rFonts w:ascii="Arial" w:hAnsi="Arial" w:cs="Arial"/>
                <w:sz w:val="16"/>
                <w:szCs w:val="16"/>
              </w:rPr>
            </w:pPr>
            <w:r w:rsidRPr="00F1795C">
              <w:rPr>
                <w:rFonts w:ascii="Arial" w:hAnsi="Arial" w:cs="Arial"/>
                <w:sz w:val="16"/>
                <w:szCs w:val="16"/>
              </w:rPr>
              <w:t>________________________________</w:t>
            </w:r>
          </w:p>
          <w:p w:rsidR="007C64F5" w:rsidRPr="00F1795C" w:rsidRDefault="007C64F5" w:rsidP="00A113F1">
            <w:pPr>
              <w:rPr>
                <w:rFonts w:ascii="Arial" w:hAnsi="Arial" w:cs="Arial"/>
                <w:sz w:val="16"/>
                <w:szCs w:val="16"/>
              </w:rPr>
            </w:pPr>
            <w:r w:rsidRPr="00F1795C">
              <w:rPr>
                <w:rFonts w:ascii="Arial" w:hAnsi="Arial" w:cs="Arial"/>
                <w:sz w:val="16"/>
                <w:szCs w:val="16"/>
              </w:rPr>
              <w:t>адрес:__________________________                                                                          ________________________________</w:t>
            </w:r>
          </w:p>
          <w:p w:rsidR="007C64F5" w:rsidRPr="00F1795C" w:rsidRDefault="007C64F5" w:rsidP="00A113F1">
            <w:pPr>
              <w:rPr>
                <w:rFonts w:ascii="Arial" w:hAnsi="Arial" w:cs="Arial"/>
                <w:sz w:val="16"/>
                <w:szCs w:val="16"/>
              </w:rPr>
            </w:pPr>
            <w:r w:rsidRPr="00F1795C">
              <w:rPr>
                <w:rFonts w:ascii="Arial" w:hAnsi="Arial" w:cs="Arial"/>
                <w:sz w:val="16"/>
                <w:szCs w:val="16"/>
              </w:rPr>
              <w:t>тел.____________________________</w:t>
            </w:r>
          </w:p>
          <w:p w:rsidR="007C64F5" w:rsidRPr="00F1795C" w:rsidRDefault="007C64F5" w:rsidP="00A113F1">
            <w:pPr>
              <w:spacing w:line="240" w:lineRule="exact"/>
              <w:jc w:val="right"/>
              <w:rPr>
                <w:rFonts w:ascii="Arial" w:hAnsi="Arial" w:cs="Arial"/>
                <w:sz w:val="16"/>
                <w:szCs w:val="16"/>
              </w:rPr>
            </w:pPr>
          </w:p>
        </w:tc>
      </w:tr>
    </w:tbl>
    <w:p w:rsidR="007C64F5" w:rsidRPr="00F1795C" w:rsidRDefault="007C64F5" w:rsidP="007C64F5">
      <w:pPr>
        <w:spacing w:line="240" w:lineRule="exact"/>
        <w:jc w:val="both"/>
        <w:rPr>
          <w:rFonts w:ascii="Arial" w:hAnsi="Arial" w:cs="Arial"/>
          <w:sz w:val="16"/>
          <w:szCs w:val="16"/>
        </w:rPr>
      </w:pPr>
    </w:p>
    <w:p w:rsidR="007C64F5" w:rsidRPr="00F1795C" w:rsidRDefault="007C64F5" w:rsidP="007C64F5">
      <w:pPr>
        <w:shd w:val="clear" w:color="auto" w:fill="FFFFFF"/>
        <w:spacing w:line="240" w:lineRule="exact"/>
        <w:jc w:val="center"/>
        <w:outlineLvl w:val="0"/>
        <w:rPr>
          <w:rFonts w:ascii="Arial" w:hAnsi="Arial" w:cs="Arial"/>
          <w:b/>
          <w:bCs/>
          <w:kern w:val="36"/>
          <w:sz w:val="16"/>
          <w:szCs w:val="16"/>
        </w:rPr>
      </w:pPr>
      <w:r w:rsidRPr="00F1795C">
        <w:rPr>
          <w:rFonts w:ascii="Arial" w:hAnsi="Arial" w:cs="Arial"/>
          <w:b/>
          <w:bCs/>
          <w:kern w:val="36"/>
          <w:sz w:val="16"/>
          <w:szCs w:val="16"/>
        </w:rPr>
        <w:t>ЗАЯВЛЕНИЕ</w:t>
      </w:r>
    </w:p>
    <w:p w:rsidR="007C64F5" w:rsidRPr="00F1795C" w:rsidRDefault="007C64F5" w:rsidP="007C64F5">
      <w:pPr>
        <w:shd w:val="clear" w:color="auto" w:fill="FFFFFF"/>
        <w:spacing w:line="240" w:lineRule="exact"/>
        <w:jc w:val="center"/>
        <w:rPr>
          <w:rFonts w:ascii="Arial" w:hAnsi="Arial" w:cs="Arial"/>
          <w:sz w:val="16"/>
          <w:szCs w:val="16"/>
        </w:rPr>
      </w:pPr>
      <w:r w:rsidRPr="00F1795C">
        <w:rPr>
          <w:rFonts w:ascii="Arial" w:hAnsi="Arial" w:cs="Arial"/>
          <w:sz w:val="16"/>
          <w:szCs w:val="16"/>
        </w:rPr>
        <w:t>о намерении разместить рекламную конструкцию на территории</w:t>
      </w:r>
    </w:p>
    <w:p w:rsidR="007C64F5" w:rsidRPr="00F1795C" w:rsidRDefault="007C64F5" w:rsidP="007C64F5">
      <w:pPr>
        <w:shd w:val="clear" w:color="auto" w:fill="FFFFFF"/>
        <w:spacing w:line="240" w:lineRule="exact"/>
        <w:jc w:val="center"/>
        <w:rPr>
          <w:rFonts w:ascii="Arial" w:hAnsi="Arial" w:cs="Arial"/>
          <w:sz w:val="16"/>
          <w:szCs w:val="16"/>
        </w:rPr>
      </w:pPr>
      <w:r w:rsidRPr="00F1795C">
        <w:rPr>
          <w:rFonts w:ascii="Arial" w:hAnsi="Arial" w:cs="Arial"/>
          <w:sz w:val="16"/>
          <w:szCs w:val="16"/>
        </w:rPr>
        <w:t>Благодарненского городского округа Ставропольского края</w:t>
      </w:r>
    </w:p>
    <w:p w:rsidR="007C64F5" w:rsidRPr="00F1795C" w:rsidRDefault="007C64F5" w:rsidP="007C64F5">
      <w:pPr>
        <w:shd w:val="clear" w:color="auto" w:fill="FFFFFF"/>
        <w:jc w:val="center"/>
        <w:rPr>
          <w:rFonts w:ascii="Arial" w:hAnsi="Arial" w:cs="Arial"/>
          <w:sz w:val="16"/>
          <w:szCs w:val="16"/>
        </w:rPr>
      </w:pPr>
    </w:p>
    <w:p w:rsidR="007C64F5" w:rsidRPr="00F1795C" w:rsidRDefault="007C64F5" w:rsidP="007C64F5">
      <w:pPr>
        <w:shd w:val="clear" w:color="auto" w:fill="FFFFFF"/>
        <w:ind w:right="-2" w:firstLine="708"/>
        <w:jc w:val="center"/>
        <w:rPr>
          <w:rFonts w:ascii="Arial" w:hAnsi="Arial" w:cs="Arial"/>
          <w:sz w:val="16"/>
          <w:szCs w:val="16"/>
        </w:rPr>
      </w:pPr>
      <w:r w:rsidRPr="00F1795C">
        <w:rPr>
          <w:rFonts w:ascii="Arial" w:hAnsi="Arial" w:cs="Arial"/>
          <w:sz w:val="16"/>
          <w:szCs w:val="16"/>
        </w:rPr>
        <w:t>Заявитель___________________________________</w:t>
      </w:r>
    </w:p>
    <w:p w:rsidR="007C64F5" w:rsidRPr="00F1795C" w:rsidRDefault="007C64F5" w:rsidP="007C64F5">
      <w:pPr>
        <w:shd w:val="clear" w:color="auto" w:fill="FFFFFF"/>
        <w:ind w:right="-2"/>
        <w:jc w:val="center"/>
        <w:rPr>
          <w:rFonts w:ascii="Arial" w:hAnsi="Arial" w:cs="Arial"/>
          <w:sz w:val="16"/>
          <w:szCs w:val="16"/>
        </w:rPr>
      </w:pPr>
      <w:r w:rsidRPr="00F1795C">
        <w:rPr>
          <w:rFonts w:ascii="Arial" w:hAnsi="Arial" w:cs="Arial"/>
          <w:sz w:val="16"/>
          <w:szCs w:val="16"/>
        </w:rPr>
        <w:t>____________________________________________________ ____________________________________________________ (полное наименование юридического лица, фамилия, имя, отчество и паспортные данные физического лица, индивидуального предпринимателя, контактные телефоны)</w:t>
      </w:r>
    </w:p>
    <w:p w:rsidR="007C64F5" w:rsidRPr="00F1795C" w:rsidRDefault="007C64F5" w:rsidP="007C64F5">
      <w:pPr>
        <w:shd w:val="clear" w:color="auto" w:fill="FFFFFF"/>
        <w:ind w:right="-2" w:firstLine="708"/>
        <w:jc w:val="center"/>
        <w:rPr>
          <w:rFonts w:ascii="Arial" w:hAnsi="Arial" w:cs="Arial"/>
          <w:sz w:val="16"/>
          <w:szCs w:val="16"/>
        </w:rPr>
      </w:pPr>
    </w:p>
    <w:p w:rsidR="007C64F5" w:rsidRPr="00F1795C" w:rsidRDefault="007C64F5" w:rsidP="007C64F5">
      <w:pPr>
        <w:rPr>
          <w:rFonts w:ascii="Arial" w:hAnsi="Arial" w:cs="Arial"/>
          <w:sz w:val="16"/>
          <w:szCs w:val="16"/>
        </w:rPr>
      </w:pPr>
      <w:r w:rsidRPr="00F1795C">
        <w:rPr>
          <w:rFonts w:ascii="Arial" w:hAnsi="Arial" w:cs="Arial"/>
          <w:sz w:val="16"/>
          <w:szCs w:val="16"/>
        </w:rPr>
        <w:t>в лице ____________________________________________________</w:t>
      </w:r>
    </w:p>
    <w:p w:rsidR="007C64F5" w:rsidRPr="00F1795C" w:rsidRDefault="007C64F5" w:rsidP="007C64F5">
      <w:pPr>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jc w:val="center"/>
        <w:rPr>
          <w:rFonts w:ascii="Arial" w:hAnsi="Arial" w:cs="Arial"/>
          <w:sz w:val="16"/>
          <w:szCs w:val="16"/>
        </w:rPr>
      </w:pPr>
      <w:r w:rsidRPr="00F1795C">
        <w:rPr>
          <w:rFonts w:ascii="Arial" w:hAnsi="Arial" w:cs="Arial"/>
          <w:sz w:val="16"/>
          <w:szCs w:val="16"/>
        </w:rPr>
        <w:t>(фамилия, имя, отчество, должность)</w:t>
      </w:r>
    </w:p>
    <w:p w:rsidR="007C64F5" w:rsidRPr="00F1795C" w:rsidRDefault="007C64F5" w:rsidP="007C64F5">
      <w:pPr>
        <w:rPr>
          <w:rFonts w:ascii="Arial" w:hAnsi="Arial" w:cs="Arial"/>
          <w:sz w:val="16"/>
          <w:szCs w:val="16"/>
        </w:rPr>
      </w:pPr>
      <w:r w:rsidRPr="00F1795C">
        <w:rPr>
          <w:rFonts w:ascii="Arial" w:hAnsi="Arial" w:cs="Arial"/>
          <w:sz w:val="16"/>
          <w:szCs w:val="16"/>
        </w:rPr>
        <w:t>действующего на  основании ___________________________</w:t>
      </w:r>
    </w:p>
    <w:p w:rsidR="007C64F5" w:rsidRPr="00F1795C" w:rsidRDefault="007C64F5" w:rsidP="007C64F5">
      <w:pPr>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jc w:val="center"/>
        <w:rPr>
          <w:rFonts w:ascii="Arial" w:hAnsi="Arial" w:cs="Arial"/>
          <w:sz w:val="16"/>
          <w:szCs w:val="16"/>
        </w:rPr>
      </w:pPr>
      <w:r w:rsidRPr="00F1795C">
        <w:rPr>
          <w:rFonts w:ascii="Arial" w:hAnsi="Arial" w:cs="Arial"/>
          <w:sz w:val="16"/>
          <w:szCs w:val="16"/>
        </w:rPr>
        <w:t>(наименование документа)</w:t>
      </w:r>
    </w:p>
    <w:p w:rsidR="007C64F5" w:rsidRPr="00F1795C" w:rsidRDefault="007C64F5" w:rsidP="007C64F5">
      <w:pPr>
        <w:shd w:val="clear" w:color="auto" w:fill="FFFFFF"/>
        <w:ind w:right="-2"/>
        <w:jc w:val="both"/>
        <w:rPr>
          <w:rFonts w:ascii="Arial" w:hAnsi="Arial" w:cs="Arial"/>
          <w:sz w:val="16"/>
          <w:szCs w:val="16"/>
        </w:rPr>
      </w:pPr>
      <w:r w:rsidRPr="00F1795C">
        <w:rPr>
          <w:rFonts w:ascii="Arial" w:hAnsi="Arial" w:cs="Arial"/>
          <w:sz w:val="16"/>
          <w:szCs w:val="16"/>
        </w:rPr>
        <w:t>просит заключить договор  на установку и эксплуатацию рекламной конструкции 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 сроком на ____________</w:t>
      </w:r>
    </w:p>
    <w:p w:rsidR="007C64F5" w:rsidRPr="00F1795C" w:rsidRDefault="007C64F5" w:rsidP="007C64F5">
      <w:pPr>
        <w:shd w:val="clear" w:color="auto" w:fill="FFFFFF"/>
        <w:ind w:right="-2" w:firstLine="708"/>
        <w:jc w:val="both"/>
        <w:rPr>
          <w:rFonts w:ascii="Arial" w:hAnsi="Arial" w:cs="Arial"/>
          <w:sz w:val="16"/>
          <w:szCs w:val="16"/>
        </w:rPr>
      </w:pPr>
      <w:r w:rsidRPr="00F1795C">
        <w:rPr>
          <w:rFonts w:ascii="Arial" w:hAnsi="Arial" w:cs="Arial"/>
          <w:sz w:val="16"/>
          <w:szCs w:val="16"/>
        </w:rPr>
        <w:t>Тип рекламной конструкции, технические характеристики (панель-кронштейн, отдельно стоящий рекламный щит, вывеска, настенное рекламное панно, количество рекламных полей, наличие индивидуального освещения и др.): ____________________________________________________</w:t>
      </w:r>
    </w:p>
    <w:p w:rsidR="007C64F5" w:rsidRPr="00F1795C" w:rsidRDefault="007C64F5" w:rsidP="007C64F5">
      <w:pPr>
        <w:shd w:val="clear" w:color="auto" w:fill="FFFFFF"/>
        <w:ind w:right="-2"/>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shd w:val="clear" w:color="auto" w:fill="FFFFFF"/>
        <w:ind w:right="-2"/>
        <w:jc w:val="both"/>
        <w:rPr>
          <w:rFonts w:ascii="Arial" w:hAnsi="Arial" w:cs="Arial"/>
          <w:sz w:val="16"/>
          <w:szCs w:val="16"/>
        </w:rPr>
      </w:pPr>
      <w:r w:rsidRPr="00F1795C">
        <w:rPr>
          <w:rFonts w:ascii="Arial" w:hAnsi="Arial" w:cs="Arial"/>
          <w:sz w:val="16"/>
          <w:szCs w:val="16"/>
        </w:rPr>
        <w:t>Количество сторон: ________________________________________________.</w:t>
      </w:r>
    </w:p>
    <w:p w:rsidR="007C64F5" w:rsidRPr="00F1795C" w:rsidRDefault="007C64F5" w:rsidP="007C64F5">
      <w:pPr>
        <w:shd w:val="clear" w:color="auto" w:fill="FFFFFF"/>
        <w:ind w:right="-2"/>
        <w:jc w:val="both"/>
        <w:rPr>
          <w:rFonts w:ascii="Arial" w:hAnsi="Arial" w:cs="Arial"/>
          <w:sz w:val="16"/>
          <w:szCs w:val="16"/>
        </w:rPr>
      </w:pPr>
      <w:r w:rsidRPr="00F1795C">
        <w:rPr>
          <w:rFonts w:ascii="Arial" w:hAnsi="Arial" w:cs="Arial"/>
          <w:sz w:val="16"/>
          <w:szCs w:val="16"/>
        </w:rPr>
        <w:t>Размер  рекламного поля конструкции (длина, высота, площадь):_______________________________________________________________________________________________.</w:t>
      </w:r>
    </w:p>
    <w:p w:rsidR="007C64F5" w:rsidRPr="00F1795C" w:rsidRDefault="007C64F5" w:rsidP="007C64F5">
      <w:pPr>
        <w:shd w:val="clear" w:color="auto" w:fill="FFFFFF"/>
        <w:ind w:right="-2"/>
        <w:rPr>
          <w:rFonts w:ascii="Arial" w:hAnsi="Arial" w:cs="Arial"/>
          <w:sz w:val="16"/>
          <w:szCs w:val="16"/>
        </w:rPr>
      </w:pPr>
      <w:r w:rsidRPr="00F1795C">
        <w:rPr>
          <w:rFonts w:ascii="Arial" w:hAnsi="Arial" w:cs="Arial"/>
          <w:sz w:val="16"/>
          <w:szCs w:val="16"/>
        </w:rPr>
        <w:lastRenderedPageBreak/>
        <w:t>Место размещения рекламной конструкции:____________________________</w:t>
      </w:r>
    </w:p>
    <w:p w:rsidR="007C64F5" w:rsidRPr="00F1795C" w:rsidRDefault="007C64F5" w:rsidP="007C64F5">
      <w:pPr>
        <w:shd w:val="clear" w:color="auto" w:fill="FFFFFF"/>
        <w:ind w:right="-2"/>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shd w:val="clear" w:color="auto" w:fill="FFFFFF"/>
        <w:ind w:right="-2"/>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shd w:val="clear" w:color="auto" w:fill="FFFFFF"/>
        <w:ind w:right="-2" w:firstLine="708"/>
        <w:jc w:val="both"/>
        <w:rPr>
          <w:rFonts w:ascii="Arial" w:hAnsi="Arial" w:cs="Arial"/>
          <w:sz w:val="16"/>
          <w:szCs w:val="16"/>
        </w:rPr>
      </w:pPr>
    </w:p>
    <w:p w:rsidR="007C64F5" w:rsidRPr="00F1795C" w:rsidRDefault="007C64F5" w:rsidP="007C64F5">
      <w:pPr>
        <w:shd w:val="clear" w:color="auto" w:fill="FFFFFF"/>
        <w:ind w:right="-2" w:firstLine="142"/>
        <w:jc w:val="both"/>
        <w:rPr>
          <w:rFonts w:ascii="Arial" w:hAnsi="Arial" w:cs="Arial"/>
          <w:sz w:val="16"/>
          <w:szCs w:val="16"/>
        </w:rPr>
      </w:pPr>
      <w:r w:rsidRPr="00F1795C">
        <w:rPr>
          <w:rFonts w:ascii="Arial" w:hAnsi="Arial" w:cs="Arial"/>
          <w:sz w:val="16"/>
          <w:szCs w:val="16"/>
        </w:rPr>
        <w:t>К заявлению прилагаются: копия документа, удостоверяющего личность, копии документов, подтверждающих государственную регистрацию рекламораспространителя  как субъекта предпринимательской деятельности (свидетельство о внесении записи в ЕГРЮЛ или ЕГРИП, Устав), ситуационная схема размещения рекламной конструкции (рекламное место) на территории Благодарненского городского округа Ставропольского края.</w:t>
      </w:r>
    </w:p>
    <w:p w:rsidR="007C64F5" w:rsidRPr="00F1795C" w:rsidRDefault="007C64F5" w:rsidP="007C64F5">
      <w:pPr>
        <w:shd w:val="clear" w:color="auto" w:fill="FFFFFF"/>
        <w:ind w:right="-2" w:firstLine="142"/>
        <w:jc w:val="both"/>
        <w:rPr>
          <w:rFonts w:ascii="Arial" w:hAnsi="Arial" w:cs="Arial"/>
          <w:sz w:val="16"/>
          <w:szCs w:val="16"/>
        </w:rPr>
      </w:pPr>
      <w:r w:rsidRPr="00F1795C">
        <w:rPr>
          <w:rFonts w:ascii="Arial" w:hAnsi="Arial" w:cs="Arial"/>
          <w:sz w:val="16"/>
          <w:szCs w:val="16"/>
        </w:rPr>
        <w:t>Внесение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 гарантируется.</w:t>
      </w:r>
    </w:p>
    <w:p w:rsidR="007C64F5" w:rsidRPr="00F1795C" w:rsidRDefault="007C64F5" w:rsidP="007C64F5">
      <w:pPr>
        <w:shd w:val="clear" w:color="auto" w:fill="FFFFFF"/>
        <w:ind w:right="-2" w:firstLine="142"/>
        <w:jc w:val="both"/>
        <w:rPr>
          <w:rFonts w:ascii="Arial" w:hAnsi="Arial" w:cs="Arial"/>
          <w:sz w:val="16"/>
          <w:szCs w:val="16"/>
        </w:rPr>
      </w:pPr>
      <w:r w:rsidRPr="00F1795C">
        <w:rPr>
          <w:rFonts w:ascii="Arial" w:hAnsi="Arial" w:cs="Arial"/>
          <w:sz w:val="16"/>
          <w:szCs w:val="16"/>
        </w:rPr>
        <w:t>С условиями порядка заключения договоров на установку и эксплуатацию рекламных конструкций 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 ознакомлен(а).</w:t>
      </w:r>
    </w:p>
    <w:p w:rsidR="007C64F5" w:rsidRPr="00F1795C" w:rsidRDefault="007C64F5" w:rsidP="007C64F5">
      <w:pPr>
        <w:shd w:val="clear" w:color="auto" w:fill="FFFFFF"/>
        <w:jc w:val="right"/>
        <w:rPr>
          <w:rFonts w:ascii="Arial" w:hAnsi="Arial" w:cs="Arial"/>
          <w:sz w:val="16"/>
          <w:szCs w:val="16"/>
        </w:rPr>
      </w:pPr>
      <w:r w:rsidRPr="00F1795C">
        <w:rPr>
          <w:rFonts w:ascii="Arial" w:hAnsi="Arial" w:cs="Arial"/>
          <w:sz w:val="16"/>
          <w:szCs w:val="16"/>
        </w:rPr>
        <w:t>________________________</w:t>
      </w:r>
    </w:p>
    <w:p w:rsidR="007C64F5" w:rsidRPr="00F1795C" w:rsidRDefault="007C64F5" w:rsidP="007C64F5">
      <w:pPr>
        <w:shd w:val="clear" w:color="auto" w:fill="FFFFFF"/>
        <w:jc w:val="right"/>
        <w:rPr>
          <w:rFonts w:ascii="Arial" w:hAnsi="Arial" w:cs="Arial"/>
          <w:sz w:val="16"/>
          <w:szCs w:val="16"/>
        </w:rPr>
      </w:pPr>
      <w:r w:rsidRPr="00F1795C">
        <w:rPr>
          <w:rFonts w:ascii="Arial" w:hAnsi="Arial" w:cs="Arial"/>
          <w:sz w:val="16"/>
          <w:szCs w:val="16"/>
        </w:rPr>
        <w:t>(подпись заявителя)</w:t>
      </w:r>
    </w:p>
    <w:p w:rsidR="007C64F5" w:rsidRPr="00F1795C" w:rsidRDefault="007C64F5" w:rsidP="007C64F5">
      <w:pPr>
        <w:shd w:val="clear" w:color="auto" w:fill="FFFFFF"/>
        <w:jc w:val="right"/>
        <w:rPr>
          <w:rFonts w:ascii="Arial" w:hAnsi="Arial" w:cs="Arial"/>
          <w:sz w:val="16"/>
          <w:szCs w:val="16"/>
        </w:rPr>
      </w:pPr>
      <w:r w:rsidRPr="00F1795C">
        <w:rPr>
          <w:rFonts w:ascii="Arial" w:hAnsi="Arial" w:cs="Arial"/>
          <w:sz w:val="16"/>
          <w:szCs w:val="16"/>
        </w:rPr>
        <w:t>«_____» _________________ 20     года</w:t>
      </w:r>
    </w:p>
    <w:p w:rsidR="007C64F5" w:rsidRPr="00F1795C" w:rsidRDefault="007C64F5" w:rsidP="007C64F5">
      <w:pPr>
        <w:shd w:val="clear" w:color="auto" w:fill="FFFFFF"/>
        <w:jc w:val="center"/>
        <w:rPr>
          <w:rFonts w:ascii="Arial" w:hAnsi="Arial" w:cs="Arial"/>
          <w:sz w:val="16"/>
          <w:szCs w:val="16"/>
        </w:rPr>
      </w:pPr>
      <w:r w:rsidRPr="00F1795C">
        <w:rPr>
          <w:rFonts w:ascii="Arial" w:hAnsi="Arial" w:cs="Arial"/>
          <w:bCs/>
          <w:sz w:val="16"/>
          <w:szCs w:val="16"/>
        </w:rPr>
        <w:t xml:space="preserve">                                                          М.П.</w:t>
      </w:r>
    </w:p>
    <w:p w:rsidR="007C64F5" w:rsidRDefault="007C64F5" w:rsidP="007C64F5">
      <w:pPr>
        <w:pStyle w:val="ConsPlusNonformat"/>
        <w:widowControl/>
        <w:jc w:val="center"/>
        <w:rPr>
          <w:rFonts w:ascii="Arial" w:hAnsi="Arial" w:cs="Arial"/>
          <w:sz w:val="16"/>
          <w:szCs w:val="16"/>
        </w:rPr>
      </w:pPr>
    </w:p>
    <w:p w:rsidR="007C64F5" w:rsidRPr="00F1795C" w:rsidRDefault="007C64F5" w:rsidP="007C64F5">
      <w:pPr>
        <w:pStyle w:val="ConsPlusNonformat"/>
        <w:widowControl/>
        <w:jc w:val="center"/>
        <w:rPr>
          <w:rFonts w:ascii="Arial" w:hAnsi="Arial" w:cs="Arial"/>
          <w:sz w:val="16"/>
          <w:szCs w:val="16"/>
        </w:rPr>
      </w:pPr>
      <w:r w:rsidRPr="00F1795C">
        <w:rPr>
          <w:rFonts w:ascii="Arial" w:hAnsi="Arial" w:cs="Arial"/>
          <w:sz w:val="16"/>
          <w:szCs w:val="16"/>
        </w:rPr>
        <w:t>Заполняется физическим лицом или индивидуальным предпринимателем</w:t>
      </w:r>
    </w:p>
    <w:p w:rsidR="007C64F5" w:rsidRPr="00F1795C" w:rsidRDefault="007C64F5" w:rsidP="007C64F5">
      <w:pPr>
        <w:shd w:val="clear" w:color="auto" w:fill="FFFFFF"/>
        <w:spacing w:line="240" w:lineRule="exact"/>
        <w:ind w:firstLine="142"/>
        <w:jc w:val="both"/>
        <w:rPr>
          <w:rFonts w:ascii="Arial" w:hAnsi="Arial" w:cs="Arial"/>
          <w:sz w:val="16"/>
          <w:szCs w:val="16"/>
        </w:rPr>
      </w:pPr>
      <w:r w:rsidRPr="00F1795C">
        <w:rPr>
          <w:rFonts w:ascii="Arial" w:hAnsi="Arial" w:cs="Arial"/>
          <w:sz w:val="16"/>
          <w:szCs w:val="16"/>
        </w:rPr>
        <w:t xml:space="preserve">Я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расположенным по адресу: 356420, Ставропольский край, Благодарненский район, город Благодарный, площадь Ленина, 1, на автоматизированную, а также без использования средств  автоматизации обработку в соответствии с Федеральным </w:t>
      </w:r>
      <w:hyperlink r:id="rId19" w:history="1">
        <w:r w:rsidRPr="00F1795C">
          <w:rPr>
            <w:rFonts w:ascii="Arial" w:hAnsi="Arial" w:cs="Arial"/>
            <w:sz w:val="16"/>
            <w:szCs w:val="16"/>
          </w:rPr>
          <w:t>законом</w:t>
        </w:r>
      </w:hyperlink>
      <w:r w:rsidRPr="00F1795C">
        <w:rPr>
          <w:rFonts w:ascii="Arial" w:hAnsi="Arial" w:cs="Arial"/>
          <w:sz w:val="16"/>
          <w:szCs w:val="16"/>
        </w:rPr>
        <w:t xml:space="preserve"> Российской Федерации «О персональных данных» моих персональных данных при реализации намерения разместить рекламную конструкцию на территории округа.</w:t>
      </w:r>
    </w:p>
    <w:p w:rsidR="007C64F5" w:rsidRPr="00F1795C" w:rsidRDefault="007C64F5" w:rsidP="007C64F5">
      <w:pPr>
        <w:pStyle w:val="ConsPlusNonformat"/>
        <w:ind w:firstLine="142"/>
        <w:jc w:val="both"/>
        <w:rPr>
          <w:rFonts w:ascii="Arial" w:hAnsi="Arial" w:cs="Arial"/>
          <w:sz w:val="16"/>
          <w:szCs w:val="16"/>
        </w:rPr>
      </w:pPr>
      <w:r w:rsidRPr="00F1795C">
        <w:rPr>
          <w:rFonts w:ascii="Arial" w:hAnsi="Arial" w:cs="Arial"/>
          <w:sz w:val="16"/>
          <w:szCs w:val="16"/>
        </w:rPr>
        <w:t>Об ответственности за достоверность предоставленных сведений предупрежден(а).</w:t>
      </w:r>
    </w:p>
    <w:p w:rsidR="007C64F5" w:rsidRPr="00F1795C" w:rsidRDefault="007C64F5" w:rsidP="007C64F5">
      <w:pPr>
        <w:ind w:firstLine="142"/>
        <w:jc w:val="both"/>
        <w:rPr>
          <w:rFonts w:ascii="Arial" w:hAnsi="Arial" w:cs="Arial"/>
          <w:sz w:val="16"/>
          <w:szCs w:val="16"/>
        </w:rPr>
      </w:pPr>
      <w:r w:rsidRPr="00F1795C">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7C64F5" w:rsidRPr="00F1795C" w:rsidRDefault="007C64F5" w:rsidP="007C64F5">
      <w:pPr>
        <w:shd w:val="clear" w:color="auto" w:fill="FFFFFF"/>
        <w:jc w:val="both"/>
        <w:rPr>
          <w:rFonts w:ascii="Arial" w:hAnsi="Arial" w:cs="Arial"/>
          <w:sz w:val="16"/>
          <w:szCs w:val="16"/>
        </w:rPr>
      </w:pPr>
      <w:r w:rsidRPr="00F1795C">
        <w:rPr>
          <w:rFonts w:ascii="Arial" w:hAnsi="Arial" w:cs="Arial"/>
          <w:sz w:val="16"/>
          <w:szCs w:val="16"/>
        </w:rPr>
        <w:t>_________________________________</w:t>
      </w:r>
    </w:p>
    <w:p w:rsidR="007C64F5" w:rsidRPr="00F1795C" w:rsidRDefault="007C64F5" w:rsidP="007C64F5">
      <w:pPr>
        <w:shd w:val="clear" w:color="auto" w:fill="FFFFFF"/>
        <w:rPr>
          <w:rFonts w:ascii="Arial" w:hAnsi="Arial" w:cs="Arial"/>
          <w:sz w:val="16"/>
          <w:szCs w:val="16"/>
        </w:rPr>
      </w:pPr>
      <w:r w:rsidRPr="00F1795C">
        <w:rPr>
          <w:rFonts w:ascii="Arial" w:hAnsi="Arial" w:cs="Arial"/>
          <w:sz w:val="16"/>
          <w:szCs w:val="16"/>
        </w:rPr>
        <w:t xml:space="preserve">                          (подпись заявителя)</w:t>
      </w:r>
    </w:p>
    <w:p w:rsidR="007C64F5" w:rsidRPr="00F1795C" w:rsidRDefault="007C64F5" w:rsidP="007C64F5">
      <w:pPr>
        <w:shd w:val="clear" w:color="auto" w:fill="FFFFFF"/>
        <w:rPr>
          <w:rFonts w:ascii="Arial" w:hAnsi="Arial" w:cs="Arial"/>
          <w:sz w:val="16"/>
          <w:szCs w:val="16"/>
        </w:rPr>
      </w:pPr>
      <w:r w:rsidRPr="00F1795C">
        <w:rPr>
          <w:rFonts w:ascii="Arial" w:hAnsi="Arial" w:cs="Arial"/>
          <w:sz w:val="16"/>
          <w:szCs w:val="16"/>
        </w:rPr>
        <w:t>«_____» _________________ 20     года</w:t>
      </w:r>
    </w:p>
    <w:p w:rsidR="007C64F5" w:rsidRPr="00F1795C" w:rsidRDefault="007C64F5" w:rsidP="007C64F5">
      <w:pPr>
        <w:shd w:val="clear" w:color="auto" w:fill="FFFFFF"/>
        <w:spacing w:line="360" w:lineRule="auto"/>
        <w:jc w:val="both"/>
        <w:rPr>
          <w:rFonts w:ascii="Arial" w:hAnsi="Arial" w:cs="Arial"/>
          <w:bCs/>
          <w:sz w:val="16"/>
          <w:szCs w:val="16"/>
        </w:rPr>
      </w:pPr>
      <w:r w:rsidRPr="00F1795C">
        <w:rPr>
          <w:rFonts w:ascii="Arial" w:hAnsi="Arial" w:cs="Arial"/>
          <w:sz w:val="16"/>
          <w:szCs w:val="16"/>
        </w:rPr>
        <w:t xml:space="preserve"> </w:t>
      </w:r>
      <w:r w:rsidRPr="00F1795C">
        <w:rPr>
          <w:rFonts w:ascii="Arial" w:hAnsi="Arial" w:cs="Arial"/>
          <w:bCs/>
          <w:sz w:val="16"/>
          <w:szCs w:val="16"/>
        </w:rPr>
        <w:t>М.П.</w:t>
      </w:r>
    </w:p>
    <w:p w:rsidR="007C64F5" w:rsidRPr="00F1795C" w:rsidRDefault="007C64F5" w:rsidP="007C64F5">
      <w:pPr>
        <w:shd w:val="clear" w:color="auto" w:fill="FFFFFF"/>
        <w:spacing w:line="360" w:lineRule="auto"/>
        <w:jc w:val="center"/>
        <w:rPr>
          <w:rFonts w:ascii="Arial" w:hAnsi="Arial" w:cs="Arial"/>
          <w:bCs/>
          <w:sz w:val="16"/>
          <w:szCs w:val="16"/>
        </w:rPr>
      </w:pPr>
      <w:r w:rsidRPr="00F1795C">
        <w:rPr>
          <w:rFonts w:ascii="Arial" w:hAnsi="Arial" w:cs="Arial"/>
          <w:bCs/>
          <w:sz w:val="16"/>
          <w:szCs w:val="16"/>
        </w:rPr>
        <w:t>____________________</w:t>
      </w:r>
    </w:p>
    <w:p w:rsidR="007C64F5" w:rsidRDefault="007C64F5" w:rsidP="007C64F5">
      <w:pPr>
        <w:shd w:val="clear" w:color="auto" w:fill="FFFFFF"/>
        <w:spacing w:line="360" w:lineRule="auto"/>
        <w:jc w:val="both"/>
        <w:rPr>
          <w:rFonts w:ascii="Arial" w:hAnsi="Arial" w:cs="Arial"/>
          <w:bCs/>
          <w:sz w:val="16"/>
          <w:szCs w:val="16"/>
        </w:rPr>
      </w:pPr>
    </w:p>
    <w:p w:rsidR="007C64F5" w:rsidRDefault="007C64F5" w:rsidP="007C64F5">
      <w:pPr>
        <w:shd w:val="clear" w:color="auto" w:fill="FFFFFF"/>
        <w:spacing w:line="360" w:lineRule="auto"/>
        <w:jc w:val="both"/>
        <w:rPr>
          <w:rFonts w:ascii="Arial" w:hAnsi="Arial" w:cs="Arial"/>
          <w:bCs/>
          <w:sz w:val="16"/>
          <w:szCs w:val="16"/>
        </w:rPr>
      </w:pPr>
    </w:p>
    <w:p w:rsidR="007C64F5" w:rsidRDefault="007C64F5" w:rsidP="007C64F5">
      <w:pPr>
        <w:shd w:val="clear" w:color="auto" w:fill="FFFFFF"/>
        <w:spacing w:line="360" w:lineRule="auto"/>
        <w:jc w:val="both"/>
        <w:rPr>
          <w:rFonts w:ascii="Arial" w:hAnsi="Arial" w:cs="Arial"/>
          <w:bCs/>
          <w:sz w:val="16"/>
          <w:szCs w:val="16"/>
        </w:rPr>
      </w:pPr>
    </w:p>
    <w:p w:rsidR="007C64F5" w:rsidRPr="00F1795C" w:rsidRDefault="007C64F5" w:rsidP="007C64F5">
      <w:pPr>
        <w:shd w:val="clear" w:color="auto" w:fill="FFFFFF"/>
        <w:spacing w:line="360" w:lineRule="auto"/>
        <w:jc w:val="both"/>
        <w:rPr>
          <w:rFonts w:ascii="Arial" w:hAnsi="Arial" w:cs="Arial"/>
          <w:bCs/>
          <w:sz w:val="16"/>
          <w:szCs w:val="16"/>
        </w:rPr>
      </w:pPr>
    </w:p>
    <w:tbl>
      <w:tblPr>
        <w:tblW w:w="0" w:type="auto"/>
        <w:tblLook w:val="04A0"/>
      </w:tblPr>
      <w:tblGrid>
        <w:gridCol w:w="1588"/>
        <w:gridCol w:w="3305"/>
      </w:tblGrid>
      <w:tr w:rsidR="007C64F5" w:rsidRPr="00F1795C" w:rsidTr="00A113F1">
        <w:tc>
          <w:tcPr>
            <w:tcW w:w="3652" w:type="dxa"/>
          </w:tcPr>
          <w:p w:rsidR="007C64F5" w:rsidRPr="00F1795C" w:rsidRDefault="007C64F5" w:rsidP="00A113F1">
            <w:pPr>
              <w:spacing w:line="240" w:lineRule="exact"/>
              <w:jc w:val="center"/>
              <w:rPr>
                <w:rFonts w:ascii="Arial" w:hAnsi="Arial" w:cs="Arial"/>
                <w:sz w:val="16"/>
                <w:szCs w:val="16"/>
              </w:rPr>
            </w:pPr>
          </w:p>
          <w:p w:rsidR="007C64F5" w:rsidRPr="00F1795C" w:rsidRDefault="007C64F5" w:rsidP="00A113F1">
            <w:pPr>
              <w:spacing w:line="240" w:lineRule="exact"/>
              <w:jc w:val="center"/>
              <w:rPr>
                <w:rFonts w:ascii="Arial" w:hAnsi="Arial" w:cs="Arial"/>
                <w:sz w:val="16"/>
                <w:szCs w:val="16"/>
              </w:rPr>
            </w:pPr>
          </w:p>
          <w:p w:rsidR="007C64F5" w:rsidRPr="00F1795C" w:rsidRDefault="007C64F5" w:rsidP="00A113F1">
            <w:pPr>
              <w:spacing w:line="240" w:lineRule="exact"/>
              <w:jc w:val="center"/>
              <w:rPr>
                <w:rFonts w:ascii="Arial" w:hAnsi="Arial" w:cs="Arial"/>
                <w:sz w:val="16"/>
                <w:szCs w:val="16"/>
              </w:rPr>
            </w:pPr>
          </w:p>
        </w:tc>
        <w:tc>
          <w:tcPr>
            <w:tcW w:w="5918" w:type="dxa"/>
          </w:tcPr>
          <w:p w:rsidR="007C64F5" w:rsidRPr="00F1795C" w:rsidRDefault="007C64F5" w:rsidP="007C64F5">
            <w:pPr>
              <w:spacing w:line="180" w:lineRule="exact"/>
              <w:jc w:val="center"/>
              <w:rPr>
                <w:rFonts w:ascii="Arial" w:hAnsi="Arial" w:cs="Arial"/>
                <w:sz w:val="16"/>
                <w:szCs w:val="16"/>
              </w:rPr>
            </w:pPr>
            <w:r w:rsidRPr="00F1795C">
              <w:rPr>
                <w:rFonts w:ascii="Arial" w:hAnsi="Arial" w:cs="Arial"/>
                <w:sz w:val="16"/>
                <w:szCs w:val="16"/>
              </w:rPr>
              <w:t>Приложение 2</w:t>
            </w:r>
          </w:p>
          <w:p w:rsidR="007C64F5" w:rsidRPr="00F1795C" w:rsidRDefault="007C64F5" w:rsidP="007C64F5">
            <w:pPr>
              <w:spacing w:line="180" w:lineRule="exact"/>
              <w:jc w:val="center"/>
              <w:rPr>
                <w:rFonts w:ascii="Arial" w:hAnsi="Arial" w:cs="Arial"/>
                <w:sz w:val="16"/>
                <w:szCs w:val="16"/>
              </w:rPr>
            </w:pPr>
            <w:r w:rsidRPr="00F1795C">
              <w:rPr>
                <w:rFonts w:ascii="Arial" w:hAnsi="Arial" w:cs="Arial"/>
                <w:bCs/>
                <w:sz w:val="16"/>
                <w:szCs w:val="16"/>
              </w:rPr>
              <w:t xml:space="preserve">к Положению о порядке проведения аукциона на право заключения договоров на установку и эксплуатацию рекламных конструкций </w:t>
            </w:r>
            <w:r w:rsidRPr="00F1795C">
              <w:rPr>
                <w:rFonts w:ascii="Arial" w:hAnsi="Arial" w:cs="Arial"/>
                <w:sz w:val="16"/>
                <w:szCs w:val="16"/>
              </w:rPr>
              <w:t xml:space="preserve">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 </w:t>
            </w:r>
          </w:p>
        </w:tc>
      </w:tr>
    </w:tbl>
    <w:p w:rsidR="007C64F5" w:rsidRPr="00F1795C" w:rsidRDefault="007C64F5" w:rsidP="007C64F5">
      <w:pPr>
        <w:spacing w:line="240" w:lineRule="exact"/>
        <w:jc w:val="center"/>
        <w:rPr>
          <w:rFonts w:ascii="Arial" w:hAnsi="Arial" w:cs="Arial"/>
          <w:sz w:val="16"/>
          <w:szCs w:val="16"/>
        </w:rPr>
      </w:pPr>
    </w:p>
    <w:p w:rsidR="007C64F5" w:rsidRPr="00F1795C" w:rsidRDefault="007C64F5" w:rsidP="007C64F5">
      <w:pPr>
        <w:spacing w:line="240" w:lineRule="exact"/>
        <w:jc w:val="center"/>
        <w:rPr>
          <w:rFonts w:ascii="Arial" w:hAnsi="Arial" w:cs="Arial"/>
          <w:sz w:val="16"/>
          <w:szCs w:val="16"/>
        </w:rPr>
      </w:pPr>
    </w:p>
    <w:p w:rsidR="007C64F5" w:rsidRPr="00F1795C" w:rsidRDefault="007C64F5" w:rsidP="007C64F5">
      <w:pPr>
        <w:spacing w:line="240" w:lineRule="exact"/>
        <w:jc w:val="center"/>
        <w:rPr>
          <w:rFonts w:ascii="Arial" w:hAnsi="Arial" w:cs="Arial"/>
          <w:sz w:val="16"/>
          <w:szCs w:val="16"/>
        </w:rPr>
      </w:pPr>
      <w:r w:rsidRPr="00F1795C">
        <w:rPr>
          <w:rFonts w:ascii="Arial" w:hAnsi="Arial" w:cs="Arial"/>
          <w:sz w:val="16"/>
          <w:szCs w:val="16"/>
        </w:rPr>
        <w:t>СИТУАЦИОННАЯ СХЕМА</w:t>
      </w:r>
    </w:p>
    <w:p w:rsidR="007C64F5" w:rsidRPr="00F1795C" w:rsidRDefault="007C64F5" w:rsidP="007C64F5">
      <w:pPr>
        <w:spacing w:line="240" w:lineRule="exact"/>
        <w:jc w:val="center"/>
        <w:rPr>
          <w:rFonts w:ascii="Arial" w:hAnsi="Arial" w:cs="Arial"/>
          <w:sz w:val="16"/>
          <w:szCs w:val="16"/>
        </w:rPr>
      </w:pPr>
      <w:r w:rsidRPr="00F1795C">
        <w:rPr>
          <w:rFonts w:ascii="Arial" w:hAnsi="Arial" w:cs="Arial"/>
          <w:sz w:val="16"/>
          <w:szCs w:val="16"/>
        </w:rPr>
        <w:t>размещения рекламной конструкции (рекламное место) на территории Благодарненского городского округа Ставропольского края</w:t>
      </w:r>
    </w:p>
    <w:p w:rsidR="007C64F5" w:rsidRPr="00F1795C" w:rsidRDefault="007C64F5" w:rsidP="007C64F5">
      <w:pPr>
        <w:spacing w:line="240" w:lineRule="exact"/>
        <w:jc w:val="both"/>
        <w:rPr>
          <w:rFonts w:ascii="Arial" w:hAnsi="Arial" w:cs="Arial"/>
          <w:sz w:val="16"/>
          <w:szCs w:val="16"/>
        </w:rPr>
      </w:pPr>
    </w:p>
    <w:p w:rsidR="007C64F5" w:rsidRPr="00F1795C" w:rsidRDefault="007C64F5" w:rsidP="007C64F5">
      <w:pPr>
        <w:spacing w:line="240" w:lineRule="exact"/>
        <w:jc w:val="both"/>
        <w:rPr>
          <w:rFonts w:ascii="Arial" w:hAnsi="Arial" w:cs="Arial"/>
          <w:sz w:val="16"/>
          <w:szCs w:val="16"/>
        </w:rPr>
      </w:pPr>
    </w:p>
    <w:p w:rsidR="007C64F5" w:rsidRPr="00F1795C" w:rsidRDefault="007C64F5" w:rsidP="007C64F5">
      <w:pPr>
        <w:spacing w:line="240" w:lineRule="exact"/>
        <w:jc w:val="both"/>
        <w:rPr>
          <w:rFonts w:ascii="Arial" w:hAnsi="Arial" w:cs="Arial"/>
          <w:sz w:val="16"/>
          <w:szCs w:val="16"/>
        </w:rPr>
      </w:pPr>
    </w:p>
    <w:p w:rsidR="007C64F5" w:rsidRPr="00F1795C" w:rsidRDefault="007C64F5" w:rsidP="007C64F5">
      <w:pPr>
        <w:spacing w:line="240" w:lineRule="exact"/>
        <w:jc w:val="both"/>
        <w:rPr>
          <w:rFonts w:ascii="Arial" w:hAnsi="Arial" w:cs="Arial"/>
          <w:sz w:val="16"/>
          <w:szCs w:val="16"/>
        </w:rPr>
      </w:pPr>
      <w:r w:rsidRPr="00F1795C">
        <w:rPr>
          <w:rFonts w:ascii="Arial" w:hAnsi="Arial" w:cs="Arial"/>
          <w:sz w:val="16"/>
          <w:szCs w:val="16"/>
        </w:rPr>
        <w:t>Указываются:</w:t>
      </w:r>
    </w:p>
    <w:p w:rsidR="007C64F5" w:rsidRPr="00F1795C" w:rsidRDefault="007C64F5" w:rsidP="007C64F5">
      <w:pPr>
        <w:spacing w:line="240" w:lineRule="exact"/>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spacing w:line="240" w:lineRule="exact"/>
        <w:jc w:val="both"/>
        <w:rPr>
          <w:rFonts w:ascii="Arial" w:hAnsi="Arial" w:cs="Arial"/>
          <w:sz w:val="16"/>
          <w:szCs w:val="16"/>
        </w:rPr>
      </w:pPr>
      <w:r w:rsidRPr="00F1795C">
        <w:rPr>
          <w:rFonts w:ascii="Arial" w:hAnsi="Arial" w:cs="Arial"/>
          <w:sz w:val="16"/>
          <w:szCs w:val="16"/>
        </w:rPr>
        <w:t>адрес местоположения рекламной конструкции (наименование муниципального образования и населенного пункта, название улицы, объекта, другие ориентиры),</w:t>
      </w:r>
    </w:p>
    <w:p w:rsidR="007C64F5" w:rsidRPr="00F1795C" w:rsidRDefault="007C64F5" w:rsidP="007C64F5">
      <w:pPr>
        <w:spacing w:line="240" w:lineRule="exact"/>
        <w:jc w:val="both"/>
        <w:rPr>
          <w:rFonts w:ascii="Arial" w:hAnsi="Arial" w:cs="Arial"/>
          <w:sz w:val="16"/>
          <w:szCs w:val="16"/>
        </w:rPr>
      </w:pPr>
    </w:p>
    <w:p w:rsidR="007C64F5" w:rsidRPr="00F1795C" w:rsidRDefault="007C64F5" w:rsidP="007C64F5">
      <w:pPr>
        <w:spacing w:line="240" w:lineRule="exact"/>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схематическое изображение размещения рекламной конструкции на карте территории.</w:t>
      </w:r>
    </w:p>
    <w:p w:rsidR="007C64F5" w:rsidRPr="00F1795C" w:rsidRDefault="007C64F5" w:rsidP="007C64F5">
      <w:pPr>
        <w:spacing w:line="240" w:lineRule="exact"/>
        <w:jc w:val="both"/>
        <w:rPr>
          <w:rFonts w:ascii="Arial" w:hAnsi="Arial" w:cs="Arial"/>
          <w:sz w:val="16"/>
          <w:szCs w:val="16"/>
        </w:rPr>
      </w:pPr>
    </w:p>
    <w:p w:rsidR="007C64F5" w:rsidRPr="00F1795C" w:rsidRDefault="007C64F5" w:rsidP="007C64F5">
      <w:pPr>
        <w:jc w:val="center"/>
        <w:rPr>
          <w:rFonts w:ascii="Arial" w:hAnsi="Arial" w:cs="Arial"/>
          <w:sz w:val="16"/>
          <w:szCs w:val="16"/>
        </w:rPr>
      </w:pPr>
      <w:r w:rsidRPr="00F1795C">
        <w:rPr>
          <w:rFonts w:ascii="Arial" w:hAnsi="Arial" w:cs="Arial"/>
          <w:sz w:val="16"/>
          <w:szCs w:val="16"/>
        </w:rPr>
        <w:t>___________________</w:t>
      </w:r>
    </w:p>
    <w:tbl>
      <w:tblPr>
        <w:tblW w:w="0" w:type="auto"/>
        <w:tblLook w:val="04A0"/>
      </w:tblPr>
      <w:tblGrid>
        <w:gridCol w:w="1588"/>
        <w:gridCol w:w="3305"/>
      </w:tblGrid>
      <w:tr w:rsidR="007C64F5" w:rsidRPr="00F1795C" w:rsidTr="00A113F1">
        <w:tc>
          <w:tcPr>
            <w:tcW w:w="3652" w:type="dxa"/>
          </w:tcPr>
          <w:p w:rsidR="007C64F5" w:rsidRPr="00F1795C" w:rsidRDefault="007C64F5" w:rsidP="00A113F1">
            <w:pPr>
              <w:spacing w:line="240" w:lineRule="exact"/>
              <w:jc w:val="both"/>
              <w:rPr>
                <w:rFonts w:ascii="Arial" w:hAnsi="Arial" w:cs="Arial"/>
                <w:bCs/>
                <w:sz w:val="16"/>
                <w:szCs w:val="16"/>
              </w:rPr>
            </w:pPr>
          </w:p>
        </w:tc>
        <w:tc>
          <w:tcPr>
            <w:tcW w:w="5918" w:type="dxa"/>
          </w:tcPr>
          <w:p w:rsidR="007C64F5" w:rsidRDefault="007C64F5" w:rsidP="00A113F1">
            <w:pPr>
              <w:spacing w:line="240" w:lineRule="exact"/>
              <w:jc w:val="center"/>
              <w:rPr>
                <w:rFonts w:ascii="Arial" w:hAnsi="Arial" w:cs="Arial"/>
                <w:sz w:val="16"/>
                <w:szCs w:val="16"/>
              </w:rPr>
            </w:pPr>
          </w:p>
          <w:p w:rsidR="007C64F5" w:rsidRDefault="007C64F5" w:rsidP="00A113F1">
            <w:pPr>
              <w:spacing w:line="240" w:lineRule="exact"/>
              <w:jc w:val="center"/>
              <w:rPr>
                <w:rFonts w:ascii="Arial" w:hAnsi="Arial" w:cs="Arial"/>
                <w:sz w:val="16"/>
                <w:szCs w:val="16"/>
              </w:rPr>
            </w:pPr>
          </w:p>
          <w:p w:rsidR="007C64F5" w:rsidRDefault="007C64F5" w:rsidP="00A113F1">
            <w:pPr>
              <w:spacing w:line="240" w:lineRule="exact"/>
              <w:jc w:val="center"/>
              <w:rPr>
                <w:rFonts w:ascii="Arial" w:hAnsi="Arial" w:cs="Arial"/>
                <w:sz w:val="16"/>
                <w:szCs w:val="16"/>
              </w:rPr>
            </w:pPr>
          </w:p>
          <w:p w:rsidR="007C64F5" w:rsidRDefault="007C64F5" w:rsidP="00A113F1">
            <w:pPr>
              <w:spacing w:line="240" w:lineRule="exact"/>
              <w:jc w:val="center"/>
              <w:rPr>
                <w:rFonts w:ascii="Arial" w:hAnsi="Arial" w:cs="Arial"/>
                <w:sz w:val="16"/>
                <w:szCs w:val="16"/>
              </w:rPr>
            </w:pPr>
          </w:p>
          <w:p w:rsidR="007C64F5" w:rsidRDefault="007C64F5" w:rsidP="00A113F1">
            <w:pPr>
              <w:spacing w:line="240" w:lineRule="exact"/>
              <w:jc w:val="center"/>
              <w:rPr>
                <w:rFonts w:ascii="Arial" w:hAnsi="Arial" w:cs="Arial"/>
                <w:sz w:val="16"/>
                <w:szCs w:val="16"/>
              </w:rPr>
            </w:pPr>
          </w:p>
          <w:p w:rsidR="007C64F5" w:rsidRDefault="007C64F5" w:rsidP="00A113F1">
            <w:pPr>
              <w:spacing w:line="240" w:lineRule="exact"/>
              <w:jc w:val="center"/>
              <w:rPr>
                <w:rFonts w:ascii="Arial" w:hAnsi="Arial" w:cs="Arial"/>
                <w:sz w:val="16"/>
                <w:szCs w:val="16"/>
              </w:rPr>
            </w:pPr>
          </w:p>
          <w:p w:rsidR="007C64F5" w:rsidRPr="00F1795C" w:rsidRDefault="007C64F5" w:rsidP="007C64F5">
            <w:pPr>
              <w:spacing w:line="180" w:lineRule="exact"/>
              <w:jc w:val="center"/>
              <w:rPr>
                <w:rFonts w:ascii="Arial" w:hAnsi="Arial" w:cs="Arial"/>
                <w:sz w:val="16"/>
                <w:szCs w:val="16"/>
              </w:rPr>
            </w:pPr>
            <w:r w:rsidRPr="00F1795C">
              <w:rPr>
                <w:rFonts w:ascii="Arial" w:hAnsi="Arial" w:cs="Arial"/>
                <w:sz w:val="16"/>
                <w:szCs w:val="16"/>
              </w:rPr>
              <w:t>Приложение 3</w:t>
            </w:r>
          </w:p>
          <w:p w:rsidR="007C64F5" w:rsidRPr="00F1795C" w:rsidRDefault="007C64F5" w:rsidP="007C64F5">
            <w:pPr>
              <w:spacing w:line="180" w:lineRule="exact"/>
              <w:jc w:val="center"/>
              <w:rPr>
                <w:rFonts w:ascii="Arial" w:hAnsi="Arial" w:cs="Arial"/>
                <w:bCs/>
                <w:sz w:val="16"/>
                <w:szCs w:val="16"/>
              </w:rPr>
            </w:pPr>
            <w:r w:rsidRPr="00F1795C">
              <w:rPr>
                <w:rFonts w:ascii="Arial" w:hAnsi="Arial" w:cs="Arial"/>
                <w:bCs/>
                <w:sz w:val="16"/>
                <w:szCs w:val="16"/>
              </w:rPr>
              <w:t xml:space="preserve">к Положению о порядке проведения аукциона на право заключения договоров на установку и эксплуатацию рекламных конструкций </w:t>
            </w:r>
            <w:r w:rsidRPr="00F1795C">
              <w:rPr>
                <w:rFonts w:ascii="Arial" w:hAnsi="Arial" w:cs="Arial"/>
                <w:sz w:val="16"/>
                <w:szCs w:val="16"/>
              </w:rPr>
              <w:t>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tc>
      </w:tr>
    </w:tbl>
    <w:p w:rsidR="007C64F5" w:rsidRDefault="007C64F5" w:rsidP="007C64F5">
      <w:pPr>
        <w:jc w:val="center"/>
        <w:rPr>
          <w:rFonts w:ascii="Arial" w:hAnsi="Arial" w:cs="Arial"/>
          <w:sz w:val="16"/>
          <w:szCs w:val="16"/>
        </w:rPr>
      </w:pPr>
    </w:p>
    <w:p w:rsidR="007C64F5" w:rsidRDefault="007C64F5" w:rsidP="007C64F5">
      <w:pPr>
        <w:jc w:val="center"/>
        <w:rPr>
          <w:rFonts w:ascii="Arial" w:hAnsi="Arial" w:cs="Arial"/>
          <w:sz w:val="16"/>
          <w:szCs w:val="16"/>
        </w:rPr>
      </w:pPr>
    </w:p>
    <w:p w:rsidR="007C64F5" w:rsidRPr="00F1795C" w:rsidRDefault="007C64F5" w:rsidP="007C64F5">
      <w:pPr>
        <w:jc w:val="center"/>
        <w:rPr>
          <w:rFonts w:ascii="Arial" w:hAnsi="Arial" w:cs="Arial"/>
          <w:sz w:val="16"/>
          <w:szCs w:val="16"/>
        </w:rPr>
      </w:pPr>
    </w:p>
    <w:p w:rsidR="007C64F5" w:rsidRPr="00F1795C" w:rsidRDefault="007C64F5" w:rsidP="007C64F5">
      <w:pPr>
        <w:jc w:val="center"/>
        <w:rPr>
          <w:rFonts w:ascii="Arial" w:hAnsi="Arial" w:cs="Arial"/>
          <w:sz w:val="16"/>
          <w:szCs w:val="16"/>
        </w:rPr>
      </w:pPr>
      <w:r w:rsidRPr="00F1795C">
        <w:rPr>
          <w:rFonts w:ascii="Arial" w:hAnsi="Arial" w:cs="Arial"/>
          <w:sz w:val="16"/>
          <w:szCs w:val="16"/>
        </w:rPr>
        <w:t>ЗАЯВКА</w:t>
      </w:r>
    </w:p>
    <w:p w:rsidR="007C64F5" w:rsidRPr="00F1795C" w:rsidRDefault="007C64F5" w:rsidP="007C64F5">
      <w:pPr>
        <w:spacing w:line="240" w:lineRule="exact"/>
        <w:jc w:val="center"/>
        <w:rPr>
          <w:rFonts w:ascii="Arial" w:hAnsi="Arial" w:cs="Arial"/>
          <w:sz w:val="16"/>
          <w:szCs w:val="16"/>
        </w:rPr>
      </w:pPr>
      <w:r w:rsidRPr="00F1795C">
        <w:rPr>
          <w:rFonts w:ascii="Arial" w:hAnsi="Arial" w:cs="Arial"/>
          <w:sz w:val="16"/>
          <w:szCs w:val="16"/>
        </w:rPr>
        <w:t xml:space="preserve">на участие в аукционе на право заключения договора </w:t>
      </w:r>
      <w:r w:rsidRPr="00F1795C">
        <w:rPr>
          <w:rFonts w:ascii="Arial" w:hAnsi="Arial" w:cs="Arial"/>
          <w:bCs/>
          <w:sz w:val="16"/>
          <w:szCs w:val="16"/>
        </w:rPr>
        <w:t xml:space="preserve">на установку и эксплуатацию рекламной конструкции </w:t>
      </w:r>
      <w:r w:rsidRPr="00F1795C">
        <w:rPr>
          <w:rFonts w:ascii="Arial" w:hAnsi="Arial" w:cs="Arial"/>
          <w:sz w:val="16"/>
          <w:szCs w:val="16"/>
        </w:rPr>
        <w:t>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p w:rsidR="007C64F5" w:rsidRPr="00F1795C" w:rsidRDefault="007C64F5" w:rsidP="007C64F5">
      <w:pPr>
        <w:spacing w:line="240" w:lineRule="exact"/>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«_____»______________20___ г.</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Заявитель___________________________________________ ____________________________________________________</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spacing w:line="240" w:lineRule="exact"/>
        <w:jc w:val="center"/>
        <w:rPr>
          <w:rFonts w:ascii="Arial" w:hAnsi="Arial" w:cs="Arial"/>
          <w:sz w:val="16"/>
          <w:szCs w:val="16"/>
        </w:rPr>
      </w:pPr>
      <w:r w:rsidRPr="00F1795C">
        <w:rPr>
          <w:rFonts w:ascii="Arial" w:hAnsi="Arial" w:cs="Arial"/>
          <w:sz w:val="16"/>
          <w:szCs w:val="16"/>
        </w:rPr>
        <w:t>(полное наименование юридического лица, сведения об организационно-правовой форме или фамилия,  имя,  отчество, паспортные данные физического лица, индивидуального предпринимателя, подающих заявку)</w:t>
      </w:r>
    </w:p>
    <w:p w:rsidR="007C64F5" w:rsidRPr="00F1795C" w:rsidRDefault="007C64F5" w:rsidP="007C64F5">
      <w:pPr>
        <w:rPr>
          <w:rFonts w:ascii="Arial" w:hAnsi="Arial" w:cs="Arial"/>
          <w:sz w:val="16"/>
          <w:szCs w:val="16"/>
        </w:rPr>
      </w:pPr>
      <w:r w:rsidRPr="00F1795C">
        <w:rPr>
          <w:rFonts w:ascii="Arial" w:hAnsi="Arial" w:cs="Arial"/>
          <w:sz w:val="16"/>
          <w:szCs w:val="16"/>
        </w:rPr>
        <w:t>в лице ____________________________________________________</w:t>
      </w:r>
    </w:p>
    <w:p w:rsidR="007C64F5" w:rsidRPr="00F1795C" w:rsidRDefault="007C64F5" w:rsidP="007C64F5">
      <w:pPr>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spacing w:line="240" w:lineRule="exact"/>
        <w:jc w:val="center"/>
        <w:rPr>
          <w:rFonts w:ascii="Arial" w:hAnsi="Arial" w:cs="Arial"/>
          <w:sz w:val="16"/>
          <w:szCs w:val="16"/>
        </w:rPr>
      </w:pPr>
      <w:r w:rsidRPr="00F1795C">
        <w:rPr>
          <w:rFonts w:ascii="Arial" w:hAnsi="Arial" w:cs="Arial"/>
          <w:sz w:val="16"/>
          <w:szCs w:val="16"/>
        </w:rPr>
        <w:t>(фамилия, имя, отчество, должность)</w:t>
      </w:r>
    </w:p>
    <w:p w:rsidR="007C64F5" w:rsidRPr="00F1795C" w:rsidRDefault="007C64F5" w:rsidP="007C64F5">
      <w:pPr>
        <w:spacing w:line="240" w:lineRule="exact"/>
        <w:jc w:val="center"/>
        <w:rPr>
          <w:rFonts w:ascii="Arial" w:hAnsi="Arial" w:cs="Arial"/>
          <w:sz w:val="16"/>
          <w:szCs w:val="16"/>
        </w:rPr>
      </w:pPr>
    </w:p>
    <w:p w:rsidR="007C64F5" w:rsidRPr="00F1795C" w:rsidRDefault="007C64F5" w:rsidP="007C64F5">
      <w:pPr>
        <w:rPr>
          <w:rFonts w:ascii="Arial" w:hAnsi="Arial" w:cs="Arial"/>
          <w:sz w:val="16"/>
          <w:szCs w:val="16"/>
        </w:rPr>
      </w:pPr>
      <w:r w:rsidRPr="00F1795C">
        <w:rPr>
          <w:rFonts w:ascii="Arial" w:hAnsi="Arial" w:cs="Arial"/>
          <w:sz w:val="16"/>
          <w:szCs w:val="16"/>
        </w:rPr>
        <w:lastRenderedPageBreak/>
        <w:t>действующего на  основании _________________________________________</w:t>
      </w:r>
    </w:p>
    <w:p w:rsidR="007C64F5" w:rsidRPr="00F1795C" w:rsidRDefault="007C64F5" w:rsidP="007C64F5">
      <w:pPr>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jc w:val="center"/>
        <w:rPr>
          <w:rFonts w:ascii="Arial" w:hAnsi="Arial" w:cs="Arial"/>
          <w:sz w:val="16"/>
          <w:szCs w:val="16"/>
        </w:rPr>
      </w:pPr>
      <w:r w:rsidRPr="00F1795C">
        <w:rPr>
          <w:rFonts w:ascii="Arial" w:hAnsi="Arial" w:cs="Arial"/>
          <w:sz w:val="16"/>
          <w:szCs w:val="16"/>
        </w:rPr>
        <w:t>(наименование документа)</w:t>
      </w:r>
    </w:p>
    <w:p w:rsidR="007C64F5" w:rsidRPr="00F1795C" w:rsidRDefault="007C64F5" w:rsidP="007C64F5">
      <w:pPr>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именуемый далее «Претендент», ознакомившись с извещением о проведении аукциона, размещенным на официальном сайте администрации Благодарненского городского округа Ставропольского края и на официальном сайте Российской Федерации в сети «Интернет» для</w:t>
      </w:r>
      <w:r w:rsidRPr="00F1795C">
        <w:rPr>
          <w:rStyle w:val="116"/>
          <w:rFonts w:ascii="Arial" w:hAnsi="Arial" w:cs="Arial"/>
          <w:sz w:val="16"/>
          <w:szCs w:val="16"/>
        </w:rPr>
        <w:t xml:space="preserve"> </w:t>
      </w:r>
      <w:r w:rsidRPr="00F1795C">
        <w:rPr>
          <w:rFonts w:ascii="Arial" w:hAnsi="Arial" w:cs="Arial"/>
          <w:sz w:val="16"/>
          <w:szCs w:val="16"/>
        </w:rPr>
        <w:t xml:space="preserve">размещения информации о проведении торгов, определенном Правительством Российской Федерации, просит допустить к участию в аукционе на право заключения договора </w:t>
      </w:r>
      <w:r w:rsidRPr="00F1795C">
        <w:rPr>
          <w:rFonts w:ascii="Arial" w:hAnsi="Arial" w:cs="Arial"/>
          <w:bCs/>
          <w:sz w:val="16"/>
          <w:szCs w:val="16"/>
        </w:rPr>
        <w:t xml:space="preserve">на установку и эксплуатацию рекламной конструкции </w:t>
      </w:r>
      <w:r w:rsidRPr="00F1795C">
        <w:rPr>
          <w:rFonts w:ascii="Arial" w:hAnsi="Arial" w:cs="Arial"/>
          <w:sz w:val="16"/>
          <w:szCs w:val="16"/>
        </w:rPr>
        <w:t>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p w:rsidR="007C64F5" w:rsidRPr="00F1795C" w:rsidRDefault="007C64F5" w:rsidP="007C64F5">
      <w:pPr>
        <w:jc w:val="both"/>
        <w:rPr>
          <w:rFonts w:ascii="Arial" w:hAnsi="Arial" w:cs="Arial"/>
          <w:sz w:val="16"/>
          <w:szCs w:val="16"/>
        </w:rPr>
      </w:pPr>
      <w:r w:rsidRPr="00F1795C">
        <w:rPr>
          <w:rFonts w:ascii="Arial" w:hAnsi="Arial" w:cs="Arial"/>
          <w:sz w:val="16"/>
          <w:szCs w:val="16"/>
        </w:rPr>
        <w:t>рекламное место____________________________________________________</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__________________________________________________________________</w:t>
      </w:r>
    </w:p>
    <w:p w:rsidR="007C64F5" w:rsidRPr="00F1795C" w:rsidRDefault="007C64F5" w:rsidP="007C64F5">
      <w:pPr>
        <w:rPr>
          <w:rFonts w:ascii="Arial" w:hAnsi="Arial" w:cs="Arial"/>
          <w:sz w:val="16"/>
          <w:szCs w:val="16"/>
        </w:rPr>
      </w:pPr>
      <w:r w:rsidRPr="00F1795C">
        <w:rPr>
          <w:rFonts w:ascii="Arial" w:hAnsi="Arial" w:cs="Arial"/>
          <w:sz w:val="16"/>
          <w:szCs w:val="16"/>
        </w:rPr>
        <w:t>__________________________________________________________________</w:t>
      </w:r>
    </w:p>
    <w:p w:rsidR="007C64F5" w:rsidRPr="00F1795C" w:rsidRDefault="007C64F5" w:rsidP="007C64F5">
      <w:pPr>
        <w:rPr>
          <w:rFonts w:ascii="Arial" w:hAnsi="Arial" w:cs="Arial"/>
          <w:sz w:val="16"/>
          <w:szCs w:val="16"/>
        </w:rPr>
      </w:pPr>
      <w:r w:rsidRPr="00F1795C">
        <w:rPr>
          <w:rFonts w:ascii="Arial" w:hAnsi="Arial" w:cs="Arial"/>
          <w:sz w:val="16"/>
          <w:szCs w:val="16"/>
        </w:rPr>
        <w:t xml:space="preserve">рекламная конструкция _____________________________________________ </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__________________________________________________________________</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__________________________________________________________________</w:t>
      </w:r>
    </w:p>
    <w:p w:rsidR="007C64F5" w:rsidRPr="00F1795C" w:rsidRDefault="007C64F5" w:rsidP="007C64F5">
      <w:pPr>
        <w:rPr>
          <w:rFonts w:ascii="Arial" w:hAnsi="Arial" w:cs="Arial"/>
          <w:sz w:val="16"/>
          <w:szCs w:val="16"/>
        </w:rPr>
      </w:pPr>
      <w:r w:rsidRPr="00F1795C">
        <w:rPr>
          <w:rFonts w:ascii="Arial" w:hAnsi="Arial" w:cs="Arial"/>
          <w:sz w:val="16"/>
          <w:szCs w:val="16"/>
        </w:rPr>
        <w:t>сроком на ________________ и обязуется:</w:t>
      </w:r>
    </w:p>
    <w:p w:rsidR="007C64F5" w:rsidRPr="00F1795C" w:rsidRDefault="007C64F5" w:rsidP="007C64F5">
      <w:pPr>
        <w:jc w:val="both"/>
        <w:rPr>
          <w:rFonts w:ascii="Arial" w:hAnsi="Arial" w:cs="Arial"/>
          <w:sz w:val="16"/>
          <w:szCs w:val="16"/>
        </w:rPr>
      </w:pPr>
      <w:r w:rsidRPr="00F1795C">
        <w:rPr>
          <w:rFonts w:ascii="Arial" w:hAnsi="Arial" w:cs="Arial"/>
          <w:sz w:val="16"/>
          <w:szCs w:val="16"/>
        </w:rPr>
        <w:tab/>
        <w:t>1) соблюдать условия аукциона, содержащиеся в извещении о его проведении, а также установленный порядок проведения аукциона;</w:t>
      </w:r>
    </w:p>
    <w:p w:rsidR="007C64F5" w:rsidRPr="00F1795C" w:rsidRDefault="007C64F5" w:rsidP="007C64F5">
      <w:pPr>
        <w:jc w:val="both"/>
        <w:rPr>
          <w:rFonts w:ascii="Arial" w:hAnsi="Arial" w:cs="Arial"/>
          <w:sz w:val="16"/>
          <w:szCs w:val="16"/>
        </w:rPr>
      </w:pPr>
      <w:r w:rsidRPr="00F1795C">
        <w:rPr>
          <w:rFonts w:ascii="Arial" w:hAnsi="Arial" w:cs="Arial"/>
          <w:sz w:val="16"/>
          <w:szCs w:val="16"/>
        </w:rPr>
        <w:tab/>
        <w:t xml:space="preserve">2) в случае признания победителем аукциона заключить с администрацией Благодарненского городского округа Ставропольского края договор </w:t>
      </w:r>
      <w:r w:rsidRPr="00F1795C">
        <w:rPr>
          <w:rFonts w:ascii="Arial" w:hAnsi="Arial" w:cs="Arial"/>
          <w:bCs/>
          <w:sz w:val="16"/>
          <w:szCs w:val="16"/>
        </w:rPr>
        <w:t>на установку и эксплуатацию рекламной конструкции</w:t>
      </w:r>
      <w:r w:rsidRPr="00F1795C">
        <w:rPr>
          <w:rFonts w:ascii="Arial" w:hAnsi="Arial" w:cs="Arial"/>
          <w:sz w:val="16"/>
          <w:szCs w:val="16"/>
        </w:rPr>
        <w:t>.</w:t>
      </w:r>
    </w:p>
    <w:p w:rsidR="007C64F5" w:rsidRPr="00F1795C" w:rsidRDefault="007C64F5" w:rsidP="007C64F5">
      <w:pPr>
        <w:jc w:val="center"/>
        <w:rPr>
          <w:rFonts w:ascii="Arial" w:hAnsi="Arial" w:cs="Arial"/>
          <w:sz w:val="16"/>
          <w:szCs w:val="16"/>
        </w:rPr>
      </w:pPr>
    </w:p>
    <w:p w:rsidR="007C64F5" w:rsidRPr="00F1795C" w:rsidRDefault="007C64F5" w:rsidP="007C64F5">
      <w:pPr>
        <w:spacing w:line="240" w:lineRule="exact"/>
        <w:jc w:val="center"/>
        <w:rPr>
          <w:rFonts w:ascii="Arial" w:hAnsi="Arial" w:cs="Arial"/>
          <w:sz w:val="16"/>
          <w:szCs w:val="16"/>
        </w:rPr>
      </w:pPr>
      <w:r w:rsidRPr="00F1795C">
        <w:rPr>
          <w:rFonts w:ascii="Arial" w:hAnsi="Arial" w:cs="Arial"/>
          <w:sz w:val="16"/>
          <w:szCs w:val="16"/>
        </w:rPr>
        <w:t>Юридический адрес и почтовый адрес «Претендента»,</w:t>
      </w:r>
    </w:p>
    <w:p w:rsidR="007C64F5" w:rsidRPr="00F1795C" w:rsidRDefault="007C64F5" w:rsidP="007C64F5">
      <w:pPr>
        <w:spacing w:line="240" w:lineRule="exact"/>
        <w:jc w:val="center"/>
        <w:rPr>
          <w:rFonts w:ascii="Arial" w:hAnsi="Arial" w:cs="Arial"/>
          <w:sz w:val="16"/>
          <w:szCs w:val="16"/>
        </w:rPr>
      </w:pPr>
      <w:r w:rsidRPr="00F1795C">
        <w:rPr>
          <w:rFonts w:ascii="Arial" w:hAnsi="Arial" w:cs="Arial"/>
          <w:sz w:val="16"/>
          <w:szCs w:val="16"/>
        </w:rPr>
        <w:t>контактные телефоны:</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spacing w:line="240" w:lineRule="exact"/>
        <w:jc w:val="center"/>
        <w:rPr>
          <w:rFonts w:ascii="Arial" w:hAnsi="Arial" w:cs="Arial"/>
          <w:sz w:val="16"/>
          <w:szCs w:val="16"/>
        </w:rPr>
      </w:pPr>
      <w:r w:rsidRPr="00F1795C">
        <w:rPr>
          <w:rFonts w:ascii="Arial" w:hAnsi="Arial" w:cs="Arial"/>
          <w:sz w:val="16"/>
          <w:szCs w:val="16"/>
        </w:rPr>
        <w:t xml:space="preserve">Банковские реквизиты «Претендента», идентификационный номер «Претендента» (ИНН), платежные реквизиты гражданина, счет в банке, </w:t>
      </w:r>
    </w:p>
    <w:p w:rsidR="007C64F5" w:rsidRPr="00F1795C" w:rsidRDefault="007C64F5" w:rsidP="007C64F5">
      <w:pPr>
        <w:spacing w:line="240" w:lineRule="exact"/>
        <w:jc w:val="center"/>
        <w:rPr>
          <w:rFonts w:ascii="Arial" w:hAnsi="Arial" w:cs="Arial"/>
          <w:sz w:val="16"/>
          <w:szCs w:val="16"/>
        </w:rPr>
      </w:pPr>
      <w:r w:rsidRPr="00F1795C">
        <w:rPr>
          <w:rFonts w:ascii="Arial" w:hAnsi="Arial" w:cs="Arial"/>
          <w:sz w:val="16"/>
          <w:szCs w:val="16"/>
        </w:rPr>
        <w:t>на который перечисляется сумма возвращаемого задатка:</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ind w:firstLine="708"/>
        <w:jc w:val="both"/>
        <w:rPr>
          <w:rFonts w:ascii="Arial" w:hAnsi="Arial" w:cs="Arial"/>
          <w:sz w:val="16"/>
          <w:szCs w:val="16"/>
        </w:rPr>
      </w:pPr>
    </w:p>
    <w:p w:rsidR="007C64F5" w:rsidRPr="00F1795C" w:rsidRDefault="007C64F5" w:rsidP="007C64F5">
      <w:pPr>
        <w:ind w:firstLine="142"/>
        <w:jc w:val="both"/>
        <w:rPr>
          <w:rFonts w:ascii="Arial" w:hAnsi="Arial" w:cs="Arial"/>
          <w:sz w:val="16"/>
          <w:szCs w:val="16"/>
        </w:rPr>
      </w:pPr>
      <w:r w:rsidRPr="00F1795C">
        <w:rPr>
          <w:rFonts w:ascii="Arial" w:hAnsi="Arial" w:cs="Arial"/>
          <w:sz w:val="16"/>
          <w:szCs w:val="16"/>
        </w:rPr>
        <w:t>К заявке прилагаются документы на ________ листах в соответствии с описью.</w:t>
      </w:r>
    </w:p>
    <w:p w:rsidR="007C64F5" w:rsidRPr="00F1795C" w:rsidRDefault="007C64F5" w:rsidP="007C64F5">
      <w:pPr>
        <w:ind w:firstLine="142"/>
        <w:jc w:val="both"/>
        <w:rPr>
          <w:rFonts w:ascii="Arial" w:hAnsi="Arial" w:cs="Arial"/>
          <w:sz w:val="16"/>
          <w:szCs w:val="16"/>
        </w:rPr>
      </w:pPr>
    </w:p>
    <w:p w:rsidR="007C64F5" w:rsidRPr="00F1795C" w:rsidRDefault="007C64F5" w:rsidP="007C64F5">
      <w:pPr>
        <w:pStyle w:val="ConsPlusNonformat"/>
        <w:widowControl/>
        <w:ind w:firstLine="142"/>
        <w:jc w:val="center"/>
        <w:rPr>
          <w:rFonts w:ascii="Arial" w:hAnsi="Arial" w:cs="Arial"/>
          <w:sz w:val="16"/>
          <w:szCs w:val="16"/>
        </w:rPr>
      </w:pPr>
      <w:r w:rsidRPr="00F1795C">
        <w:rPr>
          <w:rFonts w:ascii="Arial" w:hAnsi="Arial" w:cs="Arial"/>
          <w:sz w:val="16"/>
          <w:szCs w:val="16"/>
        </w:rPr>
        <w:t>Заполняется физическим лицом или индивидуальным предпринимателем</w:t>
      </w:r>
    </w:p>
    <w:p w:rsidR="007C64F5" w:rsidRPr="00F1795C" w:rsidRDefault="007C64F5" w:rsidP="007C64F5">
      <w:pPr>
        <w:shd w:val="clear" w:color="auto" w:fill="FFFFFF"/>
        <w:spacing w:line="240" w:lineRule="exact"/>
        <w:ind w:firstLine="142"/>
        <w:jc w:val="both"/>
        <w:rPr>
          <w:rFonts w:ascii="Arial" w:hAnsi="Arial" w:cs="Arial"/>
          <w:sz w:val="16"/>
          <w:szCs w:val="16"/>
        </w:rPr>
      </w:pPr>
      <w:r w:rsidRPr="00F1795C">
        <w:rPr>
          <w:rFonts w:ascii="Arial" w:hAnsi="Arial" w:cs="Arial"/>
          <w:sz w:val="16"/>
          <w:szCs w:val="16"/>
        </w:rPr>
        <w:t xml:space="preserve">Я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расположенным по адресу: 356420, Ставропольский край, Благодарненский район, город Благодарный, площадь Ленина, 1, на автоматизированную, а также без использования средств  автоматизации обработку в соответствии с Федеральным </w:t>
      </w:r>
      <w:hyperlink r:id="rId20" w:history="1">
        <w:r w:rsidRPr="00F1795C">
          <w:rPr>
            <w:rFonts w:ascii="Arial" w:hAnsi="Arial" w:cs="Arial"/>
            <w:sz w:val="16"/>
            <w:szCs w:val="16"/>
          </w:rPr>
          <w:t>законом</w:t>
        </w:r>
      </w:hyperlink>
      <w:r w:rsidRPr="00F1795C">
        <w:rPr>
          <w:rFonts w:ascii="Arial" w:hAnsi="Arial" w:cs="Arial"/>
          <w:sz w:val="16"/>
          <w:szCs w:val="16"/>
        </w:rPr>
        <w:t xml:space="preserve"> Российской Федерации «О персональных данных» моих персональных данных при реализации намерения разместить рекламную конструкцию на территории округа.</w:t>
      </w:r>
    </w:p>
    <w:p w:rsidR="007C64F5" w:rsidRPr="00F1795C" w:rsidRDefault="007C64F5" w:rsidP="007C64F5">
      <w:pPr>
        <w:pStyle w:val="ConsPlusNonformat"/>
        <w:ind w:firstLine="142"/>
        <w:jc w:val="both"/>
        <w:rPr>
          <w:rFonts w:ascii="Arial" w:hAnsi="Arial" w:cs="Arial"/>
          <w:sz w:val="16"/>
          <w:szCs w:val="16"/>
        </w:rPr>
      </w:pPr>
      <w:r w:rsidRPr="00F1795C">
        <w:rPr>
          <w:rFonts w:ascii="Arial" w:hAnsi="Arial" w:cs="Arial"/>
          <w:sz w:val="16"/>
          <w:szCs w:val="16"/>
        </w:rPr>
        <w:lastRenderedPageBreak/>
        <w:t>Об ответственности за достоверность предоставленных сведений предупрежден(а).</w:t>
      </w:r>
    </w:p>
    <w:p w:rsidR="007C64F5" w:rsidRPr="00F1795C" w:rsidRDefault="007C64F5" w:rsidP="007C64F5">
      <w:pPr>
        <w:ind w:firstLine="142"/>
        <w:jc w:val="both"/>
        <w:rPr>
          <w:rFonts w:ascii="Arial" w:hAnsi="Arial" w:cs="Arial"/>
          <w:sz w:val="16"/>
          <w:szCs w:val="16"/>
        </w:rPr>
      </w:pPr>
      <w:r w:rsidRPr="00F1795C">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7C64F5" w:rsidRPr="00F1795C" w:rsidRDefault="007C64F5" w:rsidP="007C64F5">
      <w:pPr>
        <w:shd w:val="clear" w:color="auto" w:fill="FFFFFF"/>
        <w:jc w:val="both"/>
        <w:rPr>
          <w:rFonts w:ascii="Arial" w:hAnsi="Arial" w:cs="Arial"/>
          <w:sz w:val="16"/>
          <w:szCs w:val="16"/>
        </w:rPr>
      </w:pPr>
      <w:r w:rsidRPr="00F1795C">
        <w:rPr>
          <w:rFonts w:ascii="Arial" w:hAnsi="Arial" w:cs="Arial"/>
          <w:sz w:val="16"/>
          <w:szCs w:val="16"/>
        </w:rPr>
        <w:t>_________________________________</w:t>
      </w:r>
    </w:p>
    <w:p w:rsidR="007C64F5" w:rsidRPr="00F1795C" w:rsidRDefault="007C64F5" w:rsidP="007C64F5">
      <w:pPr>
        <w:shd w:val="clear" w:color="auto" w:fill="FFFFFF"/>
        <w:rPr>
          <w:rFonts w:ascii="Arial" w:hAnsi="Arial" w:cs="Arial"/>
          <w:sz w:val="16"/>
          <w:szCs w:val="16"/>
        </w:rPr>
      </w:pPr>
      <w:r w:rsidRPr="00F1795C">
        <w:rPr>
          <w:rFonts w:ascii="Arial" w:hAnsi="Arial" w:cs="Arial"/>
          <w:sz w:val="16"/>
          <w:szCs w:val="16"/>
        </w:rPr>
        <w:t xml:space="preserve">                      (подпись заявителя)</w:t>
      </w:r>
    </w:p>
    <w:p w:rsidR="007C64F5" w:rsidRPr="00F1795C" w:rsidRDefault="007C64F5" w:rsidP="007C64F5">
      <w:pPr>
        <w:shd w:val="clear" w:color="auto" w:fill="FFFFFF"/>
        <w:rPr>
          <w:rFonts w:ascii="Arial" w:hAnsi="Arial" w:cs="Arial"/>
          <w:sz w:val="16"/>
          <w:szCs w:val="16"/>
        </w:rPr>
      </w:pPr>
      <w:r w:rsidRPr="00F1795C">
        <w:rPr>
          <w:rFonts w:ascii="Arial" w:hAnsi="Arial" w:cs="Arial"/>
          <w:sz w:val="16"/>
          <w:szCs w:val="16"/>
        </w:rPr>
        <w:t>«_____» _________________ 20     года</w:t>
      </w:r>
    </w:p>
    <w:p w:rsidR="007C64F5" w:rsidRPr="00F1795C" w:rsidRDefault="007C64F5" w:rsidP="007C64F5">
      <w:pPr>
        <w:shd w:val="clear" w:color="auto" w:fill="FFFFFF"/>
        <w:jc w:val="both"/>
        <w:rPr>
          <w:rFonts w:ascii="Arial" w:hAnsi="Arial" w:cs="Arial"/>
          <w:bCs/>
          <w:sz w:val="16"/>
          <w:szCs w:val="16"/>
        </w:rPr>
      </w:pPr>
    </w:p>
    <w:p w:rsidR="007C64F5" w:rsidRPr="00F1795C" w:rsidRDefault="007C64F5" w:rsidP="007C64F5">
      <w:pPr>
        <w:shd w:val="clear" w:color="auto" w:fill="FFFFFF"/>
        <w:jc w:val="both"/>
        <w:rPr>
          <w:rFonts w:ascii="Arial" w:hAnsi="Arial" w:cs="Arial"/>
          <w:bCs/>
          <w:sz w:val="16"/>
          <w:szCs w:val="16"/>
        </w:rPr>
      </w:pPr>
      <w:r w:rsidRPr="00F1795C">
        <w:rPr>
          <w:rFonts w:ascii="Arial" w:hAnsi="Arial" w:cs="Arial"/>
          <w:bCs/>
          <w:sz w:val="16"/>
          <w:szCs w:val="16"/>
        </w:rPr>
        <w:t xml:space="preserve">М.П.  </w:t>
      </w:r>
    </w:p>
    <w:p w:rsidR="007C64F5" w:rsidRPr="00F1795C" w:rsidRDefault="007C64F5" w:rsidP="007C64F5">
      <w:pPr>
        <w:shd w:val="clear" w:color="auto" w:fill="FFFFFF"/>
        <w:jc w:val="both"/>
        <w:rPr>
          <w:rFonts w:ascii="Arial" w:hAnsi="Arial" w:cs="Arial"/>
          <w:bCs/>
          <w:sz w:val="16"/>
          <w:szCs w:val="16"/>
        </w:rPr>
      </w:pPr>
      <w:r w:rsidRPr="00F1795C">
        <w:rPr>
          <w:rFonts w:ascii="Arial" w:hAnsi="Arial" w:cs="Arial"/>
          <w:bCs/>
          <w:sz w:val="16"/>
          <w:szCs w:val="16"/>
        </w:rPr>
        <w:t xml:space="preserve">   </w:t>
      </w:r>
    </w:p>
    <w:tbl>
      <w:tblPr>
        <w:tblW w:w="5329" w:type="dxa"/>
        <w:tblLook w:val="04A0"/>
      </w:tblPr>
      <w:tblGrid>
        <w:gridCol w:w="1571"/>
        <w:gridCol w:w="694"/>
        <w:gridCol w:w="2628"/>
        <w:gridCol w:w="436"/>
      </w:tblGrid>
      <w:tr w:rsidR="007C64F5" w:rsidRPr="00F1795C" w:rsidTr="007C64F5">
        <w:trPr>
          <w:trHeight w:val="1843"/>
        </w:trPr>
        <w:tc>
          <w:tcPr>
            <w:tcW w:w="2265" w:type="dxa"/>
            <w:gridSpan w:val="2"/>
          </w:tcPr>
          <w:p w:rsidR="007C64F5" w:rsidRPr="00F1795C" w:rsidRDefault="007C64F5" w:rsidP="00A113F1">
            <w:pPr>
              <w:jc w:val="both"/>
              <w:rPr>
                <w:rFonts w:ascii="Arial" w:hAnsi="Arial" w:cs="Arial"/>
                <w:sz w:val="16"/>
                <w:szCs w:val="16"/>
              </w:rPr>
            </w:pPr>
            <w:r w:rsidRPr="00F1795C">
              <w:rPr>
                <w:rFonts w:ascii="Arial" w:hAnsi="Arial" w:cs="Arial"/>
                <w:sz w:val="16"/>
                <w:szCs w:val="16"/>
              </w:rPr>
              <w:t xml:space="preserve">Подпись «Претендента» </w:t>
            </w:r>
          </w:p>
          <w:p w:rsidR="007C64F5" w:rsidRPr="00F1795C" w:rsidRDefault="007C64F5" w:rsidP="00A113F1">
            <w:pPr>
              <w:jc w:val="both"/>
              <w:rPr>
                <w:rFonts w:ascii="Arial" w:hAnsi="Arial" w:cs="Arial"/>
                <w:sz w:val="16"/>
                <w:szCs w:val="16"/>
              </w:rPr>
            </w:pPr>
            <w:r w:rsidRPr="00F1795C">
              <w:rPr>
                <w:rFonts w:ascii="Arial" w:hAnsi="Arial" w:cs="Arial"/>
                <w:sz w:val="16"/>
                <w:szCs w:val="16"/>
              </w:rPr>
              <w:t>(его полномочного представителя)</w:t>
            </w:r>
          </w:p>
          <w:p w:rsidR="007C64F5" w:rsidRPr="00F1795C" w:rsidRDefault="007C64F5" w:rsidP="00A113F1">
            <w:pPr>
              <w:jc w:val="both"/>
              <w:rPr>
                <w:rFonts w:ascii="Arial" w:hAnsi="Arial" w:cs="Arial"/>
                <w:sz w:val="16"/>
                <w:szCs w:val="16"/>
              </w:rPr>
            </w:pPr>
          </w:p>
          <w:p w:rsidR="007C64F5" w:rsidRPr="00F1795C" w:rsidRDefault="007C64F5" w:rsidP="00A113F1">
            <w:pPr>
              <w:jc w:val="both"/>
              <w:rPr>
                <w:rFonts w:ascii="Arial" w:hAnsi="Arial" w:cs="Arial"/>
                <w:sz w:val="16"/>
                <w:szCs w:val="16"/>
              </w:rPr>
            </w:pPr>
            <w:r w:rsidRPr="00F1795C">
              <w:rPr>
                <w:rFonts w:ascii="Arial" w:hAnsi="Arial" w:cs="Arial"/>
                <w:sz w:val="16"/>
                <w:szCs w:val="16"/>
              </w:rPr>
              <w:t>_______________________</w:t>
            </w: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_______________________</w:t>
            </w:r>
          </w:p>
        </w:tc>
        <w:tc>
          <w:tcPr>
            <w:tcW w:w="3064" w:type="dxa"/>
            <w:gridSpan w:val="2"/>
          </w:tcPr>
          <w:p w:rsidR="007C64F5" w:rsidRPr="00F1795C" w:rsidRDefault="007C64F5" w:rsidP="00A113F1">
            <w:pPr>
              <w:jc w:val="both"/>
              <w:rPr>
                <w:rFonts w:ascii="Arial" w:hAnsi="Arial" w:cs="Arial"/>
                <w:sz w:val="16"/>
                <w:szCs w:val="16"/>
              </w:rPr>
            </w:pPr>
            <w:r w:rsidRPr="00F1795C">
              <w:rPr>
                <w:rFonts w:ascii="Arial" w:hAnsi="Arial" w:cs="Arial"/>
                <w:sz w:val="16"/>
                <w:szCs w:val="16"/>
              </w:rPr>
              <w:t>Отметка о принятии заявки организатором аукциона</w:t>
            </w:r>
          </w:p>
          <w:p w:rsidR="007C64F5" w:rsidRPr="00F1795C" w:rsidRDefault="007C64F5" w:rsidP="00A113F1">
            <w:pPr>
              <w:rPr>
                <w:rFonts w:ascii="Arial" w:hAnsi="Arial" w:cs="Arial"/>
                <w:sz w:val="16"/>
                <w:szCs w:val="16"/>
              </w:rPr>
            </w:pPr>
            <w:r w:rsidRPr="00F1795C">
              <w:rPr>
                <w:rFonts w:ascii="Arial" w:hAnsi="Arial" w:cs="Arial"/>
                <w:sz w:val="16"/>
                <w:szCs w:val="16"/>
              </w:rPr>
              <w:t xml:space="preserve">______час._____мин. </w:t>
            </w:r>
          </w:p>
          <w:p w:rsidR="007C64F5" w:rsidRPr="00F1795C" w:rsidRDefault="007C64F5" w:rsidP="00A113F1">
            <w:pPr>
              <w:rPr>
                <w:rFonts w:ascii="Arial" w:hAnsi="Arial" w:cs="Arial"/>
                <w:sz w:val="16"/>
                <w:szCs w:val="16"/>
              </w:rPr>
            </w:pPr>
            <w:r w:rsidRPr="00F1795C">
              <w:rPr>
                <w:rFonts w:ascii="Arial" w:hAnsi="Arial" w:cs="Arial"/>
                <w:sz w:val="16"/>
                <w:szCs w:val="16"/>
              </w:rPr>
              <w:t xml:space="preserve">«____»___________20___г. № </w:t>
            </w:r>
          </w:p>
          <w:p w:rsidR="007C64F5" w:rsidRPr="00F1795C" w:rsidRDefault="007C64F5" w:rsidP="00A113F1">
            <w:pPr>
              <w:rPr>
                <w:rFonts w:ascii="Arial" w:hAnsi="Arial" w:cs="Arial"/>
                <w:sz w:val="16"/>
                <w:szCs w:val="16"/>
              </w:rPr>
            </w:pPr>
            <w:r w:rsidRPr="00F1795C">
              <w:rPr>
                <w:rFonts w:ascii="Arial" w:hAnsi="Arial" w:cs="Arial"/>
                <w:sz w:val="16"/>
                <w:szCs w:val="16"/>
              </w:rPr>
              <w:t>________________________________</w:t>
            </w:r>
          </w:p>
          <w:p w:rsidR="007C64F5" w:rsidRPr="00F1795C" w:rsidRDefault="007C64F5" w:rsidP="00A113F1">
            <w:pPr>
              <w:jc w:val="center"/>
              <w:rPr>
                <w:rFonts w:ascii="Arial" w:hAnsi="Arial" w:cs="Arial"/>
                <w:sz w:val="16"/>
                <w:szCs w:val="16"/>
              </w:rPr>
            </w:pPr>
            <w:r w:rsidRPr="00F1795C">
              <w:rPr>
                <w:rFonts w:ascii="Arial" w:hAnsi="Arial" w:cs="Arial"/>
                <w:sz w:val="16"/>
                <w:szCs w:val="16"/>
              </w:rPr>
              <w:t>(подпись)</w:t>
            </w:r>
          </w:p>
        </w:tc>
      </w:tr>
      <w:tr w:rsidR="007C64F5" w:rsidRPr="00F1795C" w:rsidTr="007C64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gridAfter w:val="1"/>
          <w:wAfter w:w="436" w:type="dxa"/>
        </w:trPr>
        <w:tc>
          <w:tcPr>
            <w:tcW w:w="1571" w:type="dxa"/>
            <w:tcBorders>
              <w:top w:val="nil"/>
              <w:left w:val="nil"/>
              <w:bottom w:val="nil"/>
              <w:right w:val="nil"/>
            </w:tcBorders>
          </w:tcPr>
          <w:p w:rsidR="007C64F5" w:rsidRPr="00F1795C" w:rsidRDefault="007C64F5" w:rsidP="007C64F5">
            <w:pPr>
              <w:jc w:val="center"/>
              <w:rPr>
                <w:rFonts w:ascii="Arial" w:hAnsi="Arial" w:cs="Arial"/>
                <w:sz w:val="16"/>
                <w:szCs w:val="16"/>
              </w:rPr>
            </w:pPr>
            <w:r w:rsidRPr="00F1795C">
              <w:rPr>
                <w:rFonts w:ascii="Arial" w:hAnsi="Arial" w:cs="Arial"/>
                <w:sz w:val="16"/>
                <w:szCs w:val="16"/>
              </w:rPr>
              <w:t>______________</w:t>
            </w:r>
          </w:p>
        </w:tc>
        <w:tc>
          <w:tcPr>
            <w:tcW w:w="3322" w:type="dxa"/>
            <w:gridSpan w:val="2"/>
            <w:tcBorders>
              <w:top w:val="nil"/>
              <w:left w:val="nil"/>
              <w:bottom w:val="nil"/>
              <w:right w:val="nil"/>
            </w:tcBorders>
          </w:tcPr>
          <w:p w:rsidR="007C64F5" w:rsidRDefault="007C64F5" w:rsidP="00A113F1">
            <w:pPr>
              <w:spacing w:line="240" w:lineRule="exact"/>
              <w:jc w:val="center"/>
              <w:rPr>
                <w:rFonts w:ascii="Arial" w:hAnsi="Arial" w:cs="Arial"/>
                <w:sz w:val="16"/>
                <w:szCs w:val="16"/>
              </w:rPr>
            </w:pPr>
          </w:p>
          <w:p w:rsidR="007C64F5" w:rsidRDefault="007C64F5" w:rsidP="00A113F1">
            <w:pPr>
              <w:spacing w:line="240" w:lineRule="exact"/>
              <w:jc w:val="center"/>
              <w:rPr>
                <w:rFonts w:ascii="Arial" w:hAnsi="Arial" w:cs="Arial"/>
                <w:sz w:val="16"/>
                <w:szCs w:val="16"/>
              </w:rPr>
            </w:pPr>
          </w:p>
          <w:p w:rsidR="007C64F5" w:rsidRDefault="007C64F5" w:rsidP="00A113F1">
            <w:pPr>
              <w:spacing w:line="240" w:lineRule="exact"/>
              <w:jc w:val="center"/>
              <w:rPr>
                <w:rFonts w:ascii="Arial" w:hAnsi="Arial" w:cs="Arial"/>
                <w:sz w:val="16"/>
                <w:szCs w:val="16"/>
              </w:rPr>
            </w:pPr>
          </w:p>
          <w:p w:rsidR="007C64F5" w:rsidRPr="00F1795C" w:rsidRDefault="007C64F5" w:rsidP="007C64F5">
            <w:pPr>
              <w:spacing w:line="180" w:lineRule="exact"/>
              <w:jc w:val="center"/>
              <w:rPr>
                <w:rFonts w:ascii="Arial" w:hAnsi="Arial" w:cs="Arial"/>
                <w:sz w:val="16"/>
                <w:szCs w:val="16"/>
              </w:rPr>
            </w:pPr>
            <w:r w:rsidRPr="00F1795C">
              <w:rPr>
                <w:rFonts w:ascii="Arial" w:hAnsi="Arial" w:cs="Arial"/>
                <w:sz w:val="16"/>
                <w:szCs w:val="16"/>
              </w:rPr>
              <w:t>Приложение 4</w:t>
            </w:r>
          </w:p>
          <w:p w:rsidR="007C64F5" w:rsidRPr="00F1795C" w:rsidRDefault="007C64F5" w:rsidP="007C64F5">
            <w:pPr>
              <w:spacing w:line="180" w:lineRule="exact"/>
              <w:jc w:val="center"/>
              <w:rPr>
                <w:rFonts w:ascii="Arial" w:hAnsi="Arial" w:cs="Arial"/>
                <w:sz w:val="16"/>
                <w:szCs w:val="16"/>
              </w:rPr>
            </w:pPr>
            <w:r w:rsidRPr="00F1795C">
              <w:rPr>
                <w:rFonts w:ascii="Arial" w:hAnsi="Arial" w:cs="Arial"/>
                <w:bCs/>
                <w:sz w:val="16"/>
                <w:szCs w:val="16"/>
              </w:rPr>
              <w:t xml:space="preserve">к Положению о порядке проведения аукциона на право заключения договоров на установку и эксплуатацию рекламных конструкций </w:t>
            </w:r>
            <w:r w:rsidRPr="00F1795C">
              <w:rPr>
                <w:rFonts w:ascii="Arial" w:hAnsi="Arial" w:cs="Arial"/>
                <w:sz w:val="16"/>
                <w:szCs w:val="16"/>
              </w:rPr>
              <w:t>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tc>
      </w:tr>
    </w:tbl>
    <w:p w:rsidR="007C64F5" w:rsidRPr="00F1795C" w:rsidRDefault="007C64F5" w:rsidP="007C64F5">
      <w:pPr>
        <w:jc w:val="center"/>
        <w:rPr>
          <w:rFonts w:ascii="Arial" w:hAnsi="Arial" w:cs="Arial"/>
          <w:sz w:val="16"/>
          <w:szCs w:val="16"/>
        </w:rPr>
      </w:pPr>
    </w:p>
    <w:p w:rsidR="007C64F5" w:rsidRPr="00F1795C" w:rsidRDefault="007C64F5" w:rsidP="007C64F5">
      <w:pPr>
        <w:jc w:val="center"/>
        <w:rPr>
          <w:rFonts w:ascii="Arial" w:hAnsi="Arial" w:cs="Arial"/>
          <w:sz w:val="16"/>
          <w:szCs w:val="16"/>
        </w:rPr>
      </w:pPr>
    </w:p>
    <w:p w:rsidR="007C64F5" w:rsidRPr="00F1795C" w:rsidRDefault="007C64F5" w:rsidP="007C64F5">
      <w:pPr>
        <w:jc w:val="center"/>
        <w:rPr>
          <w:rFonts w:ascii="Arial" w:hAnsi="Arial" w:cs="Arial"/>
          <w:sz w:val="16"/>
          <w:szCs w:val="16"/>
        </w:rPr>
      </w:pPr>
      <w:r w:rsidRPr="00F1795C">
        <w:rPr>
          <w:rFonts w:ascii="Arial" w:hAnsi="Arial" w:cs="Arial"/>
          <w:sz w:val="16"/>
          <w:szCs w:val="16"/>
        </w:rPr>
        <w:t>Опись</w:t>
      </w:r>
    </w:p>
    <w:p w:rsidR="007C64F5" w:rsidRPr="00F1795C" w:rsidRDefault="007C64F5" w:rsidP="007C64F5">
      <w:pPr>
        <w:jc w:val="center"/>
        <w:rPr>
          <w:rFonts w:ascii="Arial" w:hAnsi="Arial" w:cs="Arial"/>
          <w:sz w:val="16"/>
          <w:szCs w:val="16"/>
        </w:rPr>
      </w:pPr>
      <w:r w:rsidRPr="00F1795C">
        <w:rPr>
          <w:rFonts w:ascii="Arial" w:hAnsi="Arial" w:cs="Arial"/>
          <w:sz w:val="16"/>
          <w:szCs w:val="16"/>
        </w:rPr>
        <w:t>представленных документов для участия в аукционе претендентом</w:t>
      </w:r>
    </w:p>
    <w:p w:rsidR="007C64F5" w:rsidRPr="00F1795C" w:rsidRDefault="007C64F5" w:rsidP="007C64F5">
      <w:pPr>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jc w:val="center"/>
        <w:rPr>
          <w:rFonts w:ascii="Arial" w:hAnsi="Arial" w:cs="Arial"/>
          <w:sz w:val="16"/>
          <w:szCs w:val="16"/>
        </w:rPr>
      </w:pPr>
      <w:r w:rsidRPr="00F1795C">
        <w:rPr>
          <w:rFonts w:ascii="Arial" w:hAnsi="Arial" w:cs="Arial"/>
          <w:sz w:val="16"/>
          <w:szCs w:val="16"/>
        </w:rPr>
        <w:t>(полное наименование юридического лица или фамилия,  имя,  отчество физического лица, индивидуального предпринимателя)</w:t>
      </w:r>
    </w:p>
    <w:p w:rsidR="007C64F5" w:rsidRPr="00F1795C" w:rsidRDefault="007C64F5" w:rsidP="007C64F5">
      <w:pPr>
        <w:jc w:val="center"/>
        <w:rPr>
          <w:rFonts w:ascii="Arial" w:hAnsi="Arial" w:cs="Arial"/>
          <w:sz w:val="16"/>
          <w:szCs w:val="16"/>
        </w:rPr>
      </w:pPr>
    </w:p>
    <w:p w:rsidR="007C64F5" w:rsidRPr="00F1795C" w:rsidRDefault="007C64F5" w:rsidP="007C64F5">
      <w:pPr>
        <w:jc w:val="center"/>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1. Заявка.</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2. Документ об уплате задатка.</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3.___________________________________________________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4.___________________________________________________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5.___________________________________________________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6.___________________________________________________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7.___________________________________________________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8.___________________________________________________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9.___________________________________________________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10. 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p>
    <w:p w:rsidR="007C64F5" w:rsidRPr="00F1795C" w:rsidRDefault="007C64F5" w:rsidP="007C64F5">
      <w:pPr>
        <w:jc w:val="both"/>
        <w:rPr>
          <w:rFonts w:ascii="Arial" w:hAnsi="Arial" w:cs="Arial"/>
          <w:sz w:val="16"/>
          <w:szCs w:val="16"/>
        </w:rPr>
      </w:pPr>
      <w:r w:rsidRPr="00F1795C">
        <w:rPr>
          <w:rFonts w:ascii="Arial" w:hAnsi="Arial" w:cs="Arial"/>
          <w:sz w:val="16"/>
          <w:szCs w:val="16"/>
        </w:rPr>
        <w:t>______________ (______________)       ____</w:t>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r>
      <w:r w:rsidRPr="00F1795C">
        <w:rPr>
          <w:rFonts w:ascii="Arial" w:hAnsi="Arial" w:cs="Arial"/>
          <w:sz w:val="16"/>
          <w:szCs w:val="16"/>
        </w:rPr>
        <w:softHyphen/>
        <w:t>_____________ (______________)</w:t>
      </w:r>
    </w:p>
    <w:p w:rsidR="007C64F5" w:rsidRPr="00F1795C" w:rsidRDefault="007C64F5" w:rsidP="007C64F5">
      <w:pPr>
        <w:spacing w:line="240" w:lineRule="exact"/>
        <w:rPr>
          <w:rFonts w:ascii="Arial" w:hAnsi="Arial" w:cs="Arial"/>
          <w:sz w:val="16"/>
          <w:szCs w:val="16"/>
        </w:rPr>
      </w:pPr>
      <w:r w:rsidRPr="00F1795C">
        <w:rPr>
          <w:rFonts w:ascii="Arial" w:hAnsi="Arial" w:cs="Arial"/>
          <w:sz w:val="16"/>
          <w:szCs w:val="16"/>
        </w:rPr>
        <w:t xml:space="preserve"> подпись                      Ф.И.О.                                подпись                           Ф.И.О.        </w:t>
      </w:r>
    </w:p>
    <w:p w:rsidR="007C64F5" w:rsidRPr="00F1795C" w:rsidRDefault="007C64F5" w:rsidP="007C64F5">
      <w:pPr>
        <w:spacing w:line="240" w:lineRule="exact"/>
        <w:rPr>
          <w:rFonts w:ascii="Arial" w:hAnsi="Arial" w:cs="Arial"/>
          <w:sz w:val="16"/>
          <w:szCs w:val="16"/>
        </w:rPr>
      </w:pPr>
      <w:r w:rsidRPr="00F1795C">
        <w:rPr>
          <w:rFonts w:ascii="Arial" w:hAnsi="Arial" w:cs="Arial"/>
          <w:sz w:val="16"/>
          <w:szCs w:val="16"/>
        </w:rPr>
        <w:t xml:space="preserve">      претендента                                 организатора аукциона  </w:t>
      </w:r>
    </w:p>
    <w:p w:rsidR="007C64F5" w:rsidRPr="00F1795C" w:rsidRDefault="007C64F5" w:rsidP="007C64F5">
      <w:pPr>
        <w:jc w:val="center"/>
        <w:rPr>
          <w:rFonts w:ascii="Arial" w:hAnsi="Arial" w:cs="Arial"/>
          <w:sz w:val="16"/>
          <w:szCs w:val="16"/>
        </w:rPr>
      </w:pPr>
      <w:r w:rsidRPr="00F1795C">
        <w:rPr>
          <w:rFonts w:ascii="Arial" w:hAnsi="Arial" w:cs="Arial"/>
          <w:sz w:val="16"/>
          <w:szCs w:val="16"/>
        </w:rPr>
        <w:t>________________________</w:t>
      </w:r>
    </w:p>
    <w:p w:rsidR="007C64F5" w:rsidRDefault="007C64F5" w:rsidP="007C64F5">
      <w:pPr>
        <w:spacing w:line="240" w:lineRule="exact"/>
        <w:rPr>
          <w:rFonts w:ascii="Arial" w:hAnsi="Arial" w:cs="Arial"/>
          <w:sz w:val="16"/>
          <w:szCs w:val="16"/>
        </w:rPr>
      </w:pPr>
    </w:p>
    <w:p w:rsidR="007C64F5" w:rsidRDefault="007C64F5" w:rsidP="007C64F5">
      <w:pPr>
        <w:spacing w:line="240" w:lineRule="exact"/>
        <w:rPr>
          <w:rFonts w:ascii="Arial" w:hAnsi="Arial" w:cs="Arial"/>
          <w:sz w:val="16"/>
          <w:szCs w:val="16"/>
        </w:rPr>
      </w:pPr>
    </w:p>
    <w:tbl>
      <w:tblPr>
        <w:tblW w:w="0" w:type="auto"/>
        <w:tblLook w:val="01E0"/>
      </w:tblPr>
      <w:tblGrid>
        <w:gridCol w:w="1571"/>
        <w:gridCol w:w="3322"/>
      </w:tblGrid>
      <w:tr w:rsidR="007C64F5" w:rsidRPr="00F1795C" w:rsidTr="007C64F5">
        <w:tc>
          <w:tcPr>
            <w:tcW w:w="1571" w:type="dxa"/>
          </w:tcPr>
          <w:p w:rsidR="007C64F5" w:rsidRPr="00F1795C" w:rsidRDefault="007C64F5" w:rsidP="00A113F1">
            <w:pPr>
              <w:spacing w:line="240" w:lineRule="exact"/>
              <w:rPr>
                <w:rFonts w:ascii="Arial" w:hAnsi="Arial" w:cs="Arial"/>
                <w:sz w:val="16"/>
                <w:szCs w:val="16"/>
              </w:rPr>
            </w:pPr>
          </w:p>
        </w:tc>
        <w:tc>
          <w:tcPr>
            <w:tcW w:w="3322" w:type="dxa"/>
          </w:tcPr>
          <w:p w:rsidR="007C64F5" w:rsidRPr="00F1795C" w:rsidRDefault="007C64F5" w:rsidP="007C64F5">
            <w:pPr>
              <w:spacing w:line="180" w:lineRule="exact"/>
              <w:jc w:val="center"/>
              <w:rPr>
                <w:rFonts w:ascii="Arial" w:hAnsi="Arial" w:cs="Arial"/>
                <w:sz w:val="16"/>
                <w:szCs w:val="16"/>
              </w:rPr>
            </w:pPr>
            <w:r w:rsidRPr="00F1795C">
              <w:rPr>
                <w:rFonts w:ascii="Arial" w:hAnsi="Arial" w:cs="Arial"/>
                <w:sz w:val="16"/>
                <w:szCs w:val="16"/>
              </w:rPr>
              <w:t>Приложение 5</w:t>
            </w:r>
          </w:p>
          <w:p w:rsidR="007C64F5" w:rsidRPr="00F1795C" w:rsidRDefault="007C64F5" w:rsidP="007C64F5">
            <w:pPr>
              <w:spacing w:line="180" w:lineRule="exact"/>
              <w:jc w:val="center"/>
              <w:rPr>
                <w:rFonts w:ascii="Arial" w:hAnsi="Arial" w:cs="Arial"/>
                <w:sz w:val="16"/>
                <w:szCs w:val="16"/>
              </w:rPr>
            </w:pPr>
            <w:r w:rsidRPr="00F1795C">
              <w:rPr>
                <w:rFonts w:ascii="Arial" w:hAnsi="Arial" w:cs="Arial"/>
                <w:bCs/>
                <w:sz w:val="16"/>
                <w:szCs w:val="16"/>
              </w:rPr>
              <w:t xml:space="preserve">к Положению о порядке проведения аукциона на право заключения договоров на установку и эксплуатацию рекламных конструкций </w:t>
            </w:r>
            <w:r w:rsidRPr="00F1795C">
              <w:rPr>
                <w:rFonts w:ascii="Arial" w:hAnsi="Arial" w:cs="Arial"/>
                <w:sz w:val="16"/>
                <w:szCs w:val="16"/>
              </w:rPr>
              <w:t>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w:t>
            </w:r>
          </w:p>
        </w:tc>
      </w:tr>
    </w:tbl>
    <w:p w:rsidR="007C64F5" w:rsidRPr="00F1795C" w:rsidRDefault="007C64F5" w:rsidP="007C64F5">
      <w:pPr>
        <w:shd w:val="clear" w:color="auto" w:fill="FFFFFF"/>
        <w:jc w:val="center"/>
        <w:rPr>
          <w:rFonts w:ascii="Arial" w:hAnsi="Arial" w:cs="Arial"/>
          <w:sz w:val="16"/>
          <w:szCs w:val="16"/>
        </w:rPr>
      </w:pPr>
    </w:p>
    <w:p w:rsidR="007C64F5" w:rsidRPr="00F1795C" w:rsidRDefault="007C64F5" w:rsidP="007C64F5">
      <w:pPr>
        <w:shd w:val="clear" w:color="auto" w:fill="FFFFFF"/>
        <w:jc w:val="center"/>
        <w:rPr>
          <w:rFonts w:ascii="Arial" w:hAnsi="Arial" w:cs="Arial"/>
          <w:sz w:val="16"/>
          <w:szCs w:val="16"/>
        </w:rPr>
      </w:pPr>
    </w:p>
    <w:p w:rsidR="007C64F5" w:rsidRPr="00F1795C" w:rsidRDefault="007C64F5" w:rsidP="007C64F5">
      <w:pPr>
        <w:shd w:val="clear" w:color="auto" w:fill="FFFFFF"/>
        <w:jc w:val="center"/>
        <w:rPr>
          <w:rFonts w:ascii="Arial" w:hAnsi="Arial" w:cs="Arial"/>
          <w:sz w:val="16"/>
          <w:szCs w:val="16"/>
        </w:rPr>
      </w:pPr>
      <w:r w:rsidRPr="00F1795C">
        <w:rPr>
          <w:rFonts w:ascii="Arial" w:hAnsi="Arial" w:cs="Arial"/>
          <w:sz w:val="16"/>
          <w:szCs w:val="16"/>
        </w:rPr>
        <w:t>Договор № ___</w:t>
      </w:r>
    </w:p>
    <w:p w:rsidR="007C64F5" w:rsidRPr="00F1795C" w:rsidRDefault="007C64F5" w:rsidP="007C64F5">
      <w:pPr>
        <w:shd w:val="clear" w:color="auto" w:fill="FFFFFF"/>
        <w:jc w:val="center"/>
        <w:rPr>
          <w:rFonts w:ascii="Arial" w:hAnsi="Arial" w:cs="Arial"/>
          <w:sz w:val="16"/>
          <w:szCs w:val="16"/>
        </w:rPr>
      </w:pPr>
      <w:r w:rsidRPr="00F1795C">
        <w:rPr>
          <w:rFonts w:ascii="Arial" w:hAnsi="Arial" w:cs="Arial"/>
          <w:sz w:val="16"/>
          <w:szCs w:val="16"/>
        </w:rPr>
        <w:t>на установку и эксплуатацию рекламной конструкции</w:t>
      </w:r>
    </w:p>
    <w:p w:rsidR="007C64F5" w:rsidRPr="00F1795C" w:rsidRDefault="007C64F5" w:rsidP="007C64F5">
      <w:pPr>
        <w:shd w:val="clear" w:color="auto" w:fill="FFFFFF"/>
        <w:jc w:val="both"/>
        <w:rPr>
          <w:rFonts w:ascii="Arial" w:hAnsi="Arial" w:cs="Arial"/>
          <w:sz w:val="16"/>
          <w:szCs w:val="16"/>
        </w:rPr>
      </w:pPr>
      <w:r w:rsidRPr="00F1795C">
        <w:rPr>
          <w:rFonts w:ascii="Arial" w:hAnsi="Arial" w:cs="Arial"/>
          <w:sz w:val="16"/>
          <w:szCs w:val="16"/>
        </w:rPr>
        <w:t xml:space="preserve">  </w:t>
      </w:r>
    </w:p>
    <w:tbl>
      <w:tblPr>
        <w:tblW w:w="0" w:type="auto"/>
        <w:tblLook w:val="01E0"/>
      </w:tblPr>
      <w:tblGrid>
        <w:gridCol w:w="2537"/>
        <w:gridCol w:w="2356"/>
      </w:tblGrid>
      <w:tr w:rsidR="007C64F5" w:rsidRPr="00F1795C" w:rsidTr="00A113F1">
        <w:tc>
          <w:tcPr>
            <w:tcW w:w="4785" w:type="dxa"/>
          </w:tcPr>
          <w:p w:rsidR="007C64F5" w:rsidRPr="00F1795C" w:rsidRDefault="007C64F5" w:rsidP="00A113F1">
            <w:pPr>
              <w:jc w:val="both"/>
              <w:rPr>
                <w:rFonts w:ascii="Arial" w:hAnsi="Arial" w:cs="Arial"/>
                <w:sz w:val="16"/>
                <w:szCs w:val="16"/>
              </w:rPr>
            </w:pPr>
            <w:r w:rsidRPr="00F1795C">
              <w:rPr>
                <w:rFonts w:ascii="Arial" w:hAnsi="Arial" w:cs="Arial"/>
                <w:sz w:val="16"/>
                <w:szCs w:val="16"/>
              </w:rPr>
              <w:t>г. Благодарный</w:t>
            </w:r>
          </w:p>
        </w:tc>
        <w:tc>
          <w:tcPr>
            <w:tcW w:w="4785" w:type="dxa"/>
          </w:tcPr>
          <w:p w:rsidR="007C64F5" w:rsidRPr="00F1795C" w:rsidRDefault="007C64F5" w:rsidP="007C64F5">
            <w:pPr>
              <w:jc w:val="right"/>
              <w:rPr>
                <w:rFonts w:ascii="Arial" w:hAnsi="Arial" w:cs="Arial"/>
                <w:sz w:val="16"/>
                <w:szCs w:val="16"/>
              </w:rPr>
            </w:pPr>
            <w:r w:rsidRPr="00F1795C">
              <w:rPr>
                <w:rFonts w:ascii="Arial" w:hAnsi="Arial" w:cs="Arial"/>
                <w:sz w:val="16"/>
                <w:szCs w:val="16"/>
              </w:rPr>
              <w:t xml:space="preserve"> «____» ________ 20__ года</w:t>
            </w:r>
          </w:p>
        </w:tc>
      </w:tr>
    </w:tbl>
    <w:p w:rsidR="007C64F5" w:rsidRPr="00F1795C" w:rsidRDefault="007C64F5" w:rsidP="007C64F5">
      <w:pPr>
        <w:shd w:val="clear" w:color="auto" w:fill="FFFFFF"/>
        <w:jc w:val="both"/>
        <w:rPr>
          <w:rFonts w:ascii="Arial" w:hAnsi="Arial" w:cs="Arial"/>
          <w:sz w:val="16"/>
          <w:szCs w:val="16"/>
        </w:rPr>
      </w:pPr>
    </w:p>
    <w:p w:rsidR="007C64F5" w:rsidRPr="00F1795C" w:rsidRDefault="007C64F5" w:rsidP="007C64F5">
      <w:pPr>
        <w:shd w:val="clear" w:color="auto" w:fill="FFFFFF"/>
        <w:jc w:val="both"/>
        <w:rPr>
          <w:rFonts w:ascii="Arial" w:hAnsi="Arial" w:cs="Arial"/>
          <w:sz w:val="16"/>
          <w:szCs w:val="16"/>
        </w:rPr>
      </w:pPr>
    </w:p>
    <w:p w:rsidR="007C64F5" w:rsidRPr="00F1795C" w:rsidRDefault="007C64F5" w:rsidP="007C64F5">
      <w:pPr>
        <w:shd w:val="clear" w:color="auto" w:fill="FFFFFF"/>
        <w:ind w:firstLine="142"/>
        <w:jc w:val="both"/>
        <w:rPr>
          <w:rFonts w:ascii="Arial" w:hAnsi="Arial" w:cs="Arial"/>
          <w:sz w:val="16"/>
          <w:szCs w:val="16"/>
        </w:rPr>
      </w:pPr>
      <w:r w:rsidRPr="00F1795C">
        <w:rPr>
          <w:rFonts w:ascii="Arial" w:hAnsi="Arial" w:cs="Arial"/>
          <w:sz w:val="16"/>
          <w:szCs w:val="16"/>
        </w:rPr>
        <w:t>На основании итогового протокола об итогах аукциона от _______________ года постоянно действующей аукционной комиссии по продаже права на заключение договоров на установку и эксплуатацию рекламных конструкций на земельном участке, здании или ином недвижимом имуществе, находящемся в собственности Благодарненского городского округа Ставропольского края, или на земельном участке, государственная собственность на который не разграничена, администрация Благодарненского городского округа Ставропольского края  (далее - администрация), в лице Главы Благодарненского городского округа Ставропольского края ______________________________________________, действующего на основании Устава Благодарненского городского округа Ставропольского края, именуемая в дальнейшем «Сторона 1», и ____________________________________________________</w:t>
      </w:r>
    </w:p>
    <w:p w:rsidR="007C64F5" w:rsidRPr="00F1795C" w:rsidRDefault="007C64F5" w:rsidP="007C64F5">
      <w:pPr>
        <w:shd w:val="clear" w:color="auto" w:fill="FFFFFF"/>
        <w:jc w:val="both"/>
        <w:rPr>
          <w:rFonts w:ascii="Arial" w:hAnsi="Arial" w:cs="Arial"/>
          <w:sz w:val="16"/>
          <w:szCs w:val="16"/>
        </w:rPr>
      </w:pPr>
      <w:r w:rsidRPr="00F1795C">
        <w:rPr>
          <w:rFonts w:ascii="Arial" w:hAnsi="Arial" w:cs="Arial"/>
          <w:sz w:val="16"/>
          <w:szCs w:val="16"/>
        </w:rPr>
        <w:t>____________________________________________________</w:t>
      </w:r>
    </w:p>
    <w:p w:rsidR="007C64F5" w:rsidRPr="00F1795C" w:rsidRDefault="007C64F5" w:rsidP="007C64F5">
      <w:pPr>
        <w:shd w:val="clear" w:color="auto" w:fill="FFFFFF"/>
        <w:jc w:val="center"/>
        <w:rPr>
          <w:rFonts w:ascii="Arial" w:hAnsi="Arial" w:cs="Arial"/>
          <w:iCs/>
          <w:sz w:val="16"/>
          <w:szCs w:val="16"/>
        </w:rPr>
      </w:pPr>
      <w:r w:rsidRPr="00F1795C">
        <w:rPr>
          <w:rFonts w:ascii="Arial" w:hAnsi="Arial" w:cs="Arial"/>
          <w:iCs/>
          <w:sz w:val="16"/>
          <w:szCs w:val="16"/>
        </w:rPr>
        <w:t>(наименование юридического лица, фамилия, имя, отчество физического лица, индивидуального предпринимателя, его паспортные данные)</w:t>
      </w:r>
    </w:p>
    <w:p w:rsidR="007C64F5" w:rsidRPr="00F1795C" w:rsidRDefault="007C64F5" w:rsidP="007C64F5">
      <w:pPr>
        <w:shd w:val="clear" w:color="auto" w:fill="FFFFFF"/>
        <w:jc w:val="both"/>
        <w:rPr>
          <w:rFonts w:ascii="Arial" w:hAnsi="Arial" w:cs="Arial"/>
          <w:sz w:val="16"/>
          <w:szCs w:val="16"/>
        </w:rPr>
      </w:pPr>
      <w:r w:rsidRPr="00F1795C">
        <w:rPr>
          <w:rFonts w:ascii="Arial" w:hAnsi="Arial" w:cs="Arial"/>
          <w:sz w:val="16"/>
          <w:szCs w:val="16"/>
        </w:rPr>
        <w:t>в лице ___________________________________________</w:t>
      </w:r>
    </w:p>
    <w:p w:rsidR="007C64F5" w:rsidRPr="00F1795C" w:rsidRDefault="007C64F5" w:rsidP="007C64F5">
      <w:pPr>
        <w:shd w:val="clear" w:color="auto" w:fill="FFFFFF"/>
        <w:jc w:val="both"/>
        <w:rPr>
          <w:rFonts w:ascii="Arial" w:hAnsi="Arial" w:cs="Arial"/>
          <w:sz w:val="16"/>
          <w:szCs w:val="16"/>
        </w:rPr>
      </w:pPr>
      <w:r w:rsidRPr="00F1795C">
        <w:rPr>
          <w:rFonts w:ascii="Arial" w:hAnsi="Arial" w:cs="Arial"/>
          <w:sz w:val="16"/>
          <w:szCs w:val="16"/>
        </w:rPr>
        <w:t>____________________________________________________,</w:t>
      </w:r>
      <w:r w:rsidRPr="00F1795C">
        <w:rPr>
          <w:rFonts w:ascii="Arial" w:hAnsi="Arial" w:cs="Arial"/>
          <w:sz w:val="16"/>
          <w:szCs w:val="16"/>
        </w:rPr>
        <w:br/>
        <w:t>(должность, фамилия, имя, отчество руководителя)</w:t>
      </w:r>
      <w:r w:rsidRPr="00F1795C">
        <w:rPr>
          <w:rFonts w:ascii="Arial" w:hAnsi="Arial" w:cs="Arial"/>
          <w:sz w:val="16"/>
          <w:szCs w:val="16"/>
        </w:rPr>
        <w:br/>
        <w:t>действующего на основании _______</w:t>
      </w:r>
      <w:r w:rsidRPr="00F1795C">
        <w:rPr>
          <w:rFonts w:ascii="Arial" w:hAnsi="Arial" w:cs="Arial"/>
          <w:iCs/>
          <w:sz w:val="16"/>
          <w:szCs w:val="16"/>
        </w:rPr>
        <w:t>__________________________________</w:t>
      </w:r>
      <w:r w:rsidRPr="00F1795C">
        <w:rPr>
          <w:rFonts w:ascii="Arial" w:hAnsi="Arial" w:cs="Arial"/>
          <w:sz w:val="16"/>
          <w:szCs w:val="16"/>
        </w:rPr>
        <w:t>, и именуемый в дальнейшем «Сторона 2», именуемые далее «Стороны», заключили настоящий договор о нижеследующем:</w:t>
      </w:r>
    </w:p>
    <w:p w:rsidR="007C64F5" w:rsidRPr="00F1795C" w:rsidRDefault="007C64F5" w:rsidP="007C64F5">
      <w:pPr>
        <w:shd w:val="clear" w:color="auto" w:fill="FFFFFF"/>
        <w:jc w:val="both"/>
        <w:rPr>
          <w:rFonts w:ascii="Arial" w:hAnsi="Arial" w:cs="Arial"/>
          <w:sz w:val="16"/>
          <w:szCs w:val="16"/>
        </w:rPr>
      </w:pPr>
    </w:p>
    <w:p w:rsidR="007C64F5" w:rsidRPr="00F1795C" w:rsidRDefault="007C64F5" w:rsidP="007C64F5">
      <w:pPr>
        <w:autoSpaceDE w:val="0"/>
        <w:autoSpaceDN w:val="0"/>
        <w:adjustRightInd w:val="0"/>
        <w:jc w:val="center"/>
        <w:rPr>
          <w:rFonts w:ascii="Arial" w:hAnsi="Arial" w:cs="Arial"/>
          <w:b/>
          <w:sz w:val="16"/>
          <w:szCs w:val="16"/>
        </w:rPr>
      </w:pPr>
      <w:r w:rsidRPr="00F1795C">
        <w:rPr>
          <w:rFonts w:ascii="Arial" w:hAnsi="Arial" w:cs="Arial"/>
          <w:b/>
          <w:sz w:val="16"/>
          <w:szCs w:val="16"/>
        </w:rPr>
        <w:t>1. Предмет и общие положения</w:t>
      </w:r>
    </w:p>
    <w:p w:rsidR="007C64F5" w:rsidRPr="00F1795C" w:rsidRDefault="007C64F5" w:rsidP="007C64F5">
      <w:pPr>
        <w:autoSpaceDE w:val="0"/>
        <w:autoSpaceDN w:val="0"/>
        <w:adjustRightInd w:val="0"/>
        <w:jc w:val="center"/>
        <w:rPr>
          <w:rFonts w:ascii="Arial" w:hAnsi="Arial" w:cs="Arial"/>
          <w:b/>
          <w:sz w:val="16"/>
          <w:szCs w:val="16"/>
        </w:rPr>
      </w:pPr>
    </w:p>
    <w:p w:rsidR="007C64F5" w:rsidRPr="00F1795C" w:rsidRDefault="007C64F5" w:rsidP="007C64F5">
      <w:pPr>
        <w:ind w:firstLine="142"/>
        <w:jc w:val="both"/>
        <w:rPr>
          <w:rFonts w:ascii="Arial" w:hAnsi="Arial" w:cs="Arial"/>
          <w:sz w:val="16"/>
          <w:szCs w:val="16"/>
        </w:rPr>
      </w:pPr>
      <w:r w:rsidRPr="00F1795C">
        <w:rPr>
          <w:rFonts w:ascii="Arial" w:hAnsi="Arial" w:cs="Arial"/>
          <w:sz w:val="16"/>
          <w:szCs w:val="16"/>
        </w:rPr>
        <w:t xml:space="preserve">1.1. Сторона 1 предоставляет Стороне 2 за плату право на установку и эксплуатацию рекламной конструкции: </w:t>
      </w:r>
    </w:p>
    <w:p w:rsidR="007C64F5" w:rsidRPr="00F1795C" w:rsidRDefault="007C64F5" w:rsidP="007C64F5">
      <w:pPr>
        <w:shd w:val="clear" w:color="auto" w:fill="FFFFFF"/>
        <w:jc w:val="both"/>
        <w:rPr>
          <w:rFonts w:ascii="Arial" w:hAnsi="Arial" w:cs="Arial"/>
          <w:sz w:val="16"/>
          <w:szCs w:val="16"/>
        </w:rPr>
      </w:pPr>
      <w:r w:rsidRPr="00F1795C">
        <w:rPr>
          <w:rFonts w:ascii="Arial" w:hAnsi="Arial" w:cs="Arial"/>
          <w:sz w:val="16"/>
          <w:szCs w:val="16"/>
        </w:rPr>
        <w:t>тип рекламной конструкции _________________________________________,</w:t>
      </w:r>
    </w:p>
    <w:p w:rsidR="007C64F5" w:rsidRPr="00F1795C" w:rsidRDefault="007C64F5" w:rsidP="007C64F5">
      <w:pPr>
        <w:shd w:val="clear" w:color="auto" w:fill="FFFFFF"/>
        <w:jc w:val="both"/>
        <w:rPr>
          <w:rFonts w:ascii="Arial" w:hAnsi="Arial" w:cs="Arial"/>
          <w:sz w:val="16"/>
          <w:szCs w:val="16"/>
        </w:rPr>
      </w:pPr>
      <w:r w:rsidRPr="00F1795C">
        <w:rPr>
          <w:rFonts w:ascii="Arial" w:hAnsi="Arial" w:cs="Arial"/>
          <w:sz w:val="16"/>
          <w:szCs w:val="16"/>
        </w:rPr>
        <w:t>количество сторон _________________________________________________,</w:t>
      </w:r>
    </w:p>
    <w:p w:rsidR="007C64F5" w:rsidRPr="00F1795C" w:rsidRDefault="007C64F5" w:rsidP="007C64F5">
      <w:pPr>
        <w:shd w:val="clear" w:color="auto" w:fill="FFFFFF"/>
        <w:jc w:val="both"/>
        <w:rPr>
          <w:rFonts w:ascii="Arial" w:hAnsi="Arial" w:cs="Arial"/>
          <w:sz w:val="16"/>
          <w:szCs w:val="16"/>
        </w:rPr>
      </w:pPr>
      <w:r w:rsidRPr="00F1795C">
        <w:rPr>
          <w:rFonts w:ascii="Arial" w:hAnsi="Arial" w:cs="Arial"/>
          <w:sz w:val="16"/>
          <w:szCs w:val="16"/>
        </w:rPr>
        <w:t>размер рекламной конструкции (длина, высота, площадь) ________________,</w:t>
      </w:r>
    </w:p>
    <w:p w:rsidR="007C64F5" w:rsidRPr="00F1795C" w:rsidRDefault="007C64F5" w:rsidP="007C64F5">
      <w:pPr>
        <w:jc w:val="both"/>
        <w:rPr>
          <w:rFonts w:ascii="Arial" w:hAnsi="Arial" w:cs="Arial"/>
          <w:sz w:val="16"/>
          <w:szCs w:val="16"/>
        </w:rPr>
      </w:pPr>
      <w:r w:rsidRPr="00F1795C">
        <w:rPr>
          <w:rFonts w:ascii="Arial" w:hAnsi="Arial" w:cs="Arial"/>
          <w:sz w:val="16"/>
          <w:szCs w:val="16"/>
        </w:rPr>
        <w:t>место размещения рекламной конструкции (рекламное место) ____________________________________________________.</w:t>
      </w:r>
    </w:p>
    <w:p w:rsidR="007C64F5" w:rsidRPr="00F1795C" w:rsidRDefault="007C64F5" w:rsidP="007C64F5">
      <w:pPr>
        <w:jc w:val="both"/>
        <w:rPr>
          <w:rFonts w:ascii="Arial" w:hAnsi="Arial" w:cs="Arial"/>
          <w:sz w:val="16"/>
          <w:szCs w:val="16"/>
        </w:rPr>
      </w:pPr>
    </w:p>
    <w:p w:rsidR="007C64F5" w:rsidRPr="00F1795C" w:rsidRDefault="007C64F5" w:rsidP="007C64F5">
      <w:pPr>
        <w:pStyle w:val="ConsPlusNonformat"/>
        <w:ind w:firstLine="142"/>
        <w:jc w:val="both"/>
        <w:rPr>
          <w:rFonts w:ascii="Arial" w:hAnsi="Arial" w:cs="Arial"/>
          <w:sz w:val="16"/>
          <w:szCs w:val="16"/>
        </w:rPr>
      </w:pPr>
      <w:r w:rsidRPr="00F1795C">
        <w:rPr>
          <w:rFonts w:ascii="Arial" w:hAnsi="Arial" w:cs="Arial"/>
          <w:sz w:val="16"/>
          <w:szCs w:val="16"/>
        </w:rPr>
        <w:t>1.2. Сторона 2 гарантирует соответствие рекламной конструкции техническим требованиям, предъявляемым к объектам данного типа.</w:t>
      </w:r>
    </w:p>
    <w:p w:rsidR="007C64F5" w:rsidRPr="00F1795C" w:rsidRDefault="007C64F5" w:rsidP="007C64F5">
      <w:pPr>
        <w:pStyle w:val="ConsPlusNormal"/>
        <w:ind w:firstLine="142"/>
        <w:jc w:val="both"/>
        <w:rPr>
          <w:sz w:val="16"/>
          <w:szCs w:val="16"/>
        </w:rPr>
      </w:pPr>
      <w:r w:rsidRPr="00F1795C">
        <w:rPr>
          <w:sz w:val="16"/>
          <w:szCs w:val="16"/>
        </w:rPr>
        <w:t xml:space="preserve">1.3. Сторона 2 обязана представить Стороне 1 документы, подтверждающие выполнение условий аукциона. </w:t>
      </w:r>
    </w:p>
    <w:p w:rsidR="007C64F5" w:rsidRPr="00F1795C" w:rsidRDefault="007C64F5" w:rsidP="007C64F5">
      <w:pPr>
        <w:pStyle w:val="ConsPlusNormal"/>
        <w:ind w:firstLine="142"/>
        <w:jc w:val="both"/>
        <w:rPr>
          <w:sz w:val="16"/>
          <w:szCs w:val="16"/>
        </w:rPr>
      </w:pPr>
      <w:r w:rsidRPr="00F1795C">
        <w:rPr>
          <w:sz w:val="16"/>
          <w:szCs w:val="16"/>
        </w:rPr>
        <w:t>1.4. Не использование Стороной 2 права на установку и эксплуатацию рекламной конструкции, указанной в пункте 1.1 настоящего Договора, не освобождает Сторону 2 от обязанностей по исполнению условий аукциона, оплаты стоимости права на заключение настоящего Договора, внесения платы за установку и эксплуатацию рекламной конструкции.</w:t>
      </w:r>
    </w:p>
    <w:p w:rsidR="007C64F5" w:rsidRPr="00F1795C" w:rsidRDefault="007C64F5" w:rsidP="007C64F5">
      <w:pPr>
        <w:pStyle w:val="ConsPlusNormal"/>
        <w:ind w:firstLine="142"/>
        <w:jc w:val="both"/>
        <w:rPr>
          <w:sz w:val="16"/>
          <w:szCs w:val="16"/>
        </w:rPr>
      </w:pPr>
      <w:r w:rsidRPr="00F1795C">
        <w:rPr>
          <w:sz w:val="16"/>
          <w:szCs w:val="16"/>
        </w:rPr>
        <w:t>1.5. Установленные ограничения (обременения), особенности использования: нет.</w:t>
      </w:r>
    </w:p>
    <w:p w:rsidR="007C64F5" w:rsidRPr="00F1795C" w:rsidRDefault="007C64F5" w:rsidP="007C64F5">
      <w:pPr>
        <w:autoSpaceDE w:val="0"/>
        <w:autoSpaceDN w:val="0"/>
        <w:adjustRightInd w:val="0"/>
        <w:ind w:firstLine="142"/>
        <w:rPr>
          <w:rFonts w:ascii="Arial" w:hAnsi="Arial" w:cs="Arial"/>
          <w:b/>
          <w:sz w:val="16"/>
          <w:szCs w:val="16"/>
        </w:rPr>
      </w:pPr>
    </w:p>
    <w:p w:rsidR="007C64F5" w:rsidRPr="00F1795C" w:rsidRDefault="007C64F5" w:rsidP="007C64F5">
      <w:pPr>
        <w:autoSpaceDE w:val="0"/>
        <w:autoSpaceDN w:val="0"/>
        <w:adjustRightInd w:val="0"/>
        <w:jc w:val="center"/>
        <w:rPr>
          <w:rFonts w:ascii="Arial" w:hAnsi="Arial" w:cs="Arial"/>
          <w:b/>
          <w:sz w:val="16"/>
          <w:szCs w:val="16"/>
        </w:rPr>
      </w:pPr>
      <w:r w:rsidRPr="00F1795C">
        <w:rPr>
          <w:rFonts w:ascii="Arial" w:hAnsi="Arial" w:cs="Arial"/>
          <w:b/>
          <w:sz w:val="16"/>
          <w:szCs w:val="16"/>
        </w:rPr>
        <w:t>2. Срок действия договора</w:t>
      </w:r>
    </w:p>
    <w:p w:rsidR="007C64F5" w:rsidRPr="00F1795C" w:rsidRDefault="007C64F5" w:rsidP="007C64F5">
      <w:pPr>
        <w:autoSpaceDE w:val="0"/>
        <w:autoSpaceDN w:val="0"/>
        <w:adjustRightInd w:val="0"/>
        <w:jc w:val="center"/>
        <w:rPr>
          <w:rFonts w:ascii="Arial" w:hAnsi="Arial" w:cs="Arial"/>
          <w:b/>
          <w:sz w:val="16"/>
          <w:szCs w:val="16"/>
        </w:rPr>
      </w:pP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2.1. Настоящий Договор заключается сроком на __________________:</w:t>
      </w:r>
    </w:p>
    <w:p w:rsidR="007C64F5" w:rsidRPr="00F1795C" w:rsidRDefault="007C64F5" w:rsidP="007C64F5">
      <w:pPr>
        <w:widowControl w:val="0"/>
        <w:autoSpaceDE w:val="0"/>
        <w:autoSpaceDN w:val="0"/>
        <w:adjustRightInd w:val="0"/>
        <w:ind w:firstLine="142"/>
        <w:jc w:val="both"/>
        <w:rPr>
          <w:rFonts w:ascii="Arial" w:hAnsi="Arial" w:cs="Arial"/>
          <w:color w:val="2E74B5"/>
          <w:sz w:val="16"/>
          <w:szCs w:val="16"/>
        </w:rPr>
      </w:pPr>
      <w:r w:rsidRPr="00F1795C">
        <w:rPr>
          <w:rFonts w:ascii="Arial" w:hAnsi="Arial" w:cs="Arial"/>
          <w:sz w:val="16"/>
          <w:szCs w:val="16"/>
        </w:rPr>
        <w:t>с _________________ 20__ года по ________________ 20__ года.</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 xml:space="preserve">2.2. Окончание срока действия настоящего Договора не освобождает Стороны от ответственности по настоящему Договору. </w:t>
      </w:r>
    </w:p>
    <w:p w:rsidR="007C64F5" w:rsidRPr="00F1795C" w:rsidRDefault="007C64F5" w:rsidP="007C64F5">
      <w:pPr>
        <w:shd w:val="clear" w:color="auto" w:fill="FFFFFF"/>
        <w:ind w:left="60" w:firstLine="142"/>
        <w:jc w:val="both"/>
        <w:rPr>
          <w:rFonts w:ascii="Arial" w:hAnsi="Arial" w:cs="Arial"/>
          <w:b/>
          <w:bCs/>
          <w:sz w:val="16"/>
          <w:szCs w:val="16"/>
        </w:rPr>
      </w:pPr>
    </w:p>
    <w:p w:rsidR="007C64F5" w:rsidRPr="00F1795C" w:rsidRDefault="007C64F5" w:rsidP="007C64F5">
      <w:pPr>
        <w:pStyle w:val="ConsPlusNonformat"/>
        <w:ind w:firstLine="142"/>
        <w:jc w:val="center"/>
        <w:outlineLvl w:val="0"/>
        <w:rPr>
          <w:rFonts w:ascii="Arial" w:hAnsi="Arial" w:cs="Arial"/>
          <w:b/>
          <w:sz w:val="16"/>
          <w:szCs w:val="16"/>
        </w:rPr>
      </w:pPr>
      <w:r w:rsidRPr="00F1795C">
        <w:rPr>
          <w:rFonts w:ascii="Arial" w:hAnsi="Arial" w:cs="Arial"/>
          <w:b/>
          <w:sz w:val="16"/>
          <w:szCs w:val="16"/>
        </w:rPr>
        <w:t>3. Платежи и расчеты</w:t>
      </w:r>
    </w:p>
    <w:p w:rsidR="007C64F5" w:rsidRPr="00F1795C" w:rsidRDefault="007C64F5" w:rsidP="007C64F5">
      <w:pPr>
        <w:pStyle w:val="ConsPlusNonformat"/>
        <w:ind w:firstLine="142"/>
        <w:jc w:val="both"/>
        <w:rPr>
          <w:rFonts w:ascii="Arial" w:hAnsi="Arial" w:cs="Arial"/>
          <w:sz w:val="16"/>
          <w:szCs w:val="16"/>
        </w:rPr>
      </w:pP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 xml:space="preserve">3.1. Размер платы по настоящему Договору определяется на основании протокола об итогах аукциона от ___________________ и составляет ___________ рублей (____________________ рублей) в год без учета налога на добавленную стоимость (НДС). НДС перечисляется Стороной 2 самостоятельно сверх оплаты по настоящему Договору по месту нахождения (по месту постановки на налоговый учет) налогоплательщика в размере и сроки, установленные законодательством Российской Федерации. </w:t>
      </w:r>
    </w:p>
    <w:p w:rsidR="007C64F5" w:rsidRPr="00F1795C" w:rsidRDefault="007C64F5" w:rsidP="007C64F5">
      <w:pPr>
        <w:shd w:val="clear" w:color="auto" w:fill="FFFFFF"/>
        <w:ind w:firstLine="142"/>
        <w:jc w:val="both"/>
        <w:rPr>
          <w:rFonts w:ascii="Arial" w:hAnsi="Arial" w:cs="Arial"/>
          <w:sz w:val="16"/>
          <w:szCs w:val="16"/>
        </w:rPr>
      </w:pPr>
      <w:r w:rsidRPr="00F1795C">
        <w:rPr>
          <w:rFonts w:ascii="Arial" w:hAnsi="Arial" w:cs="Arial"/>
          <w:sz w:val="16"/>
          <w:szCs w:val="16"/>
        </w:rPr>
        <w:t xml:space="preserve">3.2. Оплата по настоящему Договору вносится Стороной 2 ежеквартально до 15 числа последнего месяца текущего квартала включительно путем перечисления средств в бюджет Благодарненского городского округа Ставропольского края по следующим реквизитам: </w:t>
      </w:r>
    </w:p>
    <w:p w:rsidR="007C64F5" w:rsidRPr="00F1795C" w:rsidRDefault="007C64F5" w:rsidP="007C64F5">
      <w:pPr>
        <w:shd w:val="clear" w:color="auto" w:fill="FFFFFF"/>
        <w:ind w:firstLine="142"/>
        <w:jc w:val="both"/>
        <w:rPr>
          <w:rFonts w:ascii="Arial" w:hAnsi="Arial" w:cs="Arial"/>
          <w:sz w:val="16"/>
          <w:szCs w:val="16"/>
        </w:rPr>
      </w:pPr>
      <w:r w:rsidRPr="00F1795C">
        <w:rPr>
          <w:rFonts w:ascii="Arial" w:hAnsi="Arial" w:cs="Arial"/>
          <w:sz w:val="16"/>
          <w:szCs w:val="16"/>
        </w:rPr>
        <w:t>__________________________________________________</w:t>
      </w:r>
    </w:p>
    <w:p w:rsidR="007C64F5" w:rsidRPr="00F1795C" w:rsidRDefault="007C64F5" w:rsidP="007C64F5">
      <w:pPr>
        <w:shd w:val="clear" w:color="auto" w:fill="FFFFFF"/>
        <w:ind w:firstLine="142"/>
        <w:jc w:val="both"/>
        <w:rPr>
          <w:rFonts w:ascii="Arial" w:hAnsi="Arial" w:cs="Arial"/>
          <w:sz w:val="16"/>
          <w:szCs w:val="16"/>
        </w:rPr>
      </w:pPr>
      <w:r w:rsidRPr="00F1795C">
        <w:rPr>
          <w:rFonts w:ascii="Arial" w:hAnsi="Arial" w:cs="Arial"/>
          <w:sz w:val="16"/>
          <w:szCs w:val="16"/>
        </w:rPr>
        <w:t>__________________________________________________</w:t>
      </w:r>
    </w:p>
    <w:p w:rsidR="007C64F5" w:rsidRPr="00F1795C" w:rsidRDefault="007C64F5" w:rsidP="007C64F5">
      <w:pPr>
        <w:shd w:val="clear" w:color="auto" w:fill="FFFFFF"/>
        <w:ind w:firstLine="142"/>
        <w:jc w:val="both"/>
        <w:rPr>
          <w:rFonts w:ascii="Arial" w:hAnsi="Arial" w:cs="Arial"/>
          <w:sz w:val="16"/>
          <w:szCs w:val="16"/>
        </w:rPr>
      </w:pPr>
      <w:r w:rsidRPr="00F1795C">
        <w:rPr>
          <w:rFonts w:ascii="Arial" w:hAnsi="Arial" w:cs="Arial"/>
          <w:sz w:val="16"/>
          <w:szCs w:val="16"/>
        </w:rPr>
        <w:t>__________________________________________________.</w:t>
      </w:r>
    </w:p>
    <w:p w:rsidR="007C64F5" w:rsidRPr="00F1795C" w:rsidRDefault="007C64F5" w:rsidP="007C64F5">
      <w:pPr>
        <w:ind w:firstLine="142"/>
        <w:jc w:val="both"/>
        <w:rPr>
          <w:rFonts w:ascii="Arial" w:hAnsi="Arial" w:cs="Arial"/>
          <w:sz w:val="16"/>
          <w:szCs w:val="16"/>
        </w:rPr>
      </w:pPr>
      <w:r w:rsidRPr="00F1795C">
        <w:rPr>
          <w:rFonts w:ascii="Arial" w:hAnsi="Arial" w:cs="Arial"/>
          <w:sz w:val="16"/>
          <w:szCs w:val="16"/>
        </w:rPr>
        <w:t xml:space="preserve">В поле «назначение платежа» (платежное поручение, квитанция) указать: плата за установку и эксплуатацию рекламной конструкции по договору </w:t>
      </w:r>
    </w:p>
    <w:p w:rsidR="007C64F5" w:rsidRPr="00F1795C" w:rsidRDefault="007C64F5" w:rsidP="007C64F5">
      <w:pPr>
        <w:ind w:firstLine="142"/>
        <w:jc w:val="both"/>
        <w:rPr>
          <w:rFonts w:ascii="Arial" w:hAnsi="Arial" w:cs="Arial"/>
          <w:sz w:val="16"/>
          <w:szCs w:val="16"/>
        </w:rPr>
      </w:pPr>
      <w:r w:rsidRPr="00F1795C">
        <w:rPr>
          <w:rFonts w:ascii="Arial" w:hAnsi="Arial" w:cs="Arial"/>
          <w:sz w:val="16"/>
          <w:szCs w:val="16"/>
        </w:rPr>
        <w:t>№ ___ от _________________ 20___ года    за ___________________.</w:t>
      </w:r>
    </w:p>
    <w:p w:rsidR="007C64F5" w:rsidRPr="00F1795C" w:rsidRDefault="007C64F5" w:rsidP="007C64F5">
      <w:pPr>
        <w:pStyle w:val="ConsPlusNormal"/>
        <w:ind w:firstLine="142"/>
        <w:rPr>
          <w:sz w:val="16"/>
          <w:szCs w:val="16"/>
        </w:rPr>
      </w:pPr>
      <w:r w:rsidRPr="00F1795C">
        <w:rPr>
          <w:sz w:val="16"/>
          <w:szCs w:val="16"/>
        </w:rPr>
        <w:t xml:space="preserve"> (период)</w:t>
      </w:r>
    </w:p>
    <w:p w:rsidR="007C64F5" w:rsidRPr="00F1795C" w:rsidRDefault="007C64F5" w:rsidP="007C64F5">
      <w:pPr>
        <w:pStyle w:val="ConsPlusNormal"/>
        <w:ind w:firstLine="142"/>
        <w:jc w:val="both"/>
        <w:rPr>
          <w:sz w:val="16"/>
          <w:szCs w:val="16"/>
        </w:rPr>
      </w:pPr>
      <w:r w:rsidRPr="00F1795C">
        <w:rPr>
          <w:sz w:val="16"/>
          <w:szCs w:val="16"/>
        </w:rPr>
        <w:t>3.3. В случае изменения платёжных реквизитов Сторона 1 уведомляет об этом Сторону 2 посредством публикации новых реквизитов на официальном сайте администрации и почтовым отправлением.</w:t>
      </w:r>
    </w:p>
    <w:p w:rsidR="007C64F5" w:rsidRPr="00F1795C" w:rsidRDefault="007C64F5" w:rsidP="007C64F5">
      <w:pPr>
        <w:pStyle w:val="ConsPlusNonformat"/>
        <w:ind w:firstLine="142"/>
        <w:jc w:val="both"/>
        <w:rPr>
          <w:rFonts w:ascii="Arial" w:hAnsi="Arial" w:cs="Arial"/>
          <w:sz w:val="16"/>
          <w:szCs w:val="16"/>
        </w:rPr>
      </w:pPr>
      <w:r w:rsidRPr="00F1795C">
        <w:rPr>
          <w:rFonts w:ascii="Arial" w:hAnsi="Arial" w:cs="Arial"/>
          <w:sz w:val="16"/>
          <w:szCs w:val="16"/>
        </w:rPr>
        <w:t>3.4. Размер платы по договору может корректироваться в соответствии с требованиями законодательства.</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3.5. Об изменении цены Договора Сторона 1 письменно уведомляет Сторону 2 по известному ей адресу не позднее, чем за 10 дней до даты изменения цены Договора.</w:t>
      </w:r>
    </w:p>
    <w:p w:rsidR="007C64F5" w:rsidRPr="00F1795C" w:rsidRDefault="007C64F5" w:rsidP="007C64F5">
      <w:pPr>
        <w:shd w:val="clear" w:color="auto" w:fill="FFFFFF"/>
        <w:ind w:firstLine="142"/>
        <w:jc w:val="both"/>
        <w:rPr>
          <w:rFonts w:ascii="Arial" w:hAnsi="Arial" w:cs="Arial"/>
          <w:sz w:val="16"/>
          <w:szCs w:val="16"/>
        </w:rPr>
      </w:pPr>
      <w:r w:rsidRPr="00F1795C">
        <w:rPr>
          <w:rFonts w:ascii="Arial" w:hAnsi="Arial" w:cs="Arial"/>
          <w:sz w:val="16"/>
          <w:szCs w:val="16"/>
        </w:rPr>
        <w:t>3.6. Цена Договора не может быть пересмотрена Сторонами в сторону уменьшения.</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3.7. Цена Договора не включает в себя оплату иных услуг, которые оплачиваются по отдельным договорам с обслуживающими организациями.</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3.8. В случае досрочного освобождения рекламного места, а также досрочного прекращения настоящего Договора внесенная Стороной 2 оплата по настоящему Договору не возвращается.</w:t>
      </w:r>
    </w:p>
    <w:p w:rsidR="007C64F5" w:rsidRPr="00F1795C" w:rsidRDefault="007C64F5" w:rsidP="007C64F5">
      <w:pPr>
        <w:autoSpaceDE w:val="0"/>
        <w:autoSpaceDN w:val="0"/>
        <w:adjustRightInd w:val="0"/>
        <w:ind w:firstLine="142"/>
        <w:jc w:val="both"/>
        <w:rPr>
          <w:rFonts w:ascii="Arial" w:hAnsi="Arial" w:cs="Arial"/>
          <w:b/>
          <w:bCs/>
          <w:sz w:val="16"/>
          <w:szCs w:val="16"/>
        </w:rPr>
      </w:pPr>
      <w:r w:rsidRPr="00F1795C">
        <w:rPr>
          <w:rFonts w:ascii="Arial" w:hAnsi="Arial" w:cs="Arial"/>
          <w:sz w:val="16"/>
          <w:szCs w:val="16"/>
        </w:rPr>
        <w:tab/>
      </w:r>
    </w:p>
    <w:p w:rsidR="007C64F5" w:rsidRPr="00F1795C" w:rsidRDefault="007C64F5" w:rsidP="007C64F5">
      <w:pPr>
        <w:autoSpaceDE w:val="0"/>
        <w:autoSpaceDN w:val="0"/>
        <w:adjustRightInd w:val="0"/>
        <w:ind w:firstLine="142"/>
        <w:jc w:val="center"/>
        <w:rPr>
          <w:rFonts w:ascii="Arial" w:hAnsi="Arial" w:cs="Arial"/>
          <w:b/>
          <w:sz w:val="16"/>
          <w:szCs w:val="16"/>
        </w:rPr>
      </w:pPr>
      <w:r w:rsidRPr="00F1795C">
        <w:rPr>
          <w:rFonts w:ascii="Arial" w:hAnsi="Arial" w:cs="Arial"/>
          <w:b/>
          <w:sz w:val="16"/>
          <w:szCs w:val="16"/>
        </w:rPr>
        <w:t>4. Права и обязанности сторон</w:t>
      </w:r>
    </w:p>
    <w:p w:rsidR="007C64F5" w:rsidRPr="00F1795C" w:rsidRDefault="007C64F5" w:rsidP="007C64F5">
      <w:pPr>
        <w:autoSpaceDE w:val="0"/>
        <w:autoSpaceDN w:val="0"/>
        <w:adjustRightInd w:val="0"/>
        <w:ind w:firstLine="142"/>
        <w:jc w:val="center"/>
        <w:rPr>
          <w:rFonts w:ascii="Arial" w:hAnsi="Arial" w:cs="Arial"/>
          <w:b/>
          <w:sz w:val="16"/>
          <w:szCs w:val="16"/>
        </w:rPr>
      </w:pP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4.1. Сторона 1 обязана:</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4.1.1. Предоставить Стороне 2 рекламное место, указанное в пункте 1.1 настоящего Договора для установки и эксплуатации рекламной конструкции сроком на 8 (восемь) лет.</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4.1.2. Уведомить Сторону 2 о периоде размещения социальной рекламы не менее чем за 30 (тридцать) дней до предполагаемой даты начала размещения и предоставить материалы социальной рекламы в готовой для распространения форме не менее чем за 5 (пять) рабочих дней.</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4.1.3. Не предоставлять другим лицам рекламное место для установки и эксплуатации рекламной конструкции в течение срока действия настоящего Договора.</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4.2. Сторона 1 вправе:</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4.2.1. Требовать от Стороны 2 соблюдения Технических требований к рекламным конструкциям, а также санитарных и иных требований, предъявляемых к пользованию рекламным местом.</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 xml:space="preserve">4.2.2. Требовать от Стороны 2 размещение на рекламной конструкции социальной рекламы в пределах пяти процентов </w:t>
      </w:r>
      <w:r w:rsidRPr="00F1795C">
        <w:rPr>
          <w:rFonts w:ascii="Arial" w:hAnsi="Arial" w:cs="Arial"/>
          <w:sz w:val="16"/>
          <w:szCs w:val="16"/>
        </w:rPr>
        <w:lastRenderedPageBreak/>
        <w:t>рекламной площади и общего времени срока действия настоящего договора.</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Размещение социальной рекламы осуществляется путем заключения отдельного договора между Сторонами.</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4.2.3. Требовать досрочного расторжения настоящего Договора и возмещения убытков, если Сторона 2 пользуется рекламным местом не в соответствии с условиями настоящего Договора.</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4.2.4. Беспрепятственно производить периодический осмотр рекламного места,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4.2.5. Направлять Стороне 2 требования об устранении нарушений условий настоящего Договора при эксплуатации рекламного места.</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4.2.6. Демонтировать рекламную конструкцию и удалить информацию в случае аннулирования разрешения на установку и эксплуатацию рекламной конструкции или признания его недействительным, если Сторона 2 не осуществила указанные действия в срок, установленный в предписании уполномоченного органа.</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4.3. Сторона 2 обязана:</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4.3.1. Соблюдать требования действующего законодательства Российской Федерации, в том числе Федерального закона «О рекламе», требования Государственного стандарта Российской Федерации ГОСТ Р 52044 - 2003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требования к средствам наружной рекламы, утвержденные Схемой размещения рекламных конструкций на территории Благодарненского городского округа Ставропольского края, и другие нормативные правовые акты.</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 xml:space="preserve">4.3.2. Установить на рекламном месте рекламную конструкцию, определенную пунктом 1.1 настоящего Договора, только при наличии разрешения на установку и эксплуатацию рекламной конструкции и в течение одного года с даты выдачи такого разрешения. </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4.3.3. За свой счет содержать рекламную конструкцию в надлежащем эстетическом, санитарном и техническом состоянии, своевременно производить текущий ремонт рекламной конструкции, соблюдать правила безопасности, производить необходимые восстановительные работы (благоустройство прилегающей территории, ремонт основания рекламной конструкции, окраску и ремонт конструктивных элементов и т.д.), обеспечивать сохранность рекламного места, не допускать ухудшения его состояния.</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Надлежащее состояние подразумевает: отсутствие порывов рекламных полотен; наличие аккуратно покрашенного каркаса в соответствии с проектной документацией; обязательно отсутствие ржавчины и грязи на всех частях и элементах рекламной конструкции, отсутствие на всех частях и элементах рекламной конструкции наклеенных третьими лицами объявлений и других информационных сообщений, а также посторонних надписей и изображений.</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4.3.4. Использовать рекламную конструкцию исключительно в целях распространения рекламы, социальной рекламы.</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4.3.5. Размещать на рекламной конструкции социальную рекламу в порядке, установленном действующим законодательством.</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По требованию Стороны 1 размещать на рекламной конструкции социальную рекламу в пределах пяти процентов рекламной площади и общего времени срока действия настоящего договора.</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Размещение социальной рекламы осуществляется путем заключения отдельного договора между Сторонами.</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4.3.6. Своевременно и полностью перечислять плату по Договору в размерах и сроки, установленные настоящим Договором.</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4.3.7. Выполнять требования и устранять недостатки, выявленные Стороной 1 при осуществлении выездных проверок, а также выполнять предписания органов, уполномоченных осуществлять контроль за соблюдением требований Федерального закона «О рекламе», в отношении эксплуатации рекламной конструкции.</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lastRenderedPageBreak/>
        <w:t>4.3.8. Обеспечить Стороне 1 беспрепятственный доступ для осмотра рекламного места и проверки соблюдения условий настоящего Договора.</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4.3.9. Информировать Сторону 1 об установке рекламной конструкции в течение 10 (десяти) дней со дня установки.</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4.3.10. По окончании срока действия настоящего Договора либо в случае досрочного расторжения Договора демонтировать в течение 5 (пяти) дней рекламную конструкцию, привести рекламное место в первоначальное состояние за свой счет, при этом оплата за  установку и  эксплуатацию рекламной конструкции Стороне 2 не возвращается.</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4.3.11. За несвоевременное освобождение рекламного места оплатить Стороне 1 соответствующую сумму за фактическое пользование рекламным местом сверх срока, установленного в настоящем Договоре.</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4.3.12. Сторона 2 не вправе передавать свои права и обязательства по настоящему Договору другому лицу.</w:t>
      </w:r>
    </w:p>
    <w:p w:rsidR="007C64F5" w:rsidRPr="00F1795C" w:rsidRDefault="007C64F5" w:rsidP="007C64F5">
      <w:pPr>
        <w:widowControl w:val="0"/>
        <w:autoSpaceDE w:val="0"/>
        <w:autoSpaceDN w:val="0"/>
        <w:adjustRightInd w:val="0"/>
        <w:ind w:firstLine="142"/>
        <w:jc w:val="both"/>
        <w:rPr>
          <w:rFonts w:ascii="Arial" w:hAnsi="Arial" w:cs="Arial"/>
          <w:sz w:val="16"/>
          <w:szCs w:val="16"/>
        </w:rPr>
      </w:pPr>
      <w:r w:rsidRPr="00F1795C">
        <w:rPr>
          <w:rFonts w:ascii="Arial" w:hAnsi="Arial" w:cs="Arial"/>
          <w:sz w:val="16"/>
          <w:szCs w:val="16"/>
        </w:rPr>
        <w:t>4.4. Сторона 2 вправе:</w:t>
      </w:r>
    </w:p>
    <w:p w:rsidR="007C64F5" w:rsidRPr="00F1795C" w:rsidRDefault="007C64F5" w:rsidP="007C64F5">
      <w:pPr>
        <w:shd w:val="clear" w:color="auto" w:fill="FFFFFF"/>
        <w:ind w:firstLine="142"/>
        <w:jc w:val="both"/>
        <w:rPr>
          <w:rFonts w:ascii="Arial" w:hAnsi="Arial" w:cs="Arial"/>
          <w:sz w:val="16"/>
          <w:szCs w:val="16"/>
        </w:rPr>
      </w:pPr>
      <w:r w:rsidRPr="00F1795C">
        <w:rPr>
          <w:rFonts w:ascii="Arial" w:hAnsi="Arial" w:cs="Arial"/>
          <w:sz w:val="16"/>
          <w:szCs w:val="16"/>
        </w:rPr>
        <w:t>4.4.1. Установить в границах рекламного места принадлежащую ему рекламную конструкцию на срок, указанный в пункте 2.1 настоящего Договора;</w:t>
      </w:r>
    </w:p>
    <w:p w:rsidR="007C64F5" w:rsidRPr="00F1795C" w:rsidRDefault="007C64F5" w:rsidP="007C64F5">
      <w:pPr>
        <w:shd w:val="clear" w:color="auto" w:fill="FFFFFF"/>
        <w:ind w:firstLine="142"/>
        <w:jc w:val="both"/>
        <w:rPr>
          <w:rFonts w:ascii="Arial" w:hAnsi="Arial" w:cs="Arial"/>
          <w:sz w:val="16"/>
          <w:szCs w:val="16"/>
        </w:rPr>
      </w:pPr>
      <w:r w:rsidRPr="00F1795C">
        <w:rPr>
          <w:rFonts w:ascii="Arial" w:hAnsi="Arial" w:cs="Arial"/>
          <w:sz w:val="16"/>
          <w:szCs w:val="16"/>
        </w:rPr>
        <w:t>4.4.2. Расторгнуть настоящий Договор досрочно в случае, если рекламное место в силу обстоятельств, за которые Сторона 2 не отвечает, окажется в состоянии, непригодном для использования.</w:t>
      </w:r>
    </w:p>
    <w:p w:rsidR="007C64F5" w:rsidRPr="00F1795C" w:rsidRDefault="007C64F5" w:rsidP="007C64F5">
      <w:pPr>
        <w:shd w:val="clear" w:color="auto" w:fill="FFFFFF"/>
        <w:ind w:firstLine="142"/>
        <w:jc w:val="both"/>
        <w:rPr>
          <w:rFonts w:ascii="Arial" w:hAnsi="Arial" w:cs="Arial"/>
          <w:sz w:val="16"/>
          <w:szCs w:val="16"/>
        </w:rPr>
      </w:pPr>
      <w:r w:rsidRPr="00F1795C">
        <w:rPr>
          <w:rFonts w:ascii="Arial" w:hAnsi="Arial" w:cs="Arial"/>
          <w:sz w:val="16"/>
          <w:szCs w:val="16"/>
        </w:rPr>
        <w:t xml:space="preserve"> </w:t>
      </w:r>
    </w:p>
    <w:p w:rsidR="007C64F5" w:rsidRPr="00F1795C" w:rsidRDefault="007C64F5" w:rsidP="007C64F5">
      <w:pPr>
        <w:autoSpaceDE w:val="0"/>
        <w:autoSpaceDN w:val="0"/>
        <w:adjustRightInd w:val="0"/>
        <w:ind w:firstLine="142"/>
        <w:jc w:val="center"/>
        <w:rPr>
          <w:rFonts w:ascii="Arial" w:hAnsi="Arial" w:cs="Arial"/>
          <w:b/>
          <w:sz w:val="16"/>
          <w:szCs w:val="16"/>
        </w:rPr>
      </w:pPr>
      <w:r w:rsidRPr="00F1795C">
        <w:rPr>
          <w:rFonts w:ascii="Arial" w:hAnsi="Arial" w:cs="Arial"/>
          <w:b/>
          <w:sz w:val="16"/>
          <w:szCs w:val="16"/>
        </w:rPr>
        <w:t>5. Ответственность сторон</w:t>
      </w:r>
    </w:p>
    <w:p w:rsidR="007C64F5" w:rsidRPr="00F1795C" w:rsidRDefault="007C64F5" w:rsidP="007C64F5">
      <w:pPr>
        <w:autoSpaceDE w:val="0"/>
        <w:autoSpaceDN w:val="0"/>
        <w:adjustRightInd w:val="0"/>
        <w:ind w:firstLine="142"/>
        <w:jc w:val="center"/>
        <w:rPr>
          <w:rFonts w:ascii="Arial" w:hAnsi="Arial" w:cs="Arial"/>
          <w:b/>
          <w:sz w:val="16"/>
          <w:szCs w:val="16"/>
        </w:rPr>
      </w:pP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5.2. Просрочка внесения платы за установку и эксплуатацию рекламной конструкции в сумме и в сроки, указанные в пунктах 3.1, 3.2 настоящего Договора, не может составлять более трех рабочих дней. Просрочка свыше трех дней считается отказом Стороны 2 от исполнения обязательств по настоящему Договору.</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5.3. Сторона 2 несет ответственность за невнесение платежей в сроки, установленные настоящим Договором, в виде пени в размере 0,5 процента просроченной суммы за каждый день просрочки. Начисление пени производится начиная со дня, следующего за днем платежа, и по день внесения платежа включительно. Уплата пени не освобождает Сторону 2 от исполнения обязанностей по настоящему Договору.</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5.4. Сторона 2 несет ответственность за нарушения Федерального закона Российской Федерации «О рекламе», допущенные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rsidR="007C64F5" w:rsidRPr="00F1795C" w:rsidRDefault="007C64F5" w:rsidP="007C64F5">
      <w:pPr>
        <w:autoSpaceDE w:val="0"/>
        <w:autoSpaceDN w:val="0"/>
        <w:adjustRightInd w:val="0"/>
        <w:ind w:firstLine="142"/>
        <w:jc w:val="both"/>
        <w:rPr>
          <w:rFonts w:ascii="Arial" w:hAnsi="Arial" w:cs="Arial"/>
          <w:sz w:val="16"/>
          <w:szCs w:val="16"/>
        </w:rPr>
      </w:pPr>
    </w:p>
    <w:p w:rsidR="007C64F5" w:rsidRPr="00F1795C" w:rsidRDefault="007C64F5" w:rsidP="007C64F5">
      <w:pPr>
        <w:autoSpaceDE w:val="0"/>
        <w:autoSpaceDN w:val="0"/>
        <w:adjustRightInd w:val="0"/>
        <w:ind w:firstLine="142"/>
        <w:jc w:val="center"/>
        <w:rPr>
          <w:rFonts w:ascii="Arial" w:hAnsi="Arial" w:cs="Arial"/>
          <w:b/>
          <w:sz w:val="16"/>
          <w:szCs w:val="16"/>
        </w:rPr>
      </w:pPr>
      <w:r w:rsidRPr="00F1795C">
        <w:rPr>
          <w:rFonts w:ascii="Arial" w:hAnsi="Arial" w:cs="Arial"/>
          <w:b/>
          <w:sz w:val="16"/>
          <w:szCs w:val="16"/>
        </w:rPr>
        <w:t>6. Изменение и расторжение настоящего договора</w:t>
      </w:r>
    </w:p>
    <w:p w:rsidR="007C64F5" w:rsidRPr="00F1795C" w:rsidRDefault="007C64F5" w:rsidP="007C64F5">
      <w:pPr>
        <w:autoSpaceDE w:val="0"/>
        <w:autoSpaceDN w:val="0"/>
        <w:adjustRightInd w:val="0"/>
        <w:ind w:firstLine="142"/>
        <w:jc w:val="center"/>
        <w:rPr>
          <w:rFonts w:ascii="Arial" w:hAnsi="Arial" w:cs="Arial"/>
          <w:b/>
          <w:sz w:val="16"/>
          <w:szCs w:val="16"/>
        </w:rPr>
      </w:pP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6.1. Настоящий Договор может быть изменён или расторгнут по взаимному согласию Сторон или по инициативе одной из Сторон в случаях, предусмотренных настоящим Договором и действующим законодательством.</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6.2. Сторона 1 вправе в одностороннем порядке досрочно расторгнуть настоящий Договор путем направления требования о досрочном расторжении Договора по истечении 15 (пятнадцати) дней с момента его получения Стороной 2, в случаях когда:</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6.2.1. Сторона 2 не использует предоставленное рекламное место в течение одного года после вступления настоящего Договора в силу;</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6.2.2. Сторона 2 допустила размещение на рекламной конструкции  материалов, не относящихся к рекламе, социально значимой рекламе или социальной рекламе</w:t>
      </w:r>
      <w:r w:rsidRPr="00F1795C">
        <w:rPr>
          <w:rFonts w:ascii="Arial" w:hAnsi="Arial" w:cs="Arial"/>
          <w:b/>
          <w:sz w:val="16"/>
          <w:szCs w:val="16"/>
        </w:rPr>
        <w:t xml:space="preserve"> </w:t>
      </w:r>
      <w:r w:rsidRPr="00F1795C">
        <w:rPr>
          <w:rFonts w:ascii="Arial" w:hAnsi="Arial" w:cs="Arial"/>
          <w:sz w:val="16"/>
          <w:szCs w:val="16"/>
        </w:rPr>
        <w:t>или использует рекламное место не по целевому назначению;</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6.2.3. Сторона 2 не исполнила обязанности по внесению платы за установку и эксплуатацию рекламной конструкции в соответствии с пунктом 5.2 настоящего Договора;</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lastRenderedPageBreak/>
        <w:t>6.2.4. Разрешение на установку и эксплуатацию рекламной конструкции аннулировано или признано судом недействительным;</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6.2.5. Сторона 2 не выполнила обязанность по размещению социальной рекламы;</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6.2.6. Рекламная конструкция не соответствует типу и иным параметрам рекламной конструкции, определенным в п. 1.1 настоящего Договора, либо рекламная конструкция установлена не в границах рекламного места и Сторона 2 не осуществила демонтаж такой рекламной конструкции в установленные сроки;</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6.2.7. Сторона 2 нарушила условия настоящего Договора.</w:t>
      </w:r>
    </w:p>
    <w:p w:rsidR="007C64F5" w:rsidRPr="00F1795C" w:rsidRDefault="007C64F5" w:rsidP="007C64F5">
      <w:pPr>
        <w:autoSpaceDE w:val="0"/>
        <w:autoSpaceDN w:val="0"/>
        <w:adjustRightInd w:val="0"/>
        <w:ind w:firstLine="142"/>
        <w:jc w:val="both"/>
        <w:rPr>
          <w:rFonts w:ascii="Arial" w:hAnsi="Arial" w:cs="Arial"/>
          <w:b/>
          <w:sz w:val="16"/>
          <w:szCs w:val="16"/>
        </w:rPr>
      </w:pPr>
      <w:r w:rsidRPr="00F1795C">
        <w:rPr>
          <w:rFonts w:ascii="Arial" w:hAnsi="Arial" w:cs="Arial"/>
          <w:sz w:val="16"/>
          <w:szCs w:val="16"/>
        </w:rPr>
        <w:t>6.3.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Стороне 2 по указанному ею в договоре адресу и считается полученным Стороной 2 по истечении 30 (тридцати) календарных дней с момента направления.</w:t>
      </w:r>
    </w:p>
    <w:p w:rsidR="007C64F5" w:rsidRPr="00F1795C" w:rsidRDefault="007C64F5" w:rsidP="007C64F5">
      <w:pPr>
        <w:autoSpaceDE w:val="0"/>
        <w:autoSpaceDN w:val="0"/>
        <w:adjustRightInd w:val="0"/>
        <w:ind w:firstLine="142"/>
        <w:jc w:val="both"/>
        <w:rPr>
          <w:rFonts w:ascii="Arial" w:hAnsi="Arial" w:cs="Arial"/>
          <w:b/>
          <w:sz w:val="16"/>
          <w:szCs w:val="16"/>
        </w:rPr>
      </w:pPr>
    </w:p>
    <w:p w:rsidR="007C64F5" w:rsidRPr="00F1795C" w:rsidRDefault="007C64F5" w:rsidP="007C64F5">
      <w:pPr>
        <w:autoSpaceDE w:val="0"/>
        <w:autoSpaceDN w:val="0"/>
        <w:adjustRightInd w:val="0"/>
        <w:ind w:firstLine="142"/>
        <w:jc w:val="center"/>
        <w:rPr>
          <w:rFonts w:ascii="Arial" w:hAnsi="Arial" w:cs="Arial"/>
          <w:b/>
          <w:sz w:val="16"/>
          <w:szCs w:val="16"/>
        </w:rPr>
      </w:pPr>
      <w:r w:rsidRPr="00F1795C">
        <w:rPr>
          <w:rFonts w:ascii="Arial" w:hAnsi="Arial" w:cs="Arial"/>
          <w:b/>
          <w:sz w:val="16"/>
          <w:szCs w:val="16"/>
        </w:rPr>
        <w:t>7. Заключительные положения</w:t>
      </w:r>
    </w:p>
    <w:p w:rsidR="007C64F5" w:rsidRPr="00F1795C" w:rsidRDefault="007C64F5" w:rsidP="007C64F5">
      <w:pPr>
        <w:autoSpaceDE w:val="0"/>
        <w:autoSpaceDN w:val="0"/>
        <w:adjustRightInd w:val="0"/>
        <w:ind w:firstLine="142"/>
        <w:jc w:val="center"/>
        <w:rPr>
          <w:rFonts w:ascii="Arial" w:hAnsi="Arial" w:cs="Arial"/>
          <w:b/>
          <w:sz w:val="16"/>
          <w:szCs w:val="16"/>
        </w:rPr>
      </w:pP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7.1. Настоящий Договор вступает в силу с момента его подписания, составлен в 2-х экземплярах, имеющих одинаковую юридическую силу, по одному для каждой из Сторон.</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7.2. В случае перемены адреса, наименования, иных реквизитов Сторона 2 обязана в 10-дневный срок письменно известить об этом      Сторону 1. При отсутствии извещения об этом все уведомления и другие документы, направленные Стороной 1 по адресу, указанному в настоящем Договоре, считаются врученными Стороне 2.</w:t>
      </w:r>
    </w:p>
    <w:p w:rsidR="007C64F5" w:rsidRPr="00F1795C" w:rsidRDefault="007C64F5" w:rsidP="007C64F5">
      <w:pPr>
        <w:autoSpaceDE w:val="0"/>
        <w:autoSpaceDN w:val="0"/>
        <w:adjustRightInd w:val="0"/>
        <w:ind w:firstLine="142"/>
        <w:jc w:val="both"/>
        <w:rPr>
          <w:rFonts w:ascii="Arial" w:hAnsi="Arial" w:cs="Arial"/>
          <w:sz w:val="16"/>
          <w:szCs w:val="16"/>
        </w:rPr>
      </w:pPr>
      <w:r w:rsidRPr="00F1795C">
        <w:rPr>
          <w:rFonts w:ascii="Arial" w:hAnsi="Arial" w:cs="Arial"/>
          <w:sz w:val="16"/>
          <w:szCs w:val="16"/>
        </w:rPr>
        <w:t>7.3. Споры, возникающие в ходе исполнения настоящего Договора, разрешаются Сторонами путем переговоров. При не достижении согласия Стороны имеют право на обращение в суд.</w:t>
      </w:r>
    </w:p>
    <w:p w:rsidR="007C64F5" w:rsidRPr="00F1795C" w:rsidRDefault="007C64F5" w:rsidP="007C64F5">
      <w:pPr>
        <w:autoSpaceDE w:val="0"/>
        <w:autoSpaceDN w:val="0"/>
        <w:adjustRightInd w:val="0"/>
        <w:ind w:firstLine="142"/>
        <w:jc w:val="both"/>
        <w:rPr>
          <w:rFonts w:ascii="Arial" w:hAnsi="Arial" w:cs="Arial"/>
          <w:b/>
          <w:sz w:val="16"/>
          <w:szCs w:val="16"/>
        </w:rPr>
      </w:pPr>
      <w:r w:rsidRPr="00F1795C">
        <w:rPr>
          <w:rFonts w:ascii="Arial" w:hAnsi="Arial" w:cs="Arial"/>
          <w:sz w:val="16"/>
          <w:szCs w:val="16"/>
        </w:rPr>
        <w:t>7.4. В случае возврата уведомлений об отказе от исполнения Договора, направленных Стороной 1 Стороне 2 по адресу, указанному в разделе 8 настоящего Договора, Сторона 1 вправе уведомить Сторону 2 об отказе от Договора путём публикации сообщения в средствах массовой информации.</w:t>
      </w:r>
      <w:r w:rsidRPr="00F1795C">
        <w:rPr>
          <w:rFonts w:ascii="Arial" w:hAnsi="Arial" w:cs="Arial"/>
          <w:b/>
          <w:sz w:val="16"/>
          <w:szCs w:val="16"/>
        </w:rPr>
        <w:t xml:space="preserve"> </w:t>
      </w:r>
    </w:p>
    <w:p w:rsidR="007C64F5" w:rsidRPr="00F1795C" w:rsidRDefault="007C64F5" w:rsidP="007C64F5">
      <w:pPr>
        <w:ind w:firstLine="142"/>
        <w:jc w:val="center"/>
        <w:rPr>
          <w:rFonts w:ascii="Arial" w:hAnsi="Arial" w:cs="Arial"/>
          <w:b/>
          <w:sz w:val="16"/>
          <w:szCs w:val="16"/>
        </w:rPr>
      </w:pPr>
    </w:p>
    <w:p w:rsidR="007C64F5" w:rsidRPr="00F1795C" w:rsidRDefault="007C64F5" w:rsidP="007C64F5">
      <w:pPr>
        <w:ind w:firstLine="142"/>
        <w:jc w:val="center"/>
        <w:rPr>
          <w:rFonts w:ascii="Arial" w:hAnsi="Arial" w:cs="Arial"/>
          <w:b/>
          <w:sz w:val="16"/>
          <w:szCs w:val="16"/>
        </w:rPr>
      </w:pPr>
      <w:r w:rsidRPr="00F1795C">
        <w:rPr>
          <w:rFonts w:ascii="Arial" w:hAnsi="Arial" w:cs="Arial"/>
          <w:b/>
          <w:sz w:val="16"/>
          <w:szCs w:val="16"/>
        </w:rPr>
        <w:t>8. Юридические адреса и банковские реквизиты сторон:</w:t>
      </w:r>
    </w:p>
    <w:p w:rsidR="007C64F5" w:rsidRPr="00F1795C" w:rsidRDefault="007C64F5" w:rsidP="007C64F5">
      <w:pPr>
        <w:jc w:val="center"/>
        <w:rPr>
          <w:rFonts w:ascii="Arial" w:hAnsi="Arial" w:cs="Arial"/>
          <w:b/>
          <w:sz w:val="16"/>
          <w:szCs w:val="16"/>
        </w:rPr>
      </w:pPr>
    </w:p>
    <w:tbl>
      <w:tblPr>
        <w:tblW w:w="4928" w:type="dxa"/>
        <w:tblLayout w:type="fixed"/>
        <w:tblLook w:val="00A0"/>
      </w:tblPr>
      <w:tblGrid>
        <w:gridCol w:w="2376"/>
        <w:gridCol w:w="2552"/>
      </w:tblGrid>
      <w:tr w:rsidR="007C64F5" w:rsidRPr="00F1795C" w:rsidTr="007C64F5">
        <w:trPr>
          <w:trHeight w:val="4678"/>
        </w:trPr>
        <w:tc>
          <w:tcPr>
            <w:tcW w:w="2376" w:type="dxa"/>
          </w:tcPr>
          <w:p w:rsidR="007C64F5" w:rsidRPr="00F1795C" w:rsidRDefault="007C64F5" w:rsidP="007C64F5">
            <w:pPr>
              <w:autoSpaceDE w:val="0"/>
              <w:autoSpaceDN w:val="0"/>
              <w:adjustRightInd w:val="0"/>
              <w:spacing w:line="180" w:lineRule="exact"/>
              <w:rPr>
                <w:rFonts w:ascii="Arial" w:hAnsi="Arial" w:cs="Arial"/>
                <w:b/>
                <w:sz w:val="16"/>
                <w:szCs w:val="16"/>
              </w:rPr>
            </w:pPr>
            <w:r w:rsidRPr="00F1795C">
              <w:rPr>
                <w:rFonts w:ascii="Arial" w:hAnsi="Arial" w:cs="Arial"/>
                <w:b/>
                <w:sz w:val="16"/>
                <w:szCs w:val="16"/>
              </w:rPr>
              <w:t>Сторона 1:</w:t>
            </w:r>
          </w:p>
          <w:p w:rsidR="007C64F5" w:rsidRPr="00F1795C" w:rsidRDefault="007C64F5" w:rsidP="007C64F5">
            <w:pPr>
              <w:autoSpaceDE w:val="0"/>
              <w:autoSpaceDN w:val="0"/>
              <w:adjustRightInd w:val="0"/>
              <w:spacing w:line="180" w:lineRule="exact"/>
              <w:rPr>
                <w:rFonts w:ascii="Arial" w:hAnsi="Arial" w:cs="Arial"/>
                <w:b/>
                <w:sz w:val="16"/>
                <w:szCs w:val="16"/>
              </w:rPr>
            </w:pPr>
          </w:p>
          <w:p w:rsidR="007C64F5" w:rsidRPr="00F1795C" w:rsidRDefault="007C64F5" w:rsidP="007C64F5">
            <w:pPr>
              <w:spacing w:line="180" w:lineRule="exact"/>
              <w:jc w:val="both"/>
              <w:rPr>
                <w:rFonts w:ascii="Arial" w:hAnsi="Arial" w:cs="Arial"/>
                <w:sz w:val="16"/>
                <w:szCs w:val="16"/>
              </w:rPr>
            </w:pPr>
            <w:r w:rsidRPr="00F1795C">
              <w:rPr>
                <w:rFonts w:ascii="Arial" w:hAnsi="Arial" w:cs="Arial"/>
                <w:sz w:val="16"/>
                <w:szCs w:val="16"/>
              </w:rPr>
              <w:t>Администрация Благодарненского городского округа Ставропольского края</w:t>
            </w:r>
          </w:p>
          <w:p w:rsidR="007C64F5" w:rsidRPr="00F1795C" w:rsidRDefault="007C64F5" w:rsidP="007C64F5">
            <w:pPr>
              <w:spacing w:line="180" w:lineRule="exact"/>
              <w:jc w:val="both"/>
              <w:rPr>
                <w:rFonts w:ascii="Arial" w:hAnsi="Arial" w:cs="Arial"/>
                <w:sz w:val="16"/>
                <w:szCs w:val="16"/>
              </w:rPr>
            </w:pPr>
            <w:r w:rsidRPr="00F1795C">
              <w:rPr>
                <w:rFonts w:ascii="Arial" w:hAnsi="Arial" w:cs="Arial"/>
                <w:sz w:val="16"/>
                <w:szCs w:val="16"/>
              </w:rPr>
              <w:t>356420, Ставропольский край, Благодарненский район, город Благодарный, площадь Ленина, 1</w:t>
            </w:r>
          </w:p>
          <w:p w:rsidR="007C64F5" w:rsidRPr="00F1795C" w:rsidRDefault="007C64F5" w:rsidP="007C64F5">
            <w:pPr>
              <w:spacing w:line="180" w:lineRule="exact"/>
              <w:rPr>
                <w:rFonts w:ascii="Arial" w:hAnsi="Arial" w:cs="Arial"/>
                <w:sz w:val="16"/>
                <w:szCs w:val="16"/>
              </w:rPr>
            </w:pPr>
            <w:r w:rsidRPr="00F1795C">
              <w:rPr>
                <w:rFonts w:ascii="Arial" w:hAnsi="Arial" w:cs="Arial"/>
                <w:sz w:val="16"/>
                <w:szCs w:val="16"/>
              </w:rPr>
              <w:t xml:space="preserve">ИНН 2605016659 КПП 260501001, </w:t>
            </w:r>
          </w:p>
          <w:p w:rsidR="007C64F5" w:rsidRPr="00F1795C" w:rsidRDefault="007C64F5" w:rsidP="007C64F5">
            <w:pPr>
              <w:spacing w:line="180" w:lineRule="exact"/>
              <w:rPr>
                <w:rFonts w:ascii="Arial" w:hAnsi="Arial" w:cs="Arial"/>
                <w:sz w:val="16"/>
                <w:szCs w:val="16"/>
              </w:rPr>
            </w:pPr>
            <w:r w:rsidRPr="00F1795C">
              <w:rPr>
                <w:rFonts w:ascii="Arial" w:hAnsi="Arial" w:cs="Arial"/>
                <w:sz w:val="16"/>
                <w:szCs w:val="16"/>
              </w:rPr>
              <w:t>ОГРН 1172651027493,</w:t>
            </w:r>
          </w:p>
          <w:p w:rsidR="007C64F5" w:rsidRPr="00F1795C" w:rsidRDefault="007C64F5" w:rsidP="007C64F5">
            <w:pPr>
              <w:spacing w:line="180" w:lineRule="exact"/>
              <w:jc w:val="both"/>
              <w:rPr>
                <w:rFonts w:ascii="Arial" w:hAnsi="Arial" w:cs="Arial"/>
                <w:sz w:val="16"/>
                <w:szCs w:val="16"/>
              </w:rPr>
            </w:pPr>
            <w:r w:rsidRPr="00F1795C">
              <w:rPr>
                <w:rFonts w:ascii="Arial" w:hAnsi="Arial" w:cs="Arial"/>
                <w:sz w:val="16"/>
                <w:szCs w:val="16"/>
              </w:rPr>
              <w:t>свидетельство о постановке на учет Российской Федерации в налоговом органе по месту ее нахождения от     21 декабря 2017 года</w:t>
            </w:r>
          </w:p>
          <w:p w:rsidR="007C64F5" w:rsidRPr="00F1795C" w:rsidRDefault="007C64F5" w:rsidP="007C64F5">
            <w:pPr>
              <w:spacing w:line="180" w:lineRule="exact"/>
              <w:jc w:val="both"/>
              <w:rPr>
                <w:rFonts w:ascii="Arial" w:hAnsi="Arial" w:cs="Arial"/>
                <w:sz w:val="16"/>
                <w:szCs w:val="16"/>
              </w:rPr>
            </w:pPr>
          </w:p>
          <w:p w:rsidR="007C64F5" w:rsidRPr="00F1795C" w:rsidRDefault="007C64F5" w:rsidP="007C64F5">
            <w:pPr>
              <w:spacing w:line="180" w:lineRule="exact"/>
              <w:jc w:val="both"/>
              <w:rPr>
                <w:rFonts w:ascii="Arial" w:hAnsi="Arial" w:cs="Arial"/>
                <w:sz w:val="16"/>
                <w:szCs w:val="16"/>
              </w:rPr>
            </w:pPr>
            <w:r w:rsidRPr="00F1795C">
              <w:rPr>
                <w:rFonts w:ascii="Arial" w:hAnsi="Arial" w:cs="Arial"/>
                <w:sz w:val="16"/>
                <w:szCs w:val="16"/>
              </w:rPr>
              <w:t>___</w:t>
            </w:r>
            <w:r>
              <w:rPr>
                <w:rFonts w:ascii="Arial" w:hAnsi="Arial" w:cs="Arial"/>
                <w:sz w:val="16"/>
                <w:szCs w:val="16"/>
              </w:rPr>
              <w:t>____</w:t>
            </w:r>
            <w:r w:rsidRPr="00F1795C">
              <w:rPr>
                <w:rFonts w:ascii="Arial" w:hAnsi="Arial" w:cs="Arial"/>
                <w:sz w:val="16"/>
                <w:szCs w:val="16"/>
              </w:rPr>
              <w:t xml:space="preserve">  ________________</w:t>
            </w:r>
          </w:p>
          <w:p w:rsidR="007C64F5" w:rsidRPr="007C64F5" w:rsidRDefault="007C64F5" w:rsidP="007C64F5">
            <w:pPr>
              <w:autoSpaceDE w:val="0"/>
              <w:autoSpaceDN w:val="0"/>
              <w:adjustRightInd w:val="0"/>
              <w:spacing w:line="180" w:lineRule="exact"/>
              <w:rPr>
                <w:rFonts w:ascii="Arial" w:hAnsi="Arial" w:cs="Arial"/>
                <w:sz w:val="12"/>
                <w:szCs w:val="12"/>
              </w:rPr>
            </w:pPr>
            <w:r w:rsidRPr="007C64F5">
              <w:rPr>
                <w:rFonts w:ascii="Arial" w:hAnsi="Arial" w:cs="Arial"/>
                <w:sz w:val="12"/>
                <w:szCs w:val="12"/>
              </w:rPr>
              <w:t xml:space="preserve"> (подпись)      (ф.и.о. Главы округа)</w:t>
            </w:r>
          </w:p>
          <w:p w:rsidR="007C64F5" w:rsidRPr="007C64F5" w:rsidRDefault="007C64F5" w:rsidP="007C64F5">
            <w:pPr>
              <w:autoSpaceDE w:val="0"/>
              <w:autoSpaceDN w:val="0"/>
              <w:adjustRightInd w:val="0"/>
              <w:spacing w:line="180" w:lineRule="exact"/>
              <w:rPr>
                <w:rFonts w:ascii="Arial" w:hAnsi="Arial" w:cs="Arial"/>
                <w:sz w:val="12"/>
                <w:szCs w:val="12"/>
              </w:rPr>
            </w:pPr>
          </w:p>
          <w:p w:rsidR="007C64F5" w:rsidRPr="00F1795C" w:rsidRDefault="007C64F5" w:rsidP="007C64F5">
            <w:pPr>
              <w:autoSpaceDE w:val="0"/>
              <w:autoSpaceDN w:val="0"/>
              <w:adjustRightInd w:val="0"/>
              <w:spacing w:line="180" w:lineRule="exact"/>
              <w:rPr>
                <w:rFonts w:ascii="Arial" w:hAnsi="Arial" w:cs="Arial"/>
                <w:b/>
                <w:sz w:val="16"/>
                <w:szCs w:val="16"/>
              </w:rPr>
            </w:pPr>
            <w:r w:rsidRPr="007C64F5">
              <w:rPr>
                <w:rFonts w:ascii="Arial" w:hAnsi="Arial" w:cs="Arial"/>
                <w:sz w:val="12"/>
                <w:szCs w:val="12"/>
              </w:rPr>
              <w:t>М.П.</w:t>
            </w:r>
          </w:p>
        </w:tc>
        <w:tc>
          <w:tcPr>
            <w:tcW w:w="2552" w:type="dxa"/>
          </w:tcPr>
          <w:p w:rsidR="007C64F5" w:rsidRPr="00F1795C" w:rsidRDefault="007C64F5" w:rsidP="007C64F5">
            <w:pPr>
              <w:widowControl w:val="0"/>
              <w:tabs>
                <w:tab w:val="center" w:pos="4536"/>
                <w:tab w:val="right" w:pos="9072"/>
              </w:tabs>
              <w:spacing w:line="180" w:lineRule="exact"/>
              <w:rPr>
                <w:rFonts w:ascii="Arial" w:hAnsi="Arial" w:cs="Arial"/>
                <w:b/>
                <w:sz w:val="16"/>
                <w:szCs w:val="16"/>
              </w:rPr>
            </w:pPr>
            <w:r w:rsidRPr="00F1795C">
              <w:rPr>
                <w:rFonts w:ascii="Arial" w:hAnsi="Arial" w:cs="Arial"/>
                <w:b/>
                <w:sz w:val="16"/>
                <w:szCs w:val="16"/>
              </w:rPr>
              <w:t>Сторона 2:</w:t>
            </w:r>
          </w:p>
          <w:p w:rsidR="007C64F5" w:rsidRPr="00F1795C" w:rsidRDefault="007C64F5" w:rsidP="007C64F5">
            <w:pPr>
              <w:widowControl w:val="0"/>
              <w:tabs>
                <w:tab w:val="center" w:pos="4536"/>
                <w:tab w:val="right" w:pos="9072"/>
              </w:tabs>
              <w:spacing w:line="180" w:lineRule="exact"/>
              <w:rPr>
                <w:rFonts w:ascii="Arial" w:hAnsi="Arial" w:cs="Arial"/>
                <w:sz w:val="16"/>
                <w:szCs w:val="16"/>
              </w:rPr>
            </w:pPr>
          </w:p>
          <w:p w:rsidR="007C64F5" w:rsidRPr="00F1795C" w:rsidRDefault="007C64F5" w:rsidP="007C64F5">
            <w:pPr>
              <w:widowControl w:val="0"/>
              <w:tabs>
                <w:tab w:val="center" w:pos="4536"/>
                <w:tab w:val="right" w:pos="9072"/>
              </w:tabs>
              <w:spacing w:line="180" w:lineRule="exact"/>
              <w:jc w:val="both"/>
              <w:rPr>
                <w:rFonts w:ascii="Arial" w:hAnsi="Arial" w:cs="Arial"/>
                <w:iCs/>
                <w:sz w:val="16"/>
                <w:szCs w:val="16"/>
              </w:rPr>
            </w:pPr>
            <w:r w:rsidRPr="00F1795C">
              <w:rPr>
                <w:rFonts w:ascii="Arial" w:hAnsi="Arial" w:cs="Arial"/>
                <w:iCs/>
                <w:sz w:val="16"/>
                <w:szCs w:val="16"/>
              </w:rPr>
              <w:t>Наименование юридического лица, его местонахождение/</w:t>
            </w:r>
          </w:p>
          <w:p w:rsidR="007C64F5" w:rsidRPr="00F1795C" w:rsidRDefault="007C64F5" w:rsidP="007C64F5">
            <w:pPr>
              <w:widowControl w:val="0"/>
              <w:tabs>
                <w:tab w:val="center" w:pos="4536"/>
                <w:tab w:val="right" w:pos="9072"/>
              </w:tabs>
              <w:spacing w:line="180" w:lineRule="exact"/>
              <w:jc w:val="both"/>
              <w:rPr>
                <w:rFonts w:ascii="Arial" w:hAnsi="Arial" w:cs="Arial"/>
                <w:sz w:val="16"/>
                <w:szCs w:val="16"/>
              </w:rPr>
            </w:pPr>
            <w:r w:rsidRPr="00F1795C">
              <w:rPr>
                <w:rFonts w:ascii="Arial" w:hAnsi="Arial" w:cs="Arial"/>
                <w:iCs/>
                <w:sz w:val="16"/>
                <w:szCs w:val="16"/>
              </w:rPr>
              <w:t>фамилия, имя, отчество физического лица, индивидуального предпринимателя, его паспортные данные, место жительства</w:t>
            </w:r>
          </w:p>
          <w:p w:rsidR="007C64F5" w:rsidRPr="00F1795C" w:rsidRDefault="007C64F5" w:rsidP="007C64F5">
            <w:pPr>
              <w:widowControl w:val="0"/>
              <w:tabs>
                <w:tab w:val="center" w:pos="4536"/>
                <w:tab w:val="right" w:pos="9072"/>
              </w:tabs>
              <w:spacing w:line="180" w:lineRule="exact"/>
              <w:jc w:val="both"/>
              <w:rPr>
                <w:rFonts w:ascii="Arial" w:hAnsi="Arial" w:cs="Arial"/>
                <w:sz w:val="16"/>
                <w:szCs w:val="16"/>
              </w:rPr>
            </w:pPr>
          </w:p>
          <w:p w:rsidR="007C64F5" w:rsidRPr="00F1795C" w:rsidRDefault="007C64F5" w:rsidP="007C64F5">
            <w:pPr>
              <w:widowControl w:val="0"/>
              <w:tabs>
                <w:tab w:val="center" w:pos="4536"/>
                <w:tab w:val="right" w:pos="9072"/>
              </w:tabs>
              <w:spacing w:line="180" w:lineRule="exact"/>
              <w:rPr>
                <w:rFonts w:ascii="Arial" w:hAnsi="Arial" w:cs="Arial"/>
                <w:sz w:val="16"/>
                <w:szCs w:val="16"/>
              </w:rPr>
            </w:pPr>
          </w:p>
          <w:p w:rsidR="007C64F5" w:rsidRPr="00F1795C" w:rsidRDefault="007C64F5" w:rsidP="007C64F5">
            <w:pPr>
              <w:widowControl w:val="0"/>
              <w:tabs>
                <w:tab w:val="center" w:pos="4536"/>
                <w:tab w:val="right" w:pos="9072"/>
              </w:tabs>
              <w:spacing w:line="180" w:lineRule="exact"/>
              <w:rPr>
                <w:rFonts w:ascii="Arial" w:hAnsi="Arial" w:cs="Arial"/>
                <w:b/>
                <w:sz w:val="16"/>
                <w:szCs w:val="16"/>
              </w:rPr>
            </w:pPr>
          </w:p>
          <w:p w:rsidR="007C64F5" w:rsidRPr="00F1795C" w:rsidRDefault="007C64F5" w:rsidP="007C64F5">
            <w:pPr>
              <w:widowControl w:val="0"/>
              <w:tabs>
                <w:tab w:val="center" w:pos="4536"/>
                <w:tab w:val="right" w:pos="9072"/>
              </w:tabs>
              <w:spacing w:line="180" w:lineRule="exact"/>
              <w:rPr>
                <w:rFonts w:ascii="Arial" w:hAnsi="Arial" w:cs="Arial"/>
                <w:b/>
                <w:sz w:val="16"/>
                <w:szCs w:val="16"/>
              </w:rPr>
            </w:pPr>
          </w:p>
          <w:p w:rsidR="007C64F5" w:rsidRPr="00F1795C" w:rsidRDefault="007C64F5" w:rsidP="007C64F5">
            <w:pPr>
              <w:widowControl w:val="0"/>
              <w:tabs>
                <w:tab w:val="center" w:pos="4536"/>
                <w:tab w:val="right" w:pos="9072"/>
              </w:tabs>
              <w:spacing w:line="180" w:lineRule="exact"/>
              <w:rPr>
                <w:rFonts w:ascii="Arial" w:hAnsi="Arial" w:cs="Arial"/>
                <w:b/>
                <w:sz w:val="16"/>
                <w:szCs w:val="16"/>
              </w:rPr>
            </w:pPr>
          </w:p>
          <w:p w:rsidR="007C64F5" w:rsidRPr="00F1795C" w:rsidRDefault="007C64F5" w:rsidP="007C64F5">
            <w:pPr>
              <w:widowControl w:val="0"/>
              <w:tabs>
                <w:tab w:val="center" w:pos="4536"/>
                <w:tab w:val="right" w:pos="9072"/>
              </w:tabs>
              <w:spacing w:line="180" w:lineRule="exact"/>
              <w:rPr>
                <w:rFonts w:ascii="Arial" w:hAnsi="Arial" w:cs="Arial"/>
                <w:b/>
                <w:sz w:val="16"/>
                <w:szCs w:val="16"/>
              </w:rPr>
            </w:pPr>
          </w:p>
          <w:p w:rsidR="007C64F5" w:rsidRDefault="007C64F5" w:rsidP="007C64F5">
            <w:pPr>
              <w:widowControl w:val="0"/>
              <w:tabs>
                <w:tab w:val="center" w:pos="4536"/>
                <w:tab w:val="right" w:pos="9072"/>
              </w:tabs>
              <w:spacing w:line="180" w:lineRule="exact"/>
              <w:rPr>
                <w:rFonts w:ascii="Arial" w:hAnsi="Arial" w:cs="Arial"/>
                <w:b/>
                <w:sz w:val="16"/>
                <w:szCs w:val="16"/>
              </w:rPr>
            </w:pPr>
          </w:p>
          <w:p w:rsidR="007C64F5" w:rsidRDefault="007C64F5" w:rsidP="007C64F5">
            <w:pPr>
              <w:widowControl w:val="0"/>
              <w:tabs>
                <w:tab w:val="center" w:pos="4536"/>
                <w:tab w:val="right" w:pos="9072"/>
              </w:tabs>
              <w:spacing w:line="180" w:lineRule="exact"/>
              <w:rPr>
                <w:rFonts w:ascii="Arial" w:hAnsi="Arial" w:cs="Arial"/>
                <w:b/>
                <w:sz w:val="16"/>
                <w:szCs w:val="16"/>
              </w:rPr>
            </w:pPr>
          </w:p>
          <w:p w:rsidR="007C64F5" w:rsidRDefault="007C64F5" w:rsidP="007C64F5">
            <w:pPr>
              <w:widowControl w:val="0"/>
              <w:tabs>
                <w:tab w:val="center" w:pos="4536"/>
                <w:tab w:val="right" w:pos="9072"/>
              </w:tabs>
              <w:spacing w:line="180" w:lineRule="exact"/>
              <w:rPr>
                <w:rFonts w:ascii="Arial" w:hAnsi="Arial" w:cs="Arial"/>
                <w:b/>
                <w:sz w:val="16"/>
                <w:szCs w:val="16"/>
              </w:rPr>
            </w:pPr>
          </w:p>
          <w:p w:rsidR="007C64F5" w:rsidRPr="00F1795C" w:rsidRDefault="007C64F5" w:rsidP="007C64F5">
            <w:pPr>
              <w:widowControl w:val="0"/>
              <w:tabs>
                <w:tab w:val="center" w:pos="4536"/>
                <w:tab w:val="right" w:pos="9072"/>
              </w:tabs>
              <w:spacing w:line="180" w:lineRule="exact"/>
              <w:rPr>
                <w:rFonts w:ascii="Arial" w:hAnsi="Arial" w:cs="Arial"/>
                <w:b/>
                <w:sz w:val="16"/>
                <w:szCs w:val="16"/>
              </w:rPr>
            </w:pPr>
          </w:p>
          <w:p w:rsidR="007C64F5" w:rsidRPr="00F1795C" w:rsidRDefault="007C64F5" w:rsidP="007C64F5">
            <w:pPr>
              <w:spacing w:line="180" w:lineRule="exact"/>
              <w:jc w:val="both"/>
              <w:rPr>
                <w:rFonts w:ascii="Arial" w:hAnsi="Arial" w:cs="Arial"/>
                <w:sz w:val="16"/>
                <w:szCs w:val="16"/>
              </w:rPr>
            </w:pPr>
            <w:r>
              <w:rPr>
                <w:rFonts w:ascii="Arial" w:hAnsi="Arial" w:cs="Arial"/>
                <w:sz w:val="16"/>
                <w:szCs w:val="16"/>
              </w:rPr>
              <w:t>________</w:t>
            </w:r>
            <w:r w:rsidRPr="00F1795C">
              <w:rPr>
                <w:rFonts w:ascii="Arial" w:hAnsi="Arial" w:cs="Arial"/>
                <w:sz w:val="16"/>
                <w:szCs w:val="16"/>
              </w:rPr>
              <w:t xml:space="preserve">  ________________</w:t>
            </w:r>
          </w:p>
          <w:p w:rsidR="007C64F5" w:rsidRPr="007C64F5" w:rsidRDefault="007C64F5" w:rsidP="007C64F5">
            <w:pPr>
              <w:autoSpaceDE w:val="0"/>
              <w:autoSpaceDN w:val="0"/>
              <w:adjustRightInd w:val="0"/>
              <w:spacing w:line="180" w:lineRule="exact"/>
              <w:rPr>
                <w:rFonts w:ascii="Arial" w:hAnsi="Arial" w:cs="Arial"/>
                <w:sz w:val="12"/>
                <w:szCs w:val="12"/>
              </w:rPr>
            </w:pPr>
            <w:r w:rsidRPr="007C64F5">
              <w:rPr>
                <w:rFonts w:ascii="Arial" w:hAnsi="Arial" w:cs="Arial"/>
                <w:sz w:val="12"/>
                <w:szCs w:val="12"/>
              </w:rPr>
              <w:t xml:space="preserve">  (подпись)      (ф.и.о. </w:t>
            </w:r>
          </w:p>
          <w:p w:rsidR="007C64F5" w:rsidRPr="007C64F5" w:rsidRDefault="007C64F5" w:rsidP="007C64F5">
            <w:pPr>
              <w:autoSpaceDE w:val="0"/>
              <w:autoSpaceDN w:val="0"/>
              <w:adjustRightInd w:val="0"/>
              <w:spacing w:line="180" w:lineRule="exact"/>
              <w:rPr>
                <w:rFonts w:ascii="Arial" w:hAnsi="Arial" w:cs="Arial"/>
                <w:sz w:val="12"/>
                <w:szCs w:val="12"/>
              </w:rPr>
            </w:pPr>
            <w:r w:rsidRPr="007C64F5">
              <w:rPr>
                <w:rFonts w:ascii="Arial" w:hAnsi="Arial" w:cs="Arial"/>
                <w:sz w:val="12"/>
                <w:szCs w:val="12"/>
              </w:rPr>
              <w:t xml:space="preserve"> рекламораспространителя)</w:t>
            </w:r>
          </w:p>
          <w:p w:rsidR="007C64F5" w:rsidRPr="00F1795C" w:rsidRDefault="007C64F5" w:rsidP="007C64F5">
            <w:pPr>
              <w:widowControl w:val="0"/>
              <w:tabs>
                <w:tab w:val="center" w:pos="4536"/>
                <w:tab w:val="right" w:pos="9072"/>
              </w:tabs>
              <w:spacing w:line="180" w:lineRule="exact"/>
              <w:rPr>
                <w:rFonts w:ascii="Arial" w:hAnsi="Arial" w:cs="Arial"/>
                <w:sz w:val="16"/>
                <w:szCs w:val="16"/>
              </w:rPr>
            </w:pPr>
            <w:r w:rsidRPr="007C64F5">
              <w:rPr>
                <w:rFonts w:ascii="Arial" w:hAnsi="Arial" w:cs="Arial"/>
                <w:sz w:val="12"/>
                <w:szCs w:val="12"/>
              </w:rPr>
              <w:t>М.П.</w:t>
            </w:r>
          </w:p>
        </w:tc>
      </w:tr>
    </w:tbl>
    <w:p w:rsidR="008B6D5F" w:rsidRDefault="007C64F5" w:rsidP="007C64F5">
      <w:pPr>
        <w:shd w:val="clear" w:color="auto" w:fill="FFFFFF"/>
        <w:jc w:val="center"/>
        <w:rPr>
          <w:rFonts w:ascii="Arial" w:hAnsi="Arial" w:cs="Arial"/>
          <w:sz w:val="16"/>
          <w:szCs w:val="16"/>
        </w:rPr>
      </w:pPr>
      <w:r w:rsidRPr="00F1795C">
        <w:rPr>
          <w:rFonts w:ascii="Arial" w:hAnsi="Arial" w:cs="Arial"/>
          <w:sz w:val="16"/>
          <w:szCs w:val="16"/>
        </w:rPr>
        <w:t>_______________</w:t>
      </w:r>
    </w:p>
    <w:p w:rsidR="008B6D5F" w:rsidRDefault="008B6D5F" w:rsidP="00D12066">
      <w:pPr>
        <w:ind w:firstLine="142"/>
        <w:jc w:val="both"/>
        <w:rPr>
          <w:rFonts w:ascii="Arial" w:hAnsi="Arial" w:cs="Arial"/>
          <w:sz w:val="16"/>
          <w:szCs w:val="16"/>
        </w:rPr>
      </w:pPr>
    </w:p>
    <w:p w:rsidR="00A113F1" w:rsidRDefault="00A113F1" w:rsidP="00D12066">
      <w:pPr>
        <w:ind w:firstLine="142"/>
        <w:jc w:val="both"/>
        <w:rPr>
          <w:rFonts w:ascii="Arial" w:hAnsi="Arial" w:cs="Arial"/>
          <w:sz w:val="16"/>
          <w:szCs w:val="16"/>
        </w:rPr>
      </w:pPr>
    </w:p>
    <w:p w:rsidR="00A113F1" w:rsidRDefault="00A113F1" w:rsidP="00D12066">
      <w:pPr>
        <w:ind w:firstLine="142"/>
        <w:jc w:val="both"/>
        <w:rPr>
          <w:rFonts w:ascii="Arial" w:hAnsi="Arial" w:cs="Arial"/>
          <w:sz w:val="16"/>
          <w:szCs w:val="16"/>
        </w:rPr>
      </w:pPr>
    </w:p>
    <w:p w:rsidR="00A113F1" w:rsidRDefault="00A113F1" w:rsidP="00D12066">
      <w:pPr>
        <w:ind w:firstLine="142"/>
        <w:jc w:val="both"/>
        <w:rPr>
          <w:rFonts w:ascii="Arial" w:hAnsi="Arial" w:cs="Arial"/>
          <w:sz w:val="16"/>
          <w:szCs w:val="16"/>
        </w:rPr>
      </w:pPr>
    </w:p>
    <w:p w:rsidR="00A113F1" w:rsidRDefault="00A113F1" w:rsidP="00D12066">
      <w:pPr>
        <w:ind w:firstLine="142"/>
        <w:jc w:val="both"/>
        <w:rPr>
          <w:rFonts w:ascii="Arial" w:hAnsi="Arial" w:cs="Arial"/>
          <w:sz w:val="16"/>
          <w:szCs w:val="16"/>
        </w:rPr>
      </w:pPr>
    </w:p>
    <w:p w:rsidR="00A113F1" w:rsidRDefault="00A113F1" w:rsidP="00D12066">
      <w:pPr>
        <w:ind w:firstLine="142"/>
        <w:jc w:val="both"/>
        <w:rPr>
          <w:rFonts w:ascii="Arial" w:hAnsi="Arial" w:cs="Arial"/>
          <w:sz w:val="16"/>
          <w:szCs w:val="16"/>
        </w:rPr>
      </w:pPr>
    </w:p>
    <w:p w:rsidR="00A113F1" w:rsidRPr="00AC2FC3" w:rsidRDefault="00A113F1" w:rsidP="00A113F1">
      <w:pPr>
        <w:tabs>
          <w:tab w:val="left" w:pos="7230"/>
        </w:tabs>
        <w:jc w:val="center"/>
        <w:rPr>
          <w:rFonts w:ascii="Arial" w:hAnsi="Arial" w:cs="Arial"/>
          <w:b/>
          <w:sz w:val="16"/>
          <w:szCs w:val="16"/>
        </w:rPr>
      </w:pPr>
      <w:r w:rsidRPr="00AC2FC3">
        <w:rPr>
          <w:rFonts w:ascii="Arial" w:hAnsi="Arial" w:cs="Arial"/>
          <w:b/>
          <w:sz w:val="16"/>
          <w:szCs w:val="16"/>
        </w:rPr>
        <w:lastRenderedPageBreak/>
        <w:t>ПОСТАНОВЛЕНИЕ</w:t>
      </w:r>
    </w:p>
    <w:p w:rsidR="00A113F1" w:rsidRDefault="00A113F1" w:rsidP="00A113F1">
      <w:pPr>
        <w:jc w:val="center"/>
        <w:rPr>
          <w:rFonts w:ascii="Arial" w:hAnsi="Arial" w:cs="Arial"/>
          <w:b/>
          <w:sz w:val="16"/>
          <w:szCs w:val="16"/>
        </w:rPr>
      </w:pPr>
      <w:r w:rsidRPr="00AC2FC3">
        <w:rPr>
          <w:rFonts w:ascii="Arial" w:hAnsi="Arial" w:cs="Arial"/>
          <w:b/>
          <w:sz w:val="16"/>
          <w:szCs w:val="16"/>
        </w:rPr>
        <w:t>АДМИНИСТРАЦИИ БЛАГОДАРНЕНСКОГО ГОРОДСКОГО ОКРУГА  СТАВРОПОЛЬСКОГО КРАЯ</w:t>
      </w:r>
    </w:p>
    <w:p w:rsidR="00A113F1" w:rsidRPr="00AC2FC3" w:rsidRDefault="00A113F1" w:rsidP="00A113F1">
      <w:pPr>
        <w:jc w:val="center"/>
        <w:rPr>
          <w:rFonts w:ascii="Arial" w:hAnsi="Arial" w:cs="Arial"/>
          <w:b/>
          <w:sz w:val="16"/>
          <w:szCs w:val="16"/>
        </w:rPr>
      </w:pPr>
    </w:p>
    <w:tbl>
      <w:tblPr>
        <w:tblW w:w="4816" w:type="dxa"/>
        <w:tblLook w:val="04A0"/>
      </w:tblPr>
      <w:tblGrid>
        <w:gridCol w:w="446"/>
        <w:gridCol w:w="849"/>
        <w:gridCol w:w="1081"/>
        <w:gridCol w:w="1418"/>
        <w:gridCol w:w="449"/>
        <w:gridCol w:w="573"/>
      </w:tblGrid>
      <w:tr w:rsidR="00A113F1" w:rsidRPr="00AC2FC3" w:rsidTr="00A113F1">
        <w:trPr>
          <w:trHeight w:val="80"/>
        </w:trPr>
        <w:tc>
          <w:tcPr>
            <w:tcW w:w="446" w:type="dxa"/>
            <w:shd w:val="clear" w:color="auto" w:fill="auto"/>
          </w:tcPr>
          <w:p w:rsidR="00A113F1" w:rsidRPr="00AC2FC3" w:rsidRDefault="00A113F1" w:rsidP="00A113F1">
            <w:pPr>
              <w:tabs>
                <w:tab w:val="left" w:pos="1862"/>
              </w:tabs>
              <w:jc w:val="center"/>
              <w:rPr>
                <w:rFonts w:ascii="Arial" w:hAnsi="Arial" w:cs="Arial"/>
                <w:sz w:val="16"/>
                <w:szCs w:val="16"/>
              </w:rPr>
            </w:pPr>
            <w:r w:rsidRPr="00AC2FC3">
              <w:rPr>
                <w:rFonts w:ascii="Arial" w:hAnsi="Arial" w:cs="Arial"/>
                <w:sz w:val="16"/>
                <w:szCs w:val="16"/>
              </w:rPr>
              <w:t>23</w:t>
            </w:r>
          </w:p>
        </w:tc>
        <w:tc>
          <w:tcPr>
            <w:tcW w:w="849" w:type="dxa"/>
            <w:shd w:val="clear" w:color="auto" w:fill="auto"/>
          </w:tcPr>
          <w:p w:rsidR="00A113F1" w:rsidRPr="00AC2FC3" w:rsidRDefault="00A113F1" w:rsidP="00A113F1">
            <w:pPr>
              <w:tabs>
                <w:tab w:val="left" w:pos="1862"/>
              </w:tabs>
              <w:jc w:val="center"/>
              <w:rPr>
                <w:rFonts w:ascii="Arial" w:hAnsi="Arial" w:cs="Arial"/>
                <w:sz w:val="16"/>
                <w:szCs w:val="16"/>
              </w:rPr>
            </w:pPr>
            <w:r w:rsidRPr="00AC2FC3">
              <w:rPr>
                <w:rFonts w:ascii="Arial" w:hAnsi="Arial" w:cs="Arial"/>
                <w:sz w:val="16"/>
                <w:szCs w:val="16"/>
                <w:lang w:eastAsia="en-US"/>
              </w:rPr>
              <w:t xml:space="preserve">апреля </w:t>
            </w:r>
          </w:p>
        </w:tc>
        <w:tc>
          <w:tcPr>
            <w:tcW w:w="1081" w:type="dxa"/>
            <w:shd w:val="clear" w:color="auto" w:fill="auto"/>
          </w:tcPr>
          <w:p w:rsidR="00A113F1" w:rsidRPr="00AC2FC3" w:rsidRDefault="00A113F1" w:rsidP="00A113F1">
            <w:pPr>
              <w:tabs>
                <w:tab w:val="left" w:pos="1862"/>
              </w:tabs>
              <w:jc w:val="center"/>
              <w:rPr>
                <w:rFonts w:ascii="Arial" w:hAnsi="Arial" w:cs="Arial"/>
                <w:sz w:val="16"/>
                <w:szCs w:val="16"/>
              </w:rPr>
            </w:pPr>
            <w:r w:rsidRPr="00AC2FC3">
              <w:rPr>
                <w:rFonts w:ascii="Arial" w:hAnsi="Arial" w:cs="Arial"/>
                <w:sz w:val="16"/>
                <w:szCs w:val="16"/>
                <w:lang w:eastAsia="en-US"/>
              </w:rPr>
              <w:t>2019  года</w:t>
            </w:r>
          </w:p>
        </w:tc>
        <w:tc>
          <w:tcPr>
            <w:tcW w:w="1418" w:type="dxa"/>
            <w:shd w:val="clear" w:color="auto" w:fill="auto"/>
          </w:tcPr>
          <w:p w:rsidR="00A113F1" w:rsidRPr="00AC2FC3" w:rsidRDefault="00A113F1" w:rsidP="00A113F1">
            <w:pPr>
              <w:tabs>
                <w:tab w:val="left" w:pos="1862"/>
              </w:tabs>
              <w:jc w:val="center"/>
              <w:rPr>
                <w:rFonts w:ascii="Arial" w:hAnsi="Arial" w:cs="Arial"/>
                <w:sz w:val="16"/>
                <w:szCs w:val="16"/>
              </w:rPr>
            </w:pPr>
            <w:r w:rsidRPr="00AC2FC3">
              <w:rPr>
                <w:rFonts w:ascii="Arial" w:hAnsi="Arial" w:cs="Arial"/>
                <w:sz w:val="16"/>
                <w:szCs w:val="16"/>
                <w:lang w:eastAsia="en-US"/>
              </w:rPr>
              <w:t>г. Благодарный</w:t>
            </w:r>
          </w:p>
        </w:tc>
        <w:tc>
          <w:tcPr>
            <w:tcW w:w="449" w:type="dxa"/>
            <w:shd w:val="clear" w:color="auto" w:fill="auto"/>
          </w:tcPr>
          <w:p w:rsidR="00A113F1" w:rsidRPr="00AC2FC3" w:rsidRDefault="00A113F1" w:rsidP="00A113F1">
            <w:pPr>
              <w:tabs>
                <w:tab w:val="left" w:pos="1862"/>
              </w:tabs>
              <w:jc w:val="center"/>
              <w:rPr>
                <w:rFonts w:ascii="Arial" w:hAnsi="Arial" w:cs="Arial"/>
                <w:sz w:val="16"/>
                <w:szCs w:val="16"/>
              </w:rPr>
            </w:pPr>
            <w:r w:rsidRPr="00AC2FC3">
              <w:rPr>
                <w:rFonts w:ascii="Arial" w:hAnsi="Arial" w:cs="Arial"/>
                <w:sz w:val="16"/>
                <w:szCs w:val="16"/>
                <w:lang w:eastAsia="en-US"/>
              </w:rPr>
              <w:t>№</w:t>
            </w:r>
          </w:p>
        </w:tc>
        <w:tc>
          <w:tcPr>
            <w:tcW w:w="573" w:type="dxa"/>
            <w:shd w:val="clear" w:color="auto" w:fill="auto"/>
          </w:tcPr>
          <w:p w:rsidR="00A113F1" w:rsidRPr="00AC2FC3" w:rsidRDefault="00A113F1" w:rsidP="00A113F1">
            <w:pPr>
              <w:tabs>
                <w:tab w:val="left" w:pos="1862"/>
              </w:tabs>
              <w:rPr>
                <w:rFonts w:ascii="Arial" w:hAnsi="Arial" w:cs="Arial"/>
                <w:sz w:val="16"/>
                <w:szCs w:val="16"/>
              </w:rPr>
            </w:pPr>
            <w:r w:rsidRPr="00AC2FC3">
              <w:rPr>
                <w:rFonts w:ascii="Arial" w:hAnsi="Arial" w:cs="Arial"/>
                <w:sz w:val="16"/>
                <w:szCs w:val="16"/>
              </w:rPr>
              <w:t>784</w:t>
            </w:r>
          </w:p>
        </w:tc>
      </w:tr>
    </w:tbl>
    <w:p w:rsidR="00A113F1" w:rsidRPr="00AC2FC3" w:rsidRDefault="00A113F1" w:rsidP="00A113F1">
      <w:pPr>
        <w:rPr>
          <w:rFonts w:ascii="Arial" w:hAnsi="Arial" w:cs="Arial"/>
          <w:sz w:val="16"/>
          <w:szCs w:val="16"/>
        </w:rPr>
      </w:pPr>
    </w:p>
    <w:p w:rsidR="00A113F1" w:rsidRPr="00AC2FC3" w:rsidRDefault="00A113F1" w:rsidP="00E71E83">
      <w:pPr>
        <w:spacing w:line="180" w:lineRule="exact"/>
        <w:jc w:val="both"/>
        <w:rPr>
          <w:rFonts w:ascii="Arial" w:hAnsi="Arial" w:cs="Arial"/>
          <w:sz w:val="16"/>
          <w:szCs w:val="16"/>
        </w:rPr>
      </w:pPr>
      <w:r w:rsidRPr="00AC2FC3">
        <w:rPr>
          <w:rFonts w:ascii="Arial" w:hAnsi="Arial" w:cs="Arial"/>
          <w:sz w:val="16"/>
          <w:szCs w:val="16"/>
        </w:rPr>
        <w:t xml:space="preserve">Об утверждении Положения 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Благодарненского городского округа Ставропольского края </w:t>
      </w:r>
    </w:p>
    <w:p w:rsidR="00A113F1" w:rsidRPr="00AC2FC3" w:rsidRDefault="00A113F1" w:rsidP="00A113F1">
      <w:pPr>
        <w:spacing w:line="240" w:lineRule="exact"/>
        <w:jc w:val="both"/>
        <w:rPr>
          <w:rFonts w:ascii="Arial" w:hAnsi="Arial" w:cs="Arial"/>
          <w:sz w:val="16"/>
          <w:szCs w:val="16"/>
        </w:rPr>
      </w:pPr>
    </w:p>
    <w:p w:rsidR="00A113F1" w:rsidRPr="00AC2FC3" w:rsidRDefault="00A113F1" w:rsidP="00E71E83">
      <w:pPr>
        <w:ind w:firstLine="142"/>
        <w:jc w:val="both"/>
        <w:rPr>
          <w:rFonts w:ascii="Arial" w:hAnsi="Arial" w:cs="Arial"/>
          <w:sz w:val="16"/>
          <w:szCs w:val="16"/>
        </w:rPr>
      </w:pPr>
      <w:r w:rsidRPr="00AC2FC3">
        <w:rPr>
          <w:rFonts w:ascii="Arial" w:hAnsi="Arial" w:cs="Arial"/>
          <w:sz w:val="16"/>
          <w:szCs w:val="16"/>
        </w:rPr>
        <w:t>В соответствии с федеральными законами от 06 октября 2003 года №131-ФЗ «Об общих принципах организации местного самоуправления в Российской Федерации», от 21 июля 2014 года № 212-ФЗ «Об основах общественного контроля в Российской Федерации», от 29 декабря 2012 года № 273-ФЗ «Об образовании в Российской Федерации», в целях проведения независимой оценки качества условий осуществления образовательной деятельности, осуществляемой муниципальными образовательными организациями Благодарненского городского округа Ставропольского края, администрация Благодарненского городского округа Ставропольского края</w:t>
      </w:r>
    </w:p>
    <w:p w:rsidR="00A113F1" w:rsidRPr="00AC2FC3" w:rsidRDefault="00A113F1" w:rsidP="00A113F1">
      <w:pPr>
        <w:jc w:val="both"/>
        <w:rPr>
          <w:rFonts w:ascii="Arial" w:hAnsi="Arial" w:cs="Arial"/>
          <w:sz w:val="16"/>
          <w:szCs w:val="16"/>
        </w:rPr>
      </w:pPr>
    </w:p>
    <w:p w:rsidR="00A113F1" w:rsidRPr="00AC2FC3" w:rsidRDefault="00A113F1" w:rsidP="00A113F1">
      <w:pPr>
        <w:jc w:val="both"/>
        <w:rPr>
          <w:rFonts w:ascii="Arial" w:hAnsi="Arial" w:cs="Arial"/>
          <w:sz w:val="16"/>
          <w:szCs w:val="16"/>
        </w:rPr>
      </w:pPr>
      <w:r w:rsidRPr="00AC2FC3">
        <w:rPr>
          <w:rFonts w:ascii="Arial" w:hAnsi="Arial" w:cs="Arial"/>
          <w:sz w:val="16"/>
          <w:szCs w:val="16"/>
        </w:rPr>
        <w:t xml:space="preserve">ПОСТАНОВЛЯЕТ: </w:t>
      </w:r>
    </w:p>
    <w:p w:rsidR="00A113F1" w:rsidRPr="00AC2FC3" w:rsidRDefault="00A113F1" w:rsidP="00A113F1">
      <w:pPr>
        <w:jc w:val="both"/>
        <w:rPr>
          <w:rFonts w:ascii="Arial" w:hAnsi="Arial" w:cs="Arial"/>
          <w:sz w:val="16"/>
          <w:szCs w:val="16"/>
        </w:rPr>
      </w:pPr>
    </w:p>
    <w:p w:rsidR="00A113F1" w:rsidRPr="00AC2FC3" w:rsidRDefault="00A113F1" w:rsidP="00E71E83">
      <w:pPr>
        <w:ind w:firstLine="142"/>
        <w:jc w:val="both"/>
        <w:rPr>
          <w:rFonts w:ascii="Arial" w:hAnsi="Arial" w:cs="Arial"/>
          <w:sz w:val="16"/>
          <w:szCs w:val="16"/>
        </w:rPr>
      </w:pPr>
      <w:r w:rsidRPr="00AC2FC3">
        <w:rPr>
          <w:rFonts w:ascii="Arial" w:hAnsi="Arial" w:cs="Arial"/>
          <w:sz w:val="16"/>
          <w:szCs w:val="16"/>
        </w:rPr>
        <w:t>1. Утвердить прилагаемое Положение 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Благодарненского городского округа Ставропольского края.</w:t>
      </w:r>
    </w:p>
    <w:p w:rsidR="00A113F1" w:rsidRPr="00AC2FC3" w:rsidRDefault="00A113F1" w:rsidP="00E71E83">
      <w:pPr>
        <w:ind w:firstLine="142"/>
        <w:jc w:val="both"/>
        <w:rPr>
          <w:rFonts w:ascii="Arial" w:hAnsi="Arial" w:cs="Arial"/>
          <w:sz w:val="16"/>
          <w:szCs w:val="16"/>
        </w:rPr>
      </w:pPr>
      <w:r w:rsidRPr="00AC2FC3">
        <w:rPr>
          <w:rFonts w:ascii="Arial" w:hAnsi="Arial" w:cs="Arial"/>
          <w:sz w:val="16"/>
          <w:szCs w:val="16"/>
        </w:rPr>
        <w:t xml:space="preserve">2. Настоящее постановление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 </w:t>
      </w:r>
    </w:p>
    <w:p w:rsidR="00A113F1" w:rsidRPr="00AC2FC3" w:rsidRDefault="00A113F1" w:rsidP="00E71E83">
      <w:pPr>
        <w:ind w:firstLine="142"/>
        <w:jc w:val="both"/>
        <w:rPr>
          <w:rFonts w:ascii="Arial" w:hAnsi="Arial" w:cs="Arial"/>
          <w:sz w:val="16"/>
          <w:szCs w:val="16"/>
        </w:rPr>
      </w:pPr>
      <w:r w:rsidRPr="00AC2FC3">
        <w:rPr>
          <w:rFonts w:ascii="Arial" w:hAnsi="Arial" w:cs="Arial"/>
          <w:sz w:val="16"/>
          <w:szCs w:val="16"/>
        </w:rPr>
        <w:t xml:space="preserve">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 </w:t>
      </w:r>
    </w:p>
    <w:p w:rsidR="00A113F1" w:rsidRPr="00AC2FC3" w:rsidRDefault="00A113F1" w:rsidP="00E71E83">
      <w:pPr>
        <w:tabs>
          <w:tab w:val="left" w:pos="5387"/>
        </w:tabs>
        <w:ind w:firstLine="142"/>
        <w:jc w:val="both"/>
        <w:rPr>
          <w:rFonts w:ascii="Arial" w:hAnsi="Arial" w:cs="Arial"/>
          <w:sz w:val="16"/>
          <w:szCs w:val="16"/>
        </w:rPr>
      </w:pPr>
      <w:r w:rsidRPr="00AC2FC3">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A113F1" w:rsidRPr="00AC2FC3" w:rsidRDefault="00A113F1" w:rsidP="00E71E83">
      <w:pPr>
        <w:tabs>
          <w:tab w:val="left" w:pos="5387"/>
        </w:tabs>
        <w:ind w:firstLine="142"/>
        <w:jc w:val="both"/>
        <w:rPr>
          <w:rFonts w:ascii="Arial" w:hAnsi="Arial" w:cs="Arial"/>
          <w:sz w:val="16"/>
          <w:szCs w:val="16"/>
        </w:rPr>
      </w:pPr>
    </w:p>
    <w:p w:rsidR="00A113F1" w:rsidRPr="00AC2FC3" w:rsidRDefault="00A113F1" w:rsidP="00E71E83">
      <w:pPr>
        <w:tabs>
          <w:tab w:val="left" w:pos="5387"/>
        </w:tabs>
        <w:ind w:firstLine="142"/>
        <w:jc w:val="both"/>
        <w:rPr>
          <w:rFonts w:ascii="Arial" w:hAnsi="Arial" w:cs="Arial"/>
          <w:sz w:val="16"/>
          <w:szCs w:val="16"/>
        </w:rPr>
      </w:pPr>
    </w:p>
    <w:tbl>
      <w:tblPr>
        <w:tblW w:w="5070" w:type="dxa"/>
        <w:tblLook w:val="01E0"/>
      </w:tblPr>
      <w:tblGrid>
        <w:gridCol w:w="3227"/>
        <w:gridCol w:w="1843"/>
      </w:tblGrid>
      <w:tr w:rsidR="00A113F1" w:rsidRPr="00AC2FC3" w:rsidTr="00E71E83">
        <w:trPr>
          <w:trHeight w:val="87"/>
        </w:trPr>
        <w:tc>
          <w:tcPr>
            <w:tcW w:w="3227" w:type="dxa"/>
          </w:tcPr>
          <w:p w:rsidR="00A113F1" w:rsidRPr="00AC2FC3" w:rsidRDefault="00A113F1" w:rsidP="00E71E83">
            <w:pPr>
              <w:spacing w:line="180" w:lineRule="exact"/>
              <w:rPr>
                <w:rFonts w:ascii="Arial" w:hAnsi="Arial" w:cs="Arial"/>
                <w:sz w:val="16"/>
                <w:szCs w:val="16"/>
              </w:rPr>
            </w:pPr>
            <w:r w:rsidRPr="00AC2FC3">
              <w:rPr>
                <w:rFonts w:ascii="Arial" w:hAnsi="Arial" w:cs="Arial"/>
                <w:sz w:val="16"/>
                <w:szCs w:val="16"/>
              </w:rPr>
              <w:t>Глава</w:t>
            </w:r>
          </w:p>
          <w:p w:rsidR="00A113F1" w:rsidRPr="00AC2FC3" w:rsidRDefault="00A113F1" w:rsidP="00E71E83">
            <w:pPr>
              <w:spacing w:line="180" w:lineRule="exact"/>
              <w:rPr>
                <w:rFonts w:ascii="Arial" w:hAnsi="Arial" w:cs="Arial"/>
                <w:sz w:val="16"/>
                <w:szCs w:val="16"/>
              </w:rPr>
            </w:pPr>
            <w:r w:rsidRPr="00AC2FC3">
              <w:rPr>
                <w:rFonts w:ascii="Arial" w:hAnsi="Arial" w:cs="Arial"/>
                <w:sz w:val="16"/>
                <w:szCs w:val="16"/>
              </w:rPr>
              <w:t>Благодарненского городского округа</w:t>
            </w:r>
          </w:p>
          <w:p w:rsidR="00A113F1" w:rsidRPr="00AC2FC3" w:rsidRDefault="00A113F1" w:rsidP="00E71E83">
            <w:pPr>
              <w:spacing w:line="180" w:lineRule="exact"/>
              <w:rPr>
                <w:rFonts w:ascii="Arial" w:hAnsi="Arial" w:cs="Arial"/>
                <w:sz w:val="16"/>
                <w:szCs w:val="16"/>
              </w:rPr>
            </w:pPr>
            <w:r w:rsidRPr="00AC2FC3">
              <w:rPr>
                <w:rFonts w:ascii="Arial" w:hAnsi="Arial" w:cs="Arial"/>
                <w:sz w:val="16"/>
                <w:szCs w:val="16"/>
              </w:rPr>
              <w:t>Ставропольского края</w:t>
            </w:r>
          </w:p>
        </w:tc>
        <w:tc>
          <w:tcPr>
            <w:tcW w:w="1843" w:type="dxa"/>
          </w:tcPr>
          <w:p w:rsidR="00A113F1" w:rsidRPr="00AC2FC3" w:rsidRDefault="00A113F1" w:rsidP="00E71E83">
            <w:pPr>
              <w:suppressAutoHyphens/>
              <w:spacing w:line="180" w:lineRule="exact"/>
              <w:ind w:left="-59"/>
              <w:jc w:val="right"/>
              <w:rPr>
                <w:rFonts w:ascii="Arial" w:hAnsi="Arial" w:cs="Arial"/>
                <w:sz w:val="16"/>
                <w:szCs w:val="16"/>
              </w:rPr>
            </w:pPr>
          </w:p>
          <w:p w:rsidR="00A113F1" w:rsidRPr="00AC2FC3" w:rsidRDefault="00A113F1" w:rsidP="00E71E83">
            <w:pPr>
              <w:suppressAutoHyphens/>
              <w:spacing w:line="180" w:lineRule="exact"/>
              <w:ind w:left="-59"/>
              <w:jc w:val="right"/>
              <w:rPr>
                <w:rFonts w:ascii="Arial" w:hAnsi="Arial" w:cs="Arial"/>
                <w:sz w:val="16"/>
                <w:szCs w:val="16"/>
              </w:rPr>
            </w:pPr>
          </w:p>
          <w:p w:rsidR="00A113F1" w:rsidRPr="00AC2FC3" w:rsidRDefault="00A113F1" w:rsidP="00E71E83">
            <w:pPr>
              <w:suppressAutoHyphens/>
              <w:spacing w:line="180" w:lineRule="exact"/>
              <w:rPr>
                <w:rFonts w:ascii="Arial" w:hAnsi="Arial" w:cs="Arial"/>
                <w:sz w:val="16"/>
                <w:szCs w:val="16"/>
              </w:rPr>
            </w:pPr>
            <w:r w:rsidRPr="00AC2FC3">
              <w:rPr>
                <w:rFonts w:ascii="Arial" w:hAnsi="Arial" w:cs="Arial"/>
                <w:sz w:val="16"/>
                <w:szCs w:val="16"/>
              </w:rPr>
              <w:t xml:space="preserve">     А.И.Теньков</w:t>
            </w:r>
          </w:p>
        </w:tc>
      </w:tr>
    </w:tbl>
    <w:p w:rsidR="00A113F1" w:rsidRPr="00AC2FC3" w:rsidRDefault="00A113F1" w:rsidP="00A113F1">
      <w:pPr>
        <w:spacing w:line="240" w:lineRule="exact"/>
        <w:ind w:left="-1134"/>
        <w:rPr>
          <w:rFonts w:ascii="Arial" w:hAnsi="Arial" w:cs="Arial"/>
          <w:sz w:val="16"/>
          <w:szCs w:val="16"/>
        </w:rPr>
      </w:pPr>
    </w:p>
    <w:p w:rsidR="00A113F1" w:rsidRPr="00AC2FC3" w:rsidRDefault="00A113F1" w:rsidP="00A113F1">
      <w:pPr>
        <w:spacing w:line="240" w:lineRule="exact"/>
        <w:ind w:left="-1134"/>
        <w:rPr>
          <w:rFonts w:ascii="Arial" w:hAnsi="Arial" w:cs="Arial"/>
          <w:sz w:val="16"/>
          <w:szCs w:val="16"/>
        </w:rPr>
      </w:pPr>
    </w:p>
    <w:tbl>
      <w:tblPr>
        <w:tblW w:w="0" w:type="auto"/>
        <w:tblLook w:val="04A0"/>
      </w:tblPr>
      <w:tblGrid>
        <w:gridCol w:w="1983"/>
        <w:gridCol w:w="2910"/>
      </w:tblGrid>
      <w:tr w:rsidR="00A113F1" w:rsidRPr="00AC2FC3" w:rsidTr="00D12123">
        <w:tc>
          <w:tcPr>
            <w:tcW w:w="1983" w:type="dxa"/>
            <w:shd w:val="clear" w:color="auto" w:fill="auto"/>
          </w:tcPr>
          <w:p w:rsidR="00A113F1" w:rsidRPr="00AC2FC3" w:rsidRDefault="00A113F1" w:rsidP="00D12123">
            <w:pPr>
              <w:rPr>
                <w:rFonts w:ascii="Arial" w:hAnsi="Arial" w:cs="Arial"/>
                <w:sz w:val="16"/>
                <w:szCs w:val="16"/>
              </w:rPr>
            </w:pPr>
          </w:p>
        </w:tc>
        <w:tc>
          <w:tcPr>
            <w:tcW w:w="2910" w:type="dxa"/>
            <w:shd w:val="clear" w:color="auto" w:fill="auto"/>
          </w:tcPr>
          <w:p w:rsidR="00A113F1" w:rsidRPr="00AC2FC3" w:rsidRDefault="00A113F1" w:rsidP="00D12123">
            <w:pPr>
              <w:spacing w:line="180" w:lineRule="exact"/>
              <w:ind w:firstLine="34"/>
              <w:jc w:val="center"/>
              <w:rPr>
                <w:rFonts w:ascii="Arial" w:hAnsi="Arial" w:cs="Arial"/>
                <w:sz w:val="16"/>
                <w:szCs w:val="16"/>
              </w:rPr>
            </w:pPr>
            <w:r w:rsidRPr="00AC2FC3">
              <w:rPr>
                <w:rFonts w:ascii="Arial" w:hAnsi="Arial" w:cs="Arial"/>
                <w:sz w:val="16"/>
                <w:szCs w:val="16"/>
              </w:rPr>
              <w:t>УТВЕРЖДЕНО</w:t>
            </w:r>
          </w:p>
          <w:p w:rsidR="00A113F1" w:rsidRPr="00AC2FC3" w:rsidRDefault="00A113F1" w:rsidP="00D12123">
            <w:pPr>
              <w:spacing w:line="180" w:lineRule="exact"/>
              <w:ind w:firstLine="34"/>
              <w:jc w:val="center"/>
              <w:rPr>
                <w:rFonts w:ascii="Arial" w:hAnsi="Arial" w:cs="Arial"/>
                <w:sz w:val="16"/>
                <w:szCs w:val="16"/>
              </w:rPr>
            </w:pPr>
            <w:r w:rsidRPr="00AC2FC3">
              <w:rPr>
                <w:rFonts w:ascii="Arial" w:hAnsi="Arial" w:cs="Arial"/>
                <w:sz w:val="16"/>
                <w:szCs w:val="16"/>
              </w:rPr>
              <w:t>к постановлению администрации</w:t>
            </w:r>
          </w:p>
          <w:p w:rsidR="00A113F1" w:rsidRPr="00AC2FC3" w:rsidRDefault="00A113F1" w:rsidP="00D12123">
            <w:pPr>
              <w:spacing w:line="180" w:lineRule="exact"/>
              <w:ind w:firstLine="34"/>
              <w:jc w:val="center"/>
              <w:rPr>
                <w:rFonts w:ascii="Arial" w:hAnsi="Arial" w:cs="Arial"/>
                <w:sz w:val="16"/>
                <w:szCs w:val="16"/>
              </w:rPr>
            </w:pPr>
            <w:r w:rsidRPr="00AC2FC3">
              <w:rPr>
                <w:rFonts w:ascii="Arial" w:hAnsi="Arial" w:cs="Arial"/>
                <w:sz w:val="16"/>
                <w:szCs w:val="16"/>
              </w:rPr>
              <w:t>Благодарненского городского округа Ставропольского края</w:t>
            </w:r>
          </w:p>
          <w:p w:rsidR="00A113F1" w:rsidRPr="00AC2FC3" w:rsidRDefault="00A113F1" w:rsidP="00D12123">
            <w:pPr>
              <w:spacing w:line="180" w:lineRule="exact"/>
              <w:ind w:firstLine="34"/>
              <w:jc w:val="center"/>
              <w:rPr>
                <w:rFonts w:ascii="Arial" w:hAnsi="Arial" w:cs="Arial"/>
                <w:sz w:val="16"/>
                <w:szCs w:val="16"/>
              </w:rPr>
            </w:pPr>
            <w:r w:rsidRPr="00AC2FC3">
              <w:rPr>
                <w:rFonts w:ascii="Arial" w:hAnsi="Arial" w:cs="Arial"/>
                <w:sz w:val="16"/>
                <w:szCs w:val="16"/>
              </w:rPr>
              <w:t>от 23 апреля 2019 года № 784</w:t>
            </w:r>
          </w:p>
        </w:tc>
      </w:tr>
    </w:tbl>
    <w:p w:rsidR="00A113F1" w:rsidRPr="00AC2FC3" w:rsidRDefault="00A113F1" w:rsidP="00D12123">
      <w:pPr>
        <w:ind w:firstLine="708"/>
        <w:jc w:val="right"/>
        <w:rPr>
          <w:rFonts w:ascii="Arial" w:hAnsi="Arial" w:cs="Arial"/>
          <w:sz w:val="16"/>
          <w:szCs w:val="16"/>
        </w:rPr>
      </w:pPr>
    </w:p>
    <w:p w:rsidR="00D12123" w:rsidRDefault="00D12123" w:rsidP="00D12123">
      <w:pPr>
        <w:ind w:firstLine="708"/>
        <w:jc w:val="center"/>
        <w:rPr>
          <w:rFonts w:ascii="Arial" w:hAnsi="Arial" w:cs="Arial"/>
          <w:sz w:val="16"/>
          <w:szCs w:val="16"/>
        </w:rPr>
      </w:pPr>
    </w:p>
    <w:p w:rsidR="00D12123" w:rsidRDefault="00D12123" w:rsidP="00D12123">
      <w:pPr>
        <w:ind w:firstLine="708"/>
        <w:jc w:val="center"/>
        <w:rPr>
          <w:rFonts w:ascii="Arial" w:hAnsi="Arial" w:cs="Arial"/>
          <w:sz w:val="16"/>
          <w:szCs w:val="16"/>
        </w:rPr>
      </w:pPr>
    </w:p>
    <w:p w:rsidR="00D12123" w:rsidRDefault="00D12123" w:rsidP="00D12123">
      <w:pPr>
        <w:ind w:firstLine="708"/>
        <w:jc w:val="center"/>
        <w:rPr>
          <w:rFonts w:ascii="Arial" w:hAnsi="Arial" w:cs="Arial"/>
          <w:sz w:val="16"/>
          <w:szCs w:val="16"/>
        </w:rPr>
      </w:pPr>
    </w:p>
    <w:p w:rsidR="00A113F1" w:rsidRPr="00AC2FC3" w:rsidRDefault="00A113F1" w:rsidP="00D12123">
      <w:pPr>
        <w:jc w:val="center"/>
        <w:rPr>
          <w:rFonts w:ascii="Arial" w:hAnsi="Arial" w:cs="Arial"/>
          <w:sz w:val="16"/>
          <w:szCs w:val="16"/>
        </w:rPr>
      </w:pPr>
      <w:r w:rsidRPr="00AC2FC3">
        <w:rPr>
          <w:rFonts w:ascii="Arial" w:hAnsi="Arial" w:cs="Arial"/>
          <w:sz w:val="16"/>
          <w:szCs w:val="16"/>
        </w:rPr>
        <w:t>ПОЛОЖЕНИЕ</w:t>
      </w:r>
    </w:p>
    <w:p w:rsidR="00A113F1" w:rsidRPr="00AC2FC3" w:rsidRDefault="00A113F1" w:rsidP="00D12123">
      <w:pPr>
        <w:spacing w:line="240" w:lineRule="exact"/>
        <w:jc w:val="both"/>
        <w:rPr>
          <w:rFonts w:ascii="Arial" w:hAnsi="Arial" w:cs="Arial"/>
          <w:sz w:val="16"/>
          <w:szCs w:val="16"/>
        </w:rPr>
      </w:pPr>
      <w:r w:rsidRPr="00AC2FC3">
        <w:rPr>
          <w:rFonts w:ascii="Arial" w:hAnsi="Arial" w:cs="Arial"/>
          <w:sz w:val="16"/>
          <w:szCs w:val="16"/>
        </w:rPr>
        <w:t>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Благодарненского городского округа Ставропольского края</w:t>
      </w:r>
    </w:p>
    <w:p w:rsidR="00A113F1" w:rsidRPr="00AC2FC3" w:rsidRDefault="00A113F1" w:rsidP="00A113F1">
      <w:pPr>
        <w:spacing w:line="240" w:lineRule="exact"/>
        <w:jc w:val="both"/>
        <w:rPr>
          <w:rFonts w:ascii="Arial" w:hAnsi="Arial" w:cs="Arial"/>
          <w:sz w:val="16"/>
          <w:szCs w:val="16"/>
        </w:rPr>
      </w:pP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1. Общественный совет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Благодарненского городского округа Ставропольского края (далее – общественный совет, организация), является постоянно действующим совещательным органом, созданным при </w:t>
      </w:r>
      <w:r w:rsidRPr="00AC2FC3">
        <w:rPr>
          <w:rFonts w:ascii="Arial" w:hAnsi="Arial" w:cs="Arial"/>
          <w:sz w:val="16"/>
          <w:szCs w:val="16"/>
        </w:rPr>
        <w:lastRenderedPageBreak/>
        <w:t xml:space="preserve">Общественном совете Благодарненского городского округа Ставропольского края в целях проведения независимой оценки качества условий осуществления образовательной деятельности организациями.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2.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3.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министерства образования Ставропольского края, администрации Благодарненского городского округа Ставропольского края и настоящим Положением.</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4. Общественный совет: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определяет перечень организаций, в отношении которых проводится независимая оценка качества условий осуществления образовательной деятельности;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принимает участие в рассмотрении проектов документации о закупках работ, услуг, а также проекта муниципального контракта, заключаемого администрацией Благодарненского городского округа Ставропольского края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проводит независимую оценку качества условий осуществления образовательной деятельности организациями с учетом информации, представленной оператором;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представляет в администрацию Благодарненского городского округа Ставропольского края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5. Общественный совет для реализации возложенных на него функций вправе: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привлекать к своей работе представителей общественных объединений, осуществляющих деятельность в сфере образования, для обсуждения и формирования результатов независимой оценки качества условий осуществления образовательной деятельности организациями;</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направлять запросы в заинтересованные государственные органы, органы местного самоуправления, общественные, образовательные и иные организации;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приглашать на заседания Общественного совета руководителей отделов, управлений и органов администрации Благодарненского городского округа Ставропольского края, а также представителей заинтересованных общественных, образовательных и иных организаций;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взаимодействовать с администрацией Благодарненского городского округа Ставропольского края по вопросам проведения независимой оценки условий осуществления образовательной деятельности организациями.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6. Общественный совет формируется Общественным советом Благодарненского городского округа Ставропольского края по обращению администрации Благодарненского городского округа Ставропольского края не позднее чем в месячный срок со дня получения указанного обращения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сфере образования.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7. Число членов общественного совета должно быть не менее пяти человек.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lastRenderedPageBreak/>
        <w:t xml:space="preserve">8. Состав общественного совета утверждается Общественным советом Благодарненского городского округа Ставропольского края сроком на три года. При формировании общественного совета на новый срок осуществляется изменение не менее трети его состава.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Общественный совет Благодарненского городского округа Ставропольского края информирует администрацию Благодарненского городского округа Ставропольского края о составе общественного совета.</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9. Основной формой деятельности общественного совета являются заседания. Заседания общественного совета проводятся по` мере необходимости, но не реже одного раза в полугодие, и считаются правомочными в случае присутствия на нем не менее половины лиц, входящих в состав общественного совета. По решению председателя общественного совета может быть проведено внеочередное заседание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10. Общественный совет осуществляет свою деятельность в соответствии с ежегодным планам деятельности, утверждаемым председателем общественного совета и согласованным с главой Благодарненского городского округа Ставропольского края.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11. Решения общественного совета принимаются открытым голосованием. Решение считается принятым, если за него проголосовало большинство лиц, входящих в состав общественного совета и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которое подлежит обязательному приобщению к протоколу заседания общественного совета.</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12.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 входящих в состав общественного совета и участвующих в заочном голосовании. На заочное голосование могут быть вынесены все вопросы, решение которых осуществляется в рамках реализации задач, возложенных на общественный совет. Решение о проведении заочного голосования принимается председателем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Заочное голосование осуществляется путем заполнения членами общественного совета опросных листов с приложением необходимых документов, направленных в их адрес заказным письмом, по электронной почте или иным способом, не позднее чем за пять рабочих дней до даты проведения заочного голосования с указанием даты окончания приема заполненных опросных листов.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Принявшими участие в заочном голосовании считаются члены общественного совета, направившие заполненный опросный лист в адрес секретаря общественного совета в установленный срок.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13. Решения общественного совета, принятые в том числе путем проведения заочного голосования, оформляются а виде протоколов и заключений, которые подписывает председательствующий на заседании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14. Решения общественного совета носят рекомендательный характер. 15. Председатель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организует работу общественного совета и председательствует на его заседаниях;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подписывает протоколы заседаний общественного совета, заключения и иные документы общественного совета;</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формирует при участии членов общественного совета и утверждает по согласованию с главой Благодарненского городского округа Ставропольского края ежегодный план деятельности общественного совета, утверждает повестку заседания общественного совета, а также состав лиц, приглашаемых на заседание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контролирует своевременное уведомление членов общественного совета о дате, месте и повестке предстоящего заседания общественного совета, а также об утвержденном ежегодном плане деятельности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lastRenderedPageBreak/>
        <w:t xml:space="preserve">контролирует своевременное направление членам общественного совета протоколов заседаний общественного совета и иных необходимых документов;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взаимодействует с руководителями отделов, управлений и органов администрации Благодарненского городского округа Ставропольского края по вопросам проведения независимой оценки условий осуществления образовательной деятельности организациями;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принимает решение о проведении внеочередного заседания общественного совета и (или) заочного голосования.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16. Заместитель председателя общественного совета:</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исполняет обязанности председателя общественного совета в его отсутствие;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по поручению председателя общественного совета председательствует на заседаниях в его отсутствие;</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подписывает протокол заседания общественного совета в случае, если он председательствует на заседании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17. Секретарь общественного совета:</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уведомляет членов общественного совета о дате, месте и повестке предстоящего заседания общественного совета не менее чем за три дня до планируемого заседания, а также об утвержденном ежегодном плане деятельности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готовит и согласует с председателем общественного совета проекты решений общественного совета и иных документов общественного совета;</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ведет делопроизводство, оформляет,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18. Члены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участвуют в деятельности общественного совета, а также а подготовке документов для рассмотрения на заседаниях общественного совета;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знакомятся с документами, касающимися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вносят предложения по формированию повестки заседания общественного совета не менее чем за месяц до планируемой даты заседания общественного совета;</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предлагают кандидатуры представителей общественного совета при администрации Благодарненского городского округа Ставропольского края, общественных объединений, осуществляющих деятельность в сфере образования, для участия в заседаниях общественного совета, а также для обсуждения и формирования результатов независимой оценки условий осуществления образовательной деятельности организациями;</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вправе получать информацию о реализации решений общественного совета, направленных администрации Благодарненского городского округа Ставропольского края.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Члены общественного совета обладают равными правами при обсуждении вопросов и голосовании.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Члены общественного совета исполняют свои обязанности на общественных началах.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19. В случае если выполнение функций общественного совета может повлечь за собой конфликт интересов, при котором личная заинтересованность (прямая или косвенная) лица, входящего в состав общественного совета, влияет или может повлиять на полноту и объективность принимаемых решений, указанное лицо обязано заявить самоотвод до начала проведения заседания.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 xml:space="preserve">20. Информация о деятельности общественного совета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 </w:t>
      </w:r>
    </w:p>
    <w:p w:rsidR="00A113F1" w:rsidRPr="00AC2FC3" w:rsidRDefault="00A113F1" w:rsidP="00D12123">
      <w:pPr>
        <w:ind w:firstLine="142"/>
        <w:jc w:val="both"/>
        <w:rPr>
          <w:rFonts w:ascii="Arial" w:hAnsi="Arial" w:cs="Arial"/>
          <w:sz w:val="16"/>
          <w:szCs w:val="16"/>
        </w:rPr>
      </w:pPr>
      <w:r w:rsidRPr="00AC2FC3">
        <w:rPr>
          <w:rFonts w:ascii="Arial" w:hAnsi="Arial" w:cs="Arial"/>
          <w:sz w:val="16"/>
          <w:szCs w:val="16"/>
        </w:rPr>
        <w:t>Общественный совет вправе распространять информацию о своей деятельности, в том числе через средства массовой информации.</w:t>
      </w:r>
    </w:p>
    <w:p w:rsidR="00A113F1" w:rsidRPr="00AC2FC3" w:rsidRDefault="00A113F1" w:rsidP="00D12123">
      <w:pPr>
        <w:ind w:firstLine="142"/>
        <w:jc w:val="both"/>
        <w:rPr>
          <w:rFonts w:ascii="Arial" w:hAnsi="Arial" w:cs="Arial"/>
          <w:sz w:val="16"/>
          <w:szCs w:val="16"/>
        </w:rPr>
      </w:pPr>
    </w:p>
    <w:p w:rsidR="00A113F1" w:rsidRPr="00AC2FC3" w:rsidRDefault="00A113F1" w:rsidP="00A113F1">
      <w:pPr>
        <w:spacing w:line="240" w:lineRule="exact"/>
        <w:jc w:val="both"/>
        <w:rPr>
          <w:rFonts w:ascii="Arial" w:hAnsi="Arial" w:cs="Arial"/>
          <w:sz w:val="16"/>
          <w:szCs w:val="16"/>
        </w:rPr>
      </w:pPr>
    </w:p>
    <w:p w:rsidR="00A113F1" w:rsidRPr="00AC2FC3" w:rsidRDefault="00A113F1" w:rsidP="00A113F1">
      <w:pPr>
        <w:spacing w:line="240" w:lineRule="exact"/>
        <w:rPr>
          <w:rFonts w:ascii="Arial" w:hAnsi="Arial" w:cs="Arial"/>
          <w:sz w:val="16"/>
          <w:szCs w:val="16"/>
        </w:rPr>
      </w:pPr>
    </w:p>
    <w:p w:rsidR="005E75B5" w:rsidRPr="00431969" w:rsidRDefault="005E75B5" w:rsidP="005E75B5">
      <w:pPr>
        <w:tabs>
          <w:tab w:val="left" w:pos="7230"/>
        </w:tabs>
        <w:jc w:val="center"/>
        <w:rPr>
          <w:rFonts w:ascii="Arial" w:hAnsi="Arial" w:cs="Arial"/>
          <w:b/>
          <w:sz w:val="16"/>
          <w:szCs w:val="16"/>
        </w:rPr>
      </w:pPr>
      <w:r w:rsidRPr="00431969">
        <w:rPr>
          <w:rFonts w:ascii="Arial" w:hAnsi="Arial" w:cs="Arial"/>
          <w:b/>
          <w:sz w:val="16"/>
          <w:szCs w:val="16"/>
        </w:rPr>
        <w:t>ПОСТАНОВЛЕНИЕ</w:t>
      </w:r>
    </w:p>
    <w:p w:rsidR="005E75B5" w:rsidRDefault="005E75B5" w:rsidP="005E75B5">
      <w:pPr>
        <w:jc w:val="center"/>
        <w:rPr>
          <w:rFonts w:ascii="Arial" w:hAnsi="Arial" w:cs="Arial"/>
          <w:b/>
          <w:sz w:val="16"/>
          <w:szCs w:val="16"/>
        </w:rPr>
      </w:pPr>
      <w:r w:rsidRPr="00431969">
        <w:rPr>
          <w:rFonts w:ascii="Arial" w:hAnsi="Arial" w:cs="Arial"/>
          <w:b/>
          <w:sz w:val="16"/>
          <w:szCs w:val="16"/>
        </w:rPr>
        <w:t>АДМИНИСТРАЦИИ БЛАГОДАРНЕНСКОГО ГОРОДСКОГО ОКРУГА  СТАВРОПОЛЬСКОГО КРАЯ</w:t>
      </w:r>
    </w:p>
    <w:p w:rsidR="005E75B5" w:rsidRPr="00431969" w:rsidRDefault="005E75B5" w:rsidP="005E75B5">
      <w:pPr>
        <w:jc w:val="center"/>
        <w:rPr>
          <w:rFonts w:ascii="Arial" w:hAnsi="Arial" w:cs="Arial"/>
          <w:b/>
          <w:sz w:val="16"/>
          <w:szCs w:val="16"/>
        </w:rPr>
      </w:pPr>
    </w:p>
    <w:tbl>
      <w:tblPr>
        <w:tblW w:w="4958" w:type="dxa"/>
        <w:tblLook w:val="04A0"/>
      </w:tblPr>
      <w:tblGrid>
        <w:gridCol w:w="446"/>
        <w:gridCol w:w="849"/>
        <w:gridCol w:w="1223"/>
        <w:gridCol w:w="1418"/>
        <w:gridCol w:w="449"/>
        <w:gridCol w:w="573"/>
      </w:tblGrid>
      <w:tr w:rsidR="005E75B5" w:rsidRPr="00431969" w:rsidTr="005E75B5">
        <w:trPr>
          <w:trHeight w:val="80"/>
        </w:trPr>
        <w:tc>
          <w:tcPr>
            <w:tcW w:w="446" w:type="dxa"/>
            <w:shd w:val="clear" w:color="auto" w:fill="auto"/>
          </w:tcPr>
          <w:p w:rsidR="005E75B5" w:rsidRPr="00431969" w:rsidRDefault="005E75B5" w:rsidP="002913CC">
            <w:pPr>
              <w:tabs>
                <w:tab w:val="left" w:pos="1862"/>
              </w:tabs>
              <w:jc w:val="center"/>
              <w:rPr>
                <w:rFonts w:ascii="Arial" w:hAnsi="Arial" w:cs="Arial"/>
                <w:sz w:val="16"/>
                <w:szCs w:val="16"/>
              </w:rPr>
            </w:pPr>
            <w:r w:rsidRPr="00431969">
              <w:rPr>
                <w:rFonts w:ascii="Arial" w:hAnsi="Arial" w:cs="Arial"/>
                <w:sz w:val="16"/>
                <w:szCs w:val="16"/>
              </w:rPr>
              <w:t>23</w:t>
            </w:r>
          </w:p>
        </w:tc>
        <w:tc>
          <w:tcPr>
            <w:tcW w:w="849" w:type="dxa"/>
            <w:shd w:val="clear" w:color="auto" w:fill="auto"/>
          </w:tcPr>
          <w:p w:rsidR="005E75B5" w:rsidRPr="00431969" w:rsidRDefault="005E75B5" w:rsidP="002913CC">
            <w:pPr>
              <w:tabs>
                <w:tab w:val="left" w:pos="1862"/>
              </w:tabs>
              <w:jc w:val="center"/>
              <w:rPr>
                <w:rFonts w:ascii="Arial" w:hAnsi="Arial" w:cs="Arial"/>
                <w:sz w:val="16"/>
                <w:szCs w:val="16"/>
              </w:rPr>
            </w:pPr>
            <w:r w:rsidRPr="00431969">
              <w:rPr>
                <w:rFonts w:ascii="Arial" w:hAnsi="Arial" w:cs="Arial"/>
                <w:sz w:val="16"/>
                <w:szCs w:val="16"/>
                <w:lang w:eastAsia="en-US"/>
              </w:rPr>
              <w:t xml:space="preserve">апреля </w:t>
            </w:r>
          </w:p>
        </w:tc>
        <w:tc>
          <w:tcPr>
            <w:tcW w:w="1223" w:type="dxa"/>
            <w:shd w:val="clear" w:color="auto" w:fill="auto"/>
          </w:tcPr>
          <w:p w:rsidR="005E75B5" w:rsidRPr="00431969" w:rsidRDefault="005E75B5" w:rsidP="002913CC">
            <w:pPr>
              <w:tabs>
                <w:tab w:val="left" w:pos="1862"/>
              </w:tabs>
              <w:jc w:val="center"/>
              <w:rPr>
                <w:rFonts w:ascii="Arial" w:hAnsi="Arial" w:cs="Arial"/>
                <w:sz w:val="16"/>
                <w:szCs w:val="16"/>
              </w:rPr>
            </w:pPr>
            <w:r w:rsidRPr="00431969">
              <w:rPr>
                <w:rFonts w:ascii="Arial" w:hAnsi="Arial" w:cs="Arial"/>
                <w:sz w:val="16"/>
                <w:szCs w:val="16"/>
                <w:lang w:eastAsia="en-US"/>
              </w:rPr>
              <w:t>2019  года</w:t>
            </w:r>
          </w:p>
        </w:tc>
        <w:tc>
          <w:tcPr>
            <w:tcW w:w="1418" w:type="dxa"/>
            <w:shd w:val="clear" w:color="auto" w:fill="auto"/>
          </w:tcPr>
          <w:p w:rsidR="005E75B5" w:rsidRPr="00431969" w:rsidRDefault="005E75B5" w:rsidP="002913CC">
            <w:pPr>
              <w:tabs>
                <w:tab w:val="left" w:pos="1862"/>
              </w:tabs>
              <w:jc w:val="center"/>
              <w:rPr>
                <w:rFonts w:ascii="Arial" w:hAnsi="Arial" w:cs="Arial"/>
                <w:sz w:val="16"/>
                <w:szCs w:val="16"/>
              </w:rPr>
            </w:pPr>
            <w:r w:rsidRPr="00431969">
              <w:rPr>
                <w:rFonts w:ascii="Arial" w:hAnsi="Arial" w:cs="Arial"/>
                <w:sz w:val="16"/>
                <w:szCs w:val="16"/>
                <w:lang w:eastAsia="en-US"/>
              </w:rPr>
              <w:t>г. Благодарный</w:t>
            </w:r>
          </w:p>
        </w:tc>
        <w:tc>
          <w:tcPr>
            <w:tcW w:w="449" w:type="dxa"/>
            <w:shd w:val="clear" w:color="auto" w:fill="auto"/>
          </w:tcPr>
          <w:p w:rsidR="005E75B5" w:rsidRPr="00431969" w:rsidRDefault="005E75B5" w:rsidP="002913CC">
            <w:pPr>
              <w:tabs>
                <w:tab w:val="left" w:pos="1862"/>
              </w:tabs>
              <w:jc w:val="center"/>
              <w:rPr>
                <w:rFonts w:ascii="Arial" w:hAnsi="Arial" w:cs="Arial"/>
                <w:sz w:val="16"/>
                <w:szCs w:val="16"/>
              </w:rPr>
            </w:pPr>
            <w:r w:rsidRPr="00431969">
              <w:rPr>
                <w:rFonts w:ascii="Arial" w:hAnsi="Arial" w:cs="Arial"/>
                <w:sz w:val="16"/>
                <w:szCs w:val="16"/>
                <w:lang w:eastAsia="en-US"/>
              </w:rPr>
              <w:t>№</w:t>
            </w:r>
          </w:p>
        </w:tc>
        <w:tc>
          <w:tcPr>
            <w:tcW w:w="573" w:type="dxa"/>
            <w:shd w:val="clear" w:color="auto" w:fill="auto"/>
          </w:tcPr>
          <w:p w:rsidR="005E75B5" w:rsidRPr="00431969" w:rsidRDefault="005E75B5" w:rsidP="002913CC">
            <w:pPr>
              <w:tabs>
                <w:tab w:val="left" w:pos="1862"/>
              </w:tabs>
              <w:rPr>
                <w:rFonts w:ascii="Arial" w:hAnsi="Arial" w:cs="Arial"/>
                <w:sz w:val="16"/>
                <w:szCs w:val="16"/>
              </w:rPr>
            </w:pPr>
            <w:r w:rsidRPr="00431969">
              <w:rPr>
                <w:rFonts w:ascii="Arial" w:hAnsi="Arial" w:cs="Arial"/>
                <w:sz w:val="16"/>
                <w:szCs w:val="16"/>
              </w:rPr>
              <w:t>791</w:t>
            </w:r>
          </w:p>
        </w:tc>
      </w:tr>
    </w:tbl>
    <w:p w:rsidR="005E75B5" w:rsidRPr="00431969" w:rsidRDefault="005E75B5" w:rsidP="005E75B5">
      <w:pPr>
        <w:rPr>
          <w:rFonts w:ascii="Arial" w:hAnsi="Arial" w:cs="Arial"/>
          <w:sz w:val="16"/>
          <w:szCs w:val="16"/>
        </w:rPr>
      </w:pPr>
    </w:p>
    <w:p w:rsidR="005E75B5" w:rsidRPr="00431969" w:rsidRDefault="005E75B5" w:rsidP="005E75B5">
      <w:pPr>
        <w:spacing w:line="180" w:lineRule="exact"/>
        <w:rPr>
          <w:rFonts w:ascii="Arial" w:hAnsi="Arial" w:cs="Arial"/>
          <w:sz w:val="16"/>
          <w:szCs w:val="16"/>
        </w:rPr>
      </w:pPr>
    </w:p>
    <w:p w:rsidR="005E75B5" w:rsidRPr="00431969" w:rsidRDefault="005E75B5" w:rsidP="005E75B5">
      <w:pPr>
        <w:spacing w:line="180" w:lineRule="exact"/>
        <w:jc w:val="both"/>
        <w:rPr>
          <w:rFonts w:ascii="Arial" w:hAnsi="Arial" w:cs="Arial"/>
          <w:sz w:val="16"/>
          <w:szCs w:val="16"/>
        </w:rPr>
      </w:pPr>
      <w:r w:rsidRPr="00431969">
        <w:rPr>
          <w:rFonts w:ascii="Arial" w:hAnsi="Arial" w:cs="Arial"/>
          <w:sz w:val="16"/>
          <w:szCs w:val="16"/>
        </w:rPr>
        <w:t>Об утверждении тарифов на оказание платных услуг по осуществлению строительного контроля и составлению сметной документации при строительстве, реконструкции и капитальном ремонте объектов муниципальным унитарным предприятием «Отдел капитального строительства»  Благодарненского городского округа Ставропольского края</w:t>
      </w:r>
    </w:p>
    <w:p w:rsidR="005E75B5" w:rsidRPr="00431969" w:rsidRDefault="005E75B5" w:rsidP="005E75B5">
      <w:pPr>
        <w:pStyle w:val="ac"/>
        <w:spacing w:line="240" w:lineRule="exact"/>
        <w:jc w:val="both"/>
        <w:rPr>
          <w:rFonts w:ascii="Arial" w:hAnsi="Arial" w:cs="Arial"/>
          <w:sz w:val="16"/>
          <w:szCs w:val="16"/>
        </w:rPr>
      </w:pPr>
    </w:p>
    <w:p w:rsidR="005E75B5" w:rsidRPr="00431969" w:rsidRDefault="005E75B5" w:rsidP="005E75B5">
      <w:pPr>
        <w:ind w:firstLine="142"/>
        <w:jc w:val="both"/>
        <w:rPr>
          <w:rFonts w:ascii="Arial" w:hAnsi="Arial" w:cs="Arial"/>
          <w:sz w:val="16"/>
          <w:szCs w:val="16"/>
        </w:rPr>
      </w:pPr>
      <w:r w:rsidRPr="00431969">
        <w:rPr>
          <w:rFonts w:ascii="Arial" w:hAnsi="Arial" w:cs="Arial"/>
          <w:sz w:val="16"/>
          <w:szCs w:val="16"/>
        </w:rPr>
        <w:t>В соответствии с     Федеральным    законом от 06   октября 2003 года № 131-ФЗ «Об общих принципах организаций местного самоуправления в Российской Федерации» и Порядком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марта 2018 года № 106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согласно заключению уполномоченного органа администрации Благодарненского городского округа Ставропольского края по проверке расчета экономически обоснованных расходов для установления тарифов на работы, услуги муниципальных предприятий и учреждений Благодарненского городского округа Ставропольского края от 12 марта 2019 года, в целях установления единого порядка определения затрат по осуществлению строительного контроля и составлению сметной документации при строительстве, реконструкции, капитальном и текущем ремонте объектов муниципальным унитарным предприятием «Отдел капитального строительства»  Благодарненского городского округа Ставропольского края, тарифов на платные услуги, относящиеся к основным видам деятельности в сфере строительства, для граждан и юридических лиц за плату и на одинаковых условиях,  администрация Благодарненского городского округа  Ставропольского края</w:t>
      </w:r>
    </w:p>
    <w:p w:rsidR="005E75B5" w:rsidRPr="00431969" w:rsidRDefault="005E75B5" w:rsidP="005E75B5">
      <w:pPr>
        <w:pStyle w:val="ac"/>
        <w:jc w:val="both"/>
        <w:rPr>
          <w:rFonts w:ascii="Arial" w:hAnsi="Arial" w:cs="Arial"/>
          <w:sz w:val="16"/>
          <w:szCs w:val="16"/>
        </w:rPr>
      </w:pPr>
    </w:p>
    <w:p w:rsidR="005E75B5" w:rsidRPr="00431969" w:rsidRDefault="005E75B5" w:rsidP="005E75B5">
      <w:pPr>
        <w:pStyle w:val="ac"/>
        <w:spacing w:after="0"/>
        <w:jc w:val="both"/>
        <w:rPr>
          <w:rFonts w:ascii="Arial" w:hAnsi="Arial" w:cs="Arial"/>
          <w:sz w:val="16"/>
          <w:szCs w:val="16"/>
        </w:rPr>
      </w:pPr>
      <w:r w:rsidRPr="00431969">
        <w:rPr>
          <w:rFonts w:ascii="Arial" w:hAnsi="Arial" w:cs="Arial"/>
          <w:sz w:val="16"/>
          <w:szCs w:val="16"/>
        </w:rPr>
        <w:t>ПОСТАНОВЛЯЕТ:</w:t>
      </w:r>
    </w:p>
    <w:p w:rsidR="005E75B5" w:rsidRPr="00431969" w:rsidRDefault="005E75B5" w:rsidP="005E75B5">
      <w:pPr>
        <w:pStyle w:val="ac"/>
        <w:spacing w:after="0"/>
        <w:ind w:firstLine="142"/>
        <w:jc w:val="both"/>
        <w:rPr>
          <w:rFonts w:ascii="Arial" w:hAnsi="Arial" w:cs="Arial"/>
          <w:sz w:val="16"/>
          <w:szCs w:val="16"/>
        </w:rPr>
      </w:pPr>
      <w:r w:rsidRPr="00431969">
        <w:rPr>
          <w:rFonts w:ascii="Arial" w:hAnsi="Arial" w:cs="Arial"/>
          <w:sz w:val="16"/>
          <w:szCs w:val="16"/>
        </w:rPr>
        <w:t>1.</w:t>
      </w:r>
      <w:r w:rsidRPr="00431969">
        <w:rPr>
          <w:rFonts w:ascii="Arial" w:hAnsi="Arial" w:cs="Arial"/>
          <w:sz w:val="16"/>
          <w:szCs w:val="16"/>
        </w:rPr>
        <w:tab/>
        <w:t xml:space="preserve">Утвердить прилагаемые тарифы  на  оказание  платных  услуг  по   </w:t>
      </w:r>
    </w:p>
    <w:p w:rsidR="005E75B5" w:rsidRPr="00431969" w:rsidRDefault="005E75B5" w:rsidP="005E75B5">
      <w:pPr>
        <w:pStyle w:val="ac"/>
        <w:spacing w:after="0"/>
        <w:ind w:firstLine="142"/>
        <w:jc w:val="both"/>
        <w:rPr>
          <w:rFonts w:ascii="Arial" w:hAnsi="Arial" w:cs="Arial"/>
          <w:sz w:val="16"/>
          <w:szCs w:val="16"/>
        </w:rPr>
      </w:pPr>
      <w:r w:rsidRPr="00431969">
        <w:rPr>
          <w:rFonts w:ascii="Arial" w:hAnsi="Arial" w:cs="Arial"/>
          <w:sz w:val="16"/>
          <w:szCs w:val="16"/>
        </w:rPr>
        <w:t>осуществлению строительного контроля и составлению сметной документации при строительстве, реконструкции, капитальном и текущем ремонтах объектов муниципальным унитарным предприятием «Отдел капитального строительства» Благодарненского  городского округа Ставропольского края.</w:t>
      </w:r>
    </w:p>
    <w:p w:rsidR="005E75B5" w:rsidRPr="00431969" w:rsidRDefault="005E75B5" w:rsidP="005E75B5">
      <w:pPr>
        <w:pStyle w:val="ac"/>
        <w:spacing w:after="0"/>
        <w:ind w:firstLine="142"/>
        <w:jc w:val="both"/>
        <w:rPr>
          <w:rFonts w:ascii="Arial" w:hAnsi="Arial" w:cs="Arial"/>
          <w:sz w:val="16"/>
          <w:szCs w:val="16"/>
        </w:rPr>
      </w:pPr>
      <w:r w:rsidRPr="00431969">
        <w:rPr>
          <w:rFonts w:ascii="Arial" w:hAnsi="Arial" w:cs="Arial"/>
          <w:sz w:val="16"/>
          <w:szCs w:val="16"/>
        </w:rPr>
        <w:t xml:space="preserve">2. Контроль за выполнением настоящего постановления возложить на </w:t>
      </w:r>
    </w:p>
    <w:p w:rsidR="005E75B5" w:rsidRPr="00431969" w:rsidRDefault="005E75B5" w:rsidP="005E75B5">
      <w:pPr>
        <w:pStyle w:val="ac"/>
        <w:spacing w:after="0"/>
        <w:ind w:firstLine="142"/>
        <w:jc w:val="both"/>
        <w:rPr>
          <w:rFonts w:ascii="Arial" w:hAnsi="Arial" w:cs="Arial"/>
          <w:sz w:val="16"/>
          <w:szCs w:val="16"/>
        </w:rPr>
      </w:pPr>
      <w:r w:rsidRPr="00431969">
        <w:rPr>
          <w:rFonts w:ascii="Arial" w:hAnsi="Arial" w:cs="Arial"/>
          <w:sz w:val="16"/>
          <w:szCs w:val="16"/>
        </w:rPr>
        <w:t>заместителя главы администрации Благодарненского городского округа Ставропольского края  Тормосова Д.А.</w:t>
      </w:r>
    </w:p>
    <w:p w:rsidR="005E75B5" w:rsidRPr="00431969" w:rsidRDefault="005E75B5" w:rsidP="005E75B5">
      <w:pPr>
        <w:pStyle w:val="ac"/>
        <w:spacing w:after="0"/>
        <w:ind w:firstLine="142"/>
        <w:jc w:val="both"/>
        <w:rPr>
          <w:rFonts w:ascii="Arial" w:hAnsi="Arial" w:cs="Arial"/>
          <w:sz w:val="16"/>
          <w:szCs w:val="16"/>
        </w:rPr>
      </w:pPr>
      <w:r w:rsidRPr="00431969">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5E75B5" w:rsidRPr="00431969" w:rsidRDefault="005E75B5" w:rsidP="005E75B5">
      <w:pPr>
        <w:pStyle w:val="ac"/>
        <w:spacing w:after="0"/>
        <w:ind w:firstLine="142"/>
        <w:jc w:val="both"/>
        <w:rPr>
          <w:rFonts w:ascii="Arial" w:hAnsi="Arial" w:cs="Arial"/>
          <w:sz w:val="16"/>
          <w:szCs w:val="16"/>
        </w:rPr>
      </w:pPr>
    </w:p>
    <w:p w:rsidR="005E75B5" w:rsidRPr="00431969" w:rsidRDefault="005E75B5" w:rsidP="005E75B5">
      <w:pPr>
        <w:pStyle w:val="ac"/>
        <w:spacing w:after="0"/>
        <w:ind w:firstLine="142"/>
        <w:jc w:val="both"/>
        <w:rPr>
          <w:rFonts w:ascii="Arial" w:hAnsi="Arial" w:cs="Arial"/>
          <w:sz w:val="16"/>
          <w:szCs w:val="16"/>
        </w:rPr>
      </w:pPr>
    </w:p>
    <w:tbl>
      <w:tblPr>
        <w:tblW w:w="4786" w:type="dxa"/>
        <w:tblLook w:val="01E0"/>
      </w:tblPr>
      <w:tblGrid>
        <w:gridCol w:w="3227"/>
        <w:gridCol w:w="1559"/>
      </w:tblGrid>
      <w:tr w:rsidR="005E75B5" w:rsidRPr="00431969" w:rsidTr="005E75B5">
        <w:trPr>
          <w:trHeight w:val="708"/>
        </w:trPr>
        <w:tc>
          <w:tcPr>
            <w:tcW w:w="3227" w:type="dxa"/>
          </w:tcPr>
          <w:p w:rsidR="005E75B5" w:rsidRPr="00431969" w:rsidRDefault="005E75B5" w:rsidP="005E75B5">
            <w:pPr>
              <w:rPr>
                <w:rFonts w:ascii="Arial" w:hAnsi="Arial" w:cs="Arial"/>
                <w:sz w:val="16"/>
                <w:szCs w:val="16"/>
              </w:rPr>
            </w:pPr>
            <w:r w:rsidRPr="00431969">
              <w:rPr>
                <w:rFonts w:ascii="Arial" w:hAnsi="Arial" w:cs="Arial"/>
                <w:sz w:val="16"/>
                <w:szCs w:val="16"/>
              </w:rPr>
              <w:t xml:space="preserve">Глава </w:t>
            </w:r>
          </w:p>
          <w:p w:rsidR="005E75B5" w:rsidRPr="00431969" w:rsidRDefault="005E75B5" w:rsidP="005E75B5">
            <w:pPr>
              <w:rPr>
                <w:rFonts w:ascii="Arial" w:hAnsi="Arial" w:cs="Arial"/>
                <w:sz w:val="16"/>
                <w:szCs w:val="16"/>
              </w:rPr>
            </w:pPr>
            <w:r w:rsidRPr="00431969">
              <w:rPr>
                <w:rFonts w:ascii="Arial" w:hAnsi="Arial" w:cs="Arial"/>
                <w:sz w:val="16"/>
                <w:szCs w:val="16"/>
              </w:rPr>
              <w:t xml:space="preserve">Благодарненского городского округа </w:t>
            </w:r>
          </w:p>
          <w:p w:rsidR="005E75B5" w:rsidRPr="00431969" w:rsidRDefault="005E75B5" w:rsidP="005E75B5">
            <w:pPr>
              <w:rPr>
                <w:rFonts w:ascii="Arial" w:hAnsi="Arial" w:cs="Arial"/>
                <w:sz w:val="16"/>
                <w:szCs w:val="16"/>
              </w:rPr>
            </w:pPr>
            <w:r w:rsidRPr="00431969">
              <w:rPr>
                <w:rFonts w:ascii="Arial" w:hAnsi="Arial" w:cs="Arial"/>
                <w:sz w:val="16"/>
                <w:szCs w:val="16"/>
              </w:rPr>
              <w:t>Ставропольского края</w:t>
            </w:r>
          </w:p>
        </w:tc>
        <w:tc>
          <w:tcPr>
            <w:tcW w:w="1559" w:type="dxa"/>
          </w:tcPr>
          <w:p w:rsidR="005E75B5" w:rsidRPr="00431969" w:rsidRDefault="005E75B5" w:rsidP="005E75B5">
            <w:pPr>
              <w:suppressAutoHyphens/>
              <w:ind w:firstLine="142"/>
              <w:jc w:val="right"/>
              <w:rPr>
                <w:rFonts w:ascii="Arial" w:hAnsi="Arial" w:cs="Arial"/>
                <w:sz w:val="16"/>
                <w:szCs w:val="16"/>
              </w:rPr>
            </w:pPr>
          </w:p>
          <w:p w:rsidR="005E75B5" w:rsidRPr="00431969" w:rsidRDefault="005E75B5" w:rsidP="005E75B5">
            <w:pPr>
              <w:suppressAutoHyphens/>
              <w:ind w:firstLine="142"/>
              <w:jc w:val="right"/>
              <w:rPr>
                <w:rFonts w:ascii="Arial" w:hAnsi="Arial" w:cs="Arial"/>
                <w:sz w:val="16"/>
                <w:szCs w:val="16"/>
              </w:rPr>
            </w:pPr>
          </w:p>
          <w:p w:rsidR="005E75B5" w:rsidRPr="00431969" w:rsidRDefault="005E75B5" w:rsidP="005E75B5">
            <w:pPr>
              <w:suppressAutoHyphens/>
              <w:ind w:firstLine="142"/>
              <w:jc w:val="right"/>
              <w:rPr>
                <w:rFonts w:ascii="Arial" w:hAnsi="Arial" w:cs="Arial"/>
                <w:sz w:val="16"/>
                <w:szCs w:val="16"/>
              </w:rPr>
            </w:pPr>
            <w:r w:rsidRPr="00431969">
              <w:rPr>
                <w:rFonts w:ascii="Arial" w:hAnsi="Arial" w:cs="Arial"/>
                <w:sz w:val="16"/>
                <w:szCs w:val="16"/>
              </w:rPr>
              <w:t>А.И. Теньков</w:t>
            </w:r>
          </w:p>
        </w:tc>
      </w:tr>
    </w:tbl>
    <w:p w:rsidR="008B6D5F" w:rsidRDefault="008B6D5F" w:rsidP="005E75B5">
      <w:pPr>
        <w:ind w:firstLine="142"/>
        <w:jc w:val="both"/>
        <w:rPr>
          <w:rFonts w:ascii="Arial" w:hAnsi="Arial" w:cs="Arial"/>
          <w:sz w:val="16"/>
          <w:szCs w:val="16"/>
        </w:rPr>
      </w:pPr>
    </w:p>
    <w:tbl>
      <w:tblPr>
        <w:tblW w:w="0" w:type="auto"/>
        <w:tblLook w:val="04A0"/>
      </w:tblPr>
      <w:tblGrid>
        <w:gridCol w:w="1757"/>
        <w:gridCol w:w="3136"/>
      </w:tblGrid>
      <w:tr w:rsidR="00AC324B" w:rsidRPr="00431969" w:rsidTr="002913CC">
        <w:tc>
          <w:tcPr>
            <w:tcW w:w="4077" w:type="dxa"/>
            <w:shd w:val="clear" w:color="auto" w:fill="auto"/>
          </w:tcPr>
          <w:p w:rsidR="00AC324B" w:rsidRPr="00431969" w:rsidRDefault="00AC324B" w:rsidP="002913CC">
            <w:pPr>
              <w:spacing w:line="240" w:lineRule="exact"/>
              <w:rPr>
                <w:rFonts w:ascii="Arial" w:hAnsi="Arial" w:cs="Arial"/>
                <w:sz w:val="16"/>
                <w:szCs w:val="16"/>
              </w:rPr>
            </w:pPr>
          </w:p>
        </w:tc>
        <w:tc>
          <w:tcPr>
            <w:tcW w:w="5493" w:type="dxa"/>
            <w:shd w:val="clear" w:color="auto" w:fill="auto"/>
          </w:tcPr>
          <w:p w:rsidR="00AC324B" w:rsidRPr="00431969" w:rsidRDefault="00AC324B" w:rsidP="00AC324B">
            <w:pPr>
              <w:spacing w:line="180" w:lineRule="exact"/>
              <w:jc w:val="center"/>
              <w:rPr>
                <w:rFonts w:ascii="Arial" w:hAnsi="Arial" w:cs="Arial"/>
                <w:sz w:val="16"/>
                <w:szCs w:val="16"/>
              </w:rPr>
            </w:pPr>
            <w:r w:rsidRPr="00431969">
              <w:rPr>
                <w:rFonts w:ascii="Arial" w:hAnsi="Arial" w:cs="Arial"/>
                <w:sz w:val="16"/>
                <w:szCs w:val="16"/>
              </w:rPr>
              <w:t>УТВЕРЖДЕНЫ</w:t>
            </w:r>
          </w:p>
          <w:p w:rsidR="00AC324B" w:rsidRPr="00431969" w:rsidRDefault="00AC324B" w:rsidP="00AC324B">
            <w:pPr>
              <w:spacing w:line="180" w:lineRule="exact"/>
              <w:jc w:val="center"/>
              <w:rPr>
                <w:rFonts w:ascii="Arial" w:hAnsi="Arial" w:cs="Arial"/>
                <w:sz w:val="16"/>
                <w:szCs w:val="16"/>
              </w:rPr>
            </w:pPr>
            <w:r w:rsidRPr="00431969">
              <w:rPr>
                <w:rFonts w:ascii="Arial" w:hAnsi="Arial" w:cs="Arial"/>
                <w:sz w:val="16"/>
                <w:szCs w:val="16"/>
              </w:rPr>
              <w:t>постановлением администрации Благодарненского  городского округа</w:t>
            </w:r>
          </w:p>
          <w:p w:rsidR="00AC324B" w:rsidRPr="00431969" w:rsidRDefault="00AC324B" w:rsidP="00AC324B">
            <w:pPr>
              <w:spacing w:line="180" w:lineRule="exact"/>
              <w:jc w:val="center"/>
              <w:rPr>
                <w:rFonts w:ascii="Arial" w:hAnsi="Arial" w:cs="Arial"/>
                <w:sz w:val="16"/>
                <w:szCs w:val="16"/>
              </w:rPr>
            </w:pPr>
            <w:r w:rsidRPr="00431969">
              <w:rPr>
                <w:rFonts w:ascii="Arial" w:hAnsi="Arial" w:cs="Arial"/>
                <w:sz w:val="16"/>
                <w:szCs w:val="16"/>
              </w:rPr>
              <w:t>Ставропольского края</w:t>
            </w:r>
          </w:p>
          <w:p w:rsidR="00AC324B" w:rsidRPr="00431969" w:rsidRDefault="00AC324B" w:rsidP="00AC324B">
            <w:pPr>
              <w:spacing w:line="180" w:lineRule="exact"/>
              <w:jc w:val="center"/>
              <w:rPr>
                <w:rFonts w:ascii="Arial" w:hAnsi="Arial" w:cs="Arial"/>
                <w:sz w:val="16"/>
                <w:szCs w:val="16"/>
              </w:rPr>
            </w:pPr>
            <w:r w:rsidRPr="00431969">
              <w:rPr>
                <w:rFonts w:ascii="Arial" w:hAnsi="Arial" w:cs="Arial"/>
                <w:sz w:val="16"/>
                <w:szCs w:val="16"/>
              </w:rPr>
              <w:lastRenderedPageBreak/>
              <w:t>от 23 апреля 2019 года № 791</w:t>
            </w:r>
          </w:p>
        </w:tc>
      </w:tr>
    </w:tbl>
    <w:p w:rsidR="00AC324B" w:rsidRPr="00431969" w:rsidRDefault="00AC324B" w:rsidP="00AC324B">
      <w:pPr>
        <w:spacing w:line="240" w:lineRule="exact"/>
        <w:rPr>
          <w:rFonts w:ascii="Arial" w:hAnsi="Arial" w:cs="Arial"/>
          <w:sz w:val="16"/>
          <w:szCs w:val="16"/>
        </w:rPr>
      </w:pPr>
    </w:p>
    <w:p w:rsidR="00AC324B" w:rsidRPr="00431969" w:rsidRDefault="00AC324B" w:rsidP="00AC324B">
      <w:pPr>
        <w:spacing w:line="240" w:lineRule="exact"/>
        <w:jc w:val="center"/>
        <w:rPr>
          <w:rFonts w:ascii="Arial" w:hAnsi="Arial" w:cs="Arial"/>
          <w:sz w:val="16"/>
          <w:szCs w:val="16"/>
        </w:rPr>
      </w:pPr>
    </w:p>
    <w:p w:rsidR="00AC324B" w:rsidRPr="00431969" w:rsidRDefault="00AC324B" w:rsidP="00AC324B">
      <w:pPr>
        <w:spacing w:line="240" w:lineRule="exact"/>
        <w:jc w:val="center"/>
        <w:rPr>
          <w:rFonts w:ascii="Arial" w:hAnsi="Arial" w:cs="Arial"/>
          <w:sz w:val="16"/>
          <w:szCs w:val="16"/>
        </w:rPr>
      </w:pPr>
      <w:r w:rsidRPr="00431969">
        <w:rPr>
          <w:rFonts w:ascii="Arial" w:hAnsi="Arial" w:cs="Arial"/>
          <w:sz w:val="16"/>
          <w:szCs w:val="16"/>
        </w:rPr>
        <w:t>ТАРИФЫ</w:t>
      </w:r>
    </w:p>
    <w:p w:rsidR="00AC324B" w:rsidRPr="00431969" w:rsidRDefault="00AC324B" w:rsidP="00AC324B">
      <w:pPr>
        <w:spacing w:line="240" w:lineRule="exact"/>
        <w:jc w:val="center"/>
        <w:rPr>
          <w:rFonts w:ascii="Arial" w:hAnsi="Arial" w:cs="Arial"/>
          <w:sz w:val="16"/>
          <w:szCs w:val="16"/>
        </w:rPr>
      </w:pPr>
      <w:r w:rsidRPr="00431969">
        <w:rPr>
          <w:rFonts w:ascii="Arial" w:hAnsi="Arial" w:cs="Arial"/>
          <w:sz w:val="16"/>
          <w:szCs w:val="16"/>
        </w:rPr>
        <w:t>на оказание платных услуг по осуществлению строительного контроля и составлению сметной документации при строительстве, реконструкции, капитальном и текущем ремонтах объектов муниципальным унитарным предприятием «Отдел капитального строительства» Благодарненского  городского округа Ставропольского края</w:t>
      </w:r>
    </w:p>
    <w:p w:rsidR="00AC324B" w:rsidRPr="00431969" w:rsidRDefault="00AC324B" w:rsidP="00AC324B">
      <w:pPr>
        <w:spacing w:line="240" w:lineRule="exac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578"/>
        <w:gridCol w:w="1815"/>
      </w:tblGrid>
      <w:tr w:rsidR="00AC324B" w:rsidRPr="00431969" w:rsidTr="002913CC">
        <w:tc>
          <w:tcPr>
            <w:tcW w:w="675" w:type="dxa"/>
            <w:shd w:val="clear" w:color="auto" w:fill="auto"/>
          </w:tcPr>
          <w:p w:rsidR="00AC324B" w:rsidRPr="00431969" w:rsidRDefault="00AC324B" w:rsidP="00AC324B">
            <w:pPr>
              <w:spacing w:line="180" w:lineRule="exact"/>
              <w:rPr>
                <w:rFonts w:ascii="Arial" w:hAnsi="Arial" w:cs="Arial"/>
                <w:sz w:val="16"/>
                <w:szCs w:val="16"/>
              </w:rPr>
            </w:pPr>
            <w:r w:rsidRPr="00431969">
              <w:rPr>
                <w:rFonts w:ascii="Arial" w:hAnsi="Arial" w:cs="Arial"/>
                <w:sz w:val="16"/>
                <w:szCs w:val="16"/>
              </w:rPr>
              <w:t>№</w:t>
            </w:r>
          </w:p>
          <w:p w:rsidR="00AC324B" w:rsidRPr="00431969" w:rsidRDefault="00AC324B" w:rsidP="00AC324B">
            <w:pPr>
              <w:spacing w:line="180" w:lineRule="exact"/>
              <w:rPr>
                <w:rFonts w:ascii="Arial" w:hAnsi="Arial" w:cs="Arial"/>
                <w:sz w:val="16"/>
                <w:szCs w:val="16"/>
              </w:rPr>
            </w:pPr>
            <w:r w:rsidRPr="00431969">
              <w:rPr>
                <w:rFonts w:ascii="Arial" w:hAnsi="Arial" w:cs="Arial"/>
                <w:sz w:val="16"/>
                <w:szCs w:val="16"/>
              </w:rPr>
              <w:t>п/п</w:t>
            </w:r>
          </w:p>
        </w:tc>
        <w:tc>
          <w:tcPr>
            <w:tcW w:w="5705" w:type="dxa"/>
            <w:shd w:val="clear" w:color="auto" w:fill="auto"/>
          </w:tcPr>
          <w:p w:rsidR="00AC324B" w:rsidRPr="00431969" w:rsidRDefault="00AC324B" w:rsidP="00AC324B">
            <w:pPr>
              <w:spacing w:line="180" w:lineRule="exact"/>
              <w:jc w:val="center"/>
              <w:rPr>
                <w:rFonts w:ascii="Arial" w:hAnsi="Arial" w:cs="Arial"/>
                <w:sz w:val="16"/>
                <w:szCs w:val="16"/>
              </w:rPr>
            </w:pPr>
            <w:r w:rsidRPr="00431969">
              <w:rPr>
                <w:rFonts w:ascii="Arial" w:hAnsi="Arial" w:cs="Arial"/>
                <w:sz w:val="16"/>
                <w:szCs w:val="16"/>
              </w:rPr>
              <w:t>Наименование услуг</w:t>
            </w:r>
          </w:p>
        </w:tc>
        <w:tc>
          <w:tcPr>
            <w:tcW w:w="3190" w:type="dxa"/>
            <w:shd w:val="clear" w:color="auto" w:fill="auto"/>
          </w:tcPr>
          <w:p w:rsidR="00AC324B" w:rsidRPr="00431969" w:rsidRDefault="00AC324B" w:rsidP="00AC324B">
            <w:pPr>
              <w:spacing w:line="180" w:lineRule="exact"/>
              <w:jc w:val="center"/>
              <w:rPr>
                <w:rFonts w:ascii="Arial" w:hAnsi="Arial" w:cs="Arial"/>
                <w:sz w:val="16"/>
                <w:szCs w:val="16"/>
              </w:rPr>
            </w:pPr>
            <w:r w:rsidRPr="00431969">
              <w:rPr>
                <w:rFonts w:ascii="Arial" w:hAnsi="Arial" w:cs="Arial"/>
                <w:sz w:val="16"/>
                <w:szCs w:val="16"/>
              </w:rPr>
              <w:t>тарифы</w:t>
            </w:r>
          </w:p>
          <w:p w:rsidR="00AC324B" w:rsidRPr="00431969" w:rsidRDefault="00AC324B" w:rsidP="00AC324B">
            <w:pPr>
              <w:spacing w:line="180" w:lineRule="exact"/>
              <w:jc w:val="center"/>
              <w:rPr>
                <w:rFonts w:ascii="Arial" w:hAnsi="Arial" w:cs="Arial"/>
                <w:sz w:val="16"/>
                <w:szCs w:val="16"/>
              </w:rPr>
            </w:pPr>
            <w:r w:rsidRPr="00431969">
              <w:rPr>
                <w:rFonts w:ascii="Arial" w:hAnsi="Arial" w:cs="Arial"/>
                <w:sz w:val="16"/>
                <w:szCs w:val="16"/>
              </w:rPr>
              <w:t>на платные услуги</w:t>
            </w:r>
          </w:p>
          <w:p w:rsidR="00AC324B" w:rsidRPr="00431969" w:rsidRDefault="00AC324B" w:rsidP="00AC324B">
            <w:pPr>
              <w:spacing w:line="180" w:lineRule="exact"/>
              <w:jc w:val="center"/>
              <w:rPr>
                <w:rFonts w:ascii="Arial" w:hAnsi="Arial" w:cs="Arial"/>
                <w:sz w:val="16"/>
                <w:szCs w:val="16"/>
              </w:rPr>
            </w:pPr>
            <w:r w:rsidRPr="00431969">
              <w:rPr>
                <w:rFonts w:ascii="Arial" w:hAnsi="Arial" w:cs="Arial"/>
                <w:sz w:val="16"/>
                <w:szCs w:val="16"/>
              </w:rPr>
              <w:t>(в процентной  от сметной стоимости   строительства объекта в базовом уровне цен по состоянию на</w:t>
            </w:r>
          </w:p>
          <w:p w:rsidR="00AC324B" w:rsidRPr="00431969" w:rsidRDefault="00AC324B" w:rsidP="00AC324B">
            <w:pPr>
              <w:spacing w:line="180" w:lineRule="exact"/>
              <w:jc w:val="center"/>
              <w:rPr>
                <w:rFonts w:ascii="Arial" w:hAnsi="Arial" w:cs="Arial"/>
                <w:sz w:val="16"/>
                <w:szCs w:val="16"/>
              </w:rPr>
            </w:pPr>
            <w:r w:rsidRPr="00431969">
              <w:rPr>
                <w:rFonts w:ascii="Arial" w:hAnsi="Arial" w:cs="Arial"/>
                <w:sz w:val="16"/>
                <w:szCs w:val="16"/>
              </w:rPr>
              <w:t>01.01.2000)</w:t>
            </w:r>
          </w:p>
        </w:tc>
      </w:tr>
      <w:tr w:rsidR="00AC324B" w:rsidRPr="00431969" w:rsidTr="002913CC">
        <w:tc>
          <w:tcPr>
            <w:tcW w:w="675" w:type="dxa"/>
            <w:shd w:val="clear" w:color="auto" w:fill="auto"/>
          </w:tcPr>
          <w:p w:rsidR="00AC324B" w:rsidRPr="00431969" w:rsidRDefault="00AC324B" w:rsidP="002913CC">
            <w:pPr>
              <w:rPr>
                <w:rFonts w:ascii="Arial" w:hAnsi="Arial" w:cs="Arial"/>
                <w:sz w:val="16"/>
                <w:szCs w:val="16"/>
              </w:rPr>
            </w:pPr>
            <w:r w:rsidRPr="00431969">
              <w:rPr>
                <w:rFonts w:ascii="Arial" w:hAnsi="Arial" w:cs="Arial"/>
                <w:sz w:val="16"/>
                <w:szCs w:val="16"/>
              </w:rPr>
              <w:t>1</w:t>
            </w:r>
          </w:p>
        </w:tc>
        <w:tc>
          <w:tcPr>
            <w:tcW w:w="5705" w:type="dxa"/>
            <w:shd w:val="clear" w:color="auto" w:fill="auto"/>
          </w:tcPr>
          <w:p w:rsidR="00AC324B" w:rsidRPr="00431969" w:rsidRDefault="00AC324B" w:rsidP="002913CC">
            <w:pPr>
              <w:autoSpaceDE w:val="0"/>
              <w:autoSpaceDN w:val="0"/>
              <w:adjustRightInd w:val="0"/>
              <w:jc w:val="both"/>
              <w:rPr>
                <w:rFonts w:ascii="Arial" w:hAnsi="Arial" w:cs="Arial"/>
                <w:sz w:val="16"/>
                <w:szCs w:val="16"/>
              </w:rPr>
            </w:pPr>
            <w:r w:rsidRPr="00431969">
              <w:rPr>
                <w:rFonts w:ascii="Arial" w:hAnsi="Arial" w:cs="Arial"/>
                <w:sz w:val="16"/>
                <w:szCs w:val="16"/>
              </w:rPr>
              <w:t>Строительный контроль при строительстве, реконструкции и капитальном ремонте объектов (согласно Постановлению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капитальный и текущий  ремонты объектов капитального строительства")</w:t>
            </w:r>
          </w:p>
        </w:tc>
        <w:tc>
          <w:tcPr>
            <w:tcW w:w="3190" w:type="dxa"/>
            <w:shd w:val="clear" w:color="auto" w:fill="auto"/>
          </w:tcPr>
          <w:p w:rsidR="00AC324B" w:rsidRPr="00431969" w:rsidRDefault="00AC324B" w:rsidP="002913CC">
            <w:pPr>
              <w:jc w:val="center"/>
              <w:rPr>
                <w:rFonts w:ascii="Arial" w:hAnsi="Arial" w:cs="Arial"/>
                <w:sz w:val="16"/>
                <w:szCs w:val="16"/>
              </w:rPr>
            </w:pPr>
            <w:r w:rsidRPr="00431969">
              <w:rPr>
                <w:rFonts w:ascii="Arial" w:hAnsi="Arial" w:cs="Arial"/>
                <w:sz w:val="16"/>
                <w:szCs w:val="16"/>
              </w:rPr>
              <w:t>2,14</w:t>
            </w:r>
          </w:p>
        </w:tc>
      </w:tr>
      <w:tr w:rsidR="00AC324B" w:rsidRPr="00431969" w:rsidTr="002913CC">
        <w:tc>
          <w:tcPr>
            <w:tcW w:w="675" w:type="dxa"/>
            <w:shd w:val="clear" w:color="auto" w:fill="auto"/>
          </w:tcPr>
          <w:p w:rsidR="00AC324B" w:rsidRPr="00431969" w:rsidRDefault="00AC324B" w:rsidP="002913CC">
            <w:pPr>
              <w:rPr>
                <w:rFonts w:ascii="Arial" w:hAnsi="Arial" w:cs="Arial"/>
                <w:sz w:val="16"/>
                <w:szCs w:val="16"/>
              </w:rPr>
            </w:pPr>
            <w:r w:rsidRPr="00431969">
              <w:rPr>
                <w:rFonts w:ascii="Arial" w:hAnsi="Arial" w:cs="Arial"/>
                <w:sz w:val="16"/>
                <w:szCs w:val="16"/>
              </w:rPr>
              <w:t>2</w:t>
            </w:r>
          </w:p>
        </w:tc>
        <w:tc>
          <w:tcPr>
            <w:tcW w:w="5705" w:type="dxa"/>
            <w:shd w:val="clear" w:color="auto" w:fill="auto"/>
          </w:tcPr>
          <w:p w:rsidR="00AC324B" w:rsidRPr="00431969" w:rsidRDefault="00AC324B" w:rsidP="002913CC">
            <w:pPr>
              <w:autoSpaceDE w:val="0"/>
              <w:autoSpaceDN w:val="0"/>
              <w:adjustRightInd w:val="0"/>
              <w:jc w:val="both"/>
              <w:rPr>
                <w:rFonts w:ascii="Arial" w:hAnsi="Arial" w:cs="Arial"/>
                <w:sz w:val="16"/>
                <w:szCs w:val="16"/>
              </w:rPr>
            </w:pPr>
            <w:r w:rsidRPr="00431969">
              <w:rPr>
                <w:rFonts w:ascii="Arial" w:hAnsi="Arial" w:cs="Arial"/>
                <w:sz w:val="16"/>
                <w:szCs w:val="16"/>
              </w:rPr>
              <w:t>Составление сметной документации на строительство, реконструкцию, капитальный и  текущий  ремонты объектов  с обсчетом физических объемов по фактическим замерам или по ПСД, составлением дефектной ведомости и ведомостей объемов работ и потребности материалов.</w:t>
            </w:r>
          </w:p>
        </w:tc>
        <w:tc>
          <w:tcPr>
            <w:tcW w:w="3190" w:type="dxa"/>
            <w:shd w:val="clear" w:color="auto" w:fill="auto"/>
          </w:tcPr>
          <w:p w:rsidR="00AC324B" w:rsidRPr="00431969" w:rsidRDefault="00AC324B" w:rsidP="002913CC">
            <w:pPr>
              <w:jc w:val="center"/>
              <w:rPr>
                <w:rFonts w:ascii="Arial" w:hAnsi="Arial" w:cs="Arial"/>
                <w:sz w:val="16"/>
                <w:szCs w:val="16"/>
              </w:rPr>
            </w:pPr>
            <w:r w:rsidRPr="00431969">
              <w:rPr>
                <w:rFonts w:ascii="Arial" w:hAnsi="Arial" w:cs="Arial"/>
                <w:sz w:val="16"/>
                <w:szCs w:val="16"/>
              </w:rPr>
              <w:t>1,0</w:t>
            </w:r>
          </w:p>
        </w:tc>
      </w:tr>
      <w:tr w:rsidR="00AC324B" w:rsidRPr="00431969" w:rsidTr="002913CC">
        <w:tc>
          <w:tcPr>
            <w:tcW w:w="675" w:type="dxa"/>
            <w:shd w:val="clear" w:color="auto" w:fill="auto"/>
          </w:tcPr>
          <w:p w:rsidR="00AC324B" w:rsidRPr="00431969" w:rsidRDefault="00AC324B" w:rsidP="002913CC">
            <w:pPr>
              <w:spacing w:line="240" w:lineRule="exact"/>
              <w:rPr>
                <w:rFonts w:ascii="Arial" w:hAnsi="Arial" w:cs="Arial"/>
                <w:sz w:val="16"/>
                <w:szCs w:val="16"/>
              </w:rPr>
            </w:pPr>
            <w:r w:rsidRPr="00431969">
              <w:rPr>
                <w:rFonts w:ascii="Arial" w:hAnsi="Arial" w:cs="Arial"/>
                <w:sz w:val="16"/>
                <w:szCs w:val="16"/>
              </w:rPr>
              <w:t>3</w:t>
            </w:r>
          </w:p>
        </w:tc>
        <w:tc>
          <w:tcPr>
            <w:tcW w:w="5705" w:type="dxa"/>
            <w:shd w:val="clear" w:color="auto" w:fill="auto"/>
          </w:tcPr>
          <w:p w:rsidR="00AC324B" w:rsidRPr="00431969" w:rsidRDefault="00AC324B" w:rsidP="002913CC">
            <w:pPr>
              <w:autoSpaceDE w:val="0"/>
              <w:autoSpaceDN w:val="0"/>
              <w:adjustRightInd w:val="0"/>
              <w:jc w:val="both"/>
              <w:rPr>
                <w:rFonts w:ascii="Arial" w:hAnsi="Arial" w:cs="Arial"/>
                <w:sz w:val="16"/>
                <w:szCs w:val="16"/>
              </w:rPr>
            </w:pPr>
            <w:r w:rsidRPr="00431969">
              <w:rPr>
                <w:rFonts w:ascii="Arial" w:hAnsi="Arial" w:cs="Arial"/>
                <w:sz w:val="16"/>
                <w:szCs w:val="16"/>
              </w:rPr>
              <w:t>Проверка сметной документации на строительство, реконструкцию, капитальный и текущий ремонты объектов.</w:t>
            </w:r>
          </w:p>
        </w:tc>
        <w:tc>
          <w:tcPr>
            <w:tcW w:w="3190" w:type="dxa"/>
            <w:shd w:val="clear" w:color="auto" w:fill="auto"/>
          </w:tcPr>
          <w:p w:rsidR="00AC324B" w:rsidRPr="00431969" w:rsidRDefault="00AC324B" w:rsidP="002913CC">
            <w:pPr>
              <w:spacing w:line="240" w:lineRule="exact"/>
              <w:jc w:val="center"/>
              <w:rPr>
                <w:rFonts w:ascii="Arial" w:hAnsi="Arial" w:cs="Arial"/>
                <w:sz w:val="16"/>
                <w:szCs w:val="16"/>
              </w:rPr>
            </w:pPr>
            <w:r w:rsidRPr="00431969">
              <w:rPr>
                <w:rFonts w:ascii="Arial" w:hAnsi="Arial" w:cs="Arial"/>
                <w:sz w:val="16"/>
                <w:szCs w:val="16"/>
              </w:rPr>
              <w:t>0,5%</w:t>
            </w:r>
          </w:p>
        </w:tc>
      </w:tr>
    </w:tbl>
    <w:p w:rsidR="00AC324B" w:rsidRPr="00431969" w:rsidRDefault="00AC324B" w:rsidP="00AC324B">
      <w:pPr>
        <w:spacing w:line="240" w:lineRule="exact"/>
        <w:rPr>
          <w:rFonts w:ascii="Arial" w:hAnsi="Arial" w:cs="Arial"/>
          <w:sz w:val="16"/>
          <w:szCs w:val="16"/>
        </w:rPr>
      </w:pP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3D1B86" w:rsidRPr="00034A89" w:rsidRDefault="003D1B86" w:rsidP="003D1B86">
      <w:pPr>
        <w:tabs>
          <w:tab w:val="left" w:pos="7230"/>
        </w:tabs>
        <w:jc w:val="center"/>
        <w:rPr>
          <w:rFonts w:ascii="Arial" w:hAnsi="Arial" w:cs="Arial"/>
          <w:b/>
          <w:sz w:val="16"/>
          <w:szCs w:val="16"/>
        </w:rPr>
      </w:pPr>
      <w:r w:rsidRPr="00034A89">
        <w:rPr>
          <w:rFonts w:ascii="Arial" w:hAnsi="Arial" w:cs="Arial"/>
          <w:b/>
          <w:sz w:val="16"/>
          <w:szCs w:val="16"/>
        </w:rPr>
        <w:t>ПОСТАНОВЛЕНИЕ</w:t>
      </w:r>
    </w:p>
    <w:p w:rsidR="003D1B86" w:rsidRDefault="003D1B86" w:rsidP="003D1B86">
      <w:pPr>
        <w:jc w:val="center"/>
        <w:rPr>
          <w:rFonts w:ascii="Arial" w:hAnsi="Arial" w:cs="Arial"/>
          <w:b/>
          <w:sz w:val="16"/>
          <w:szCs w:val="16"/>
        </w:rPr>
      </w:pPr>
      <w:r w:rsidRPr="00034A89">
        <w:rPr>
          <w:rFonts w:ascii="Arial" w:hAnsi="Arial" w:cs="Arial"/>
          <w:b/>
          <w:sz w:val="16"/>
          <w:szCs w:val="16"/>
        </w:rPr>
        <w:t>АДМИНИСТРАЦИИ БЛАГОДАРНЕНСКОГО ГОРОДСКОГО ОКРУГА  СТАВРОПОЛЬСКОГО КРАЯ</w:t>
      </w:r>
    </w:p>
    <w:p w:rsidR="003D1B86" w:rsidRPr="00034A89" w:rsidRDefault="003D1B86" w:rsidP="003D1B86">
      <w:pPr>
        <w:jc w:val="center"/>
        <w:rPr>
          <w:rFonts w:ascii="Arial" w:hAnsi="Arial" w:cs="Arial"/>
          <w:b/>
          <w:sz w:val="16"/>
          <w:szCs w:val="16"/>
        </w:rPr>
      </w:pPr>
    </w:p>
    <w:tbl>
      <w:tblPr>
        <w:tblW w:w="4699" w:type="dxa"/>
        <w:tblInd w:w="108" w:type="dxa"/>
        <w:tblLook w:val="04A0"/>
      </w:tblPr>
      <w:tblGrid>
        <w:gridCol w:w="421"/>
        <w:gridCol w:w="1847"/>
        <w:gridCol w:w="1418"/>
        <w:gridCol w:w="471"/>
        <w:gridCol w:w="542"/>
      </w:tblGrid>
      <w:tr w:rsidR="003D1B86" w:rsidRPr="00034A89" w:rsidTr="003D1B86">
        <w:trPr>
          <w:trHeight w:val="80"/>
        </w:trPr>
        <w:tc>
          <w:tcPr>
            <w:tcW w:w="421" w:type="dxa"/>
          </w:tcPr>
          <w:p w:rsidR="003D1B86" w:rsidRPr="00034A89" w:rsidRDefault="003D1B86" w:rsidP="002913CC">
            <w:pPr>
              <w:widowControl w:val="0"/>
              <w:autoSpaceDE w:val="0"/>
              <w:autoSpaceDN w:val="0"/>
              <w:adjustRightInd w:val="0"/>
              <w:jc w:val="both"/>
              <w:rPr>
                <w:rFonts w:ascii="Arial" w:hAnsi="Arial" w:cs="Arial"/>
                <w:sz w:val="16"/>
                <w:szCs w:val="16"/>
                <w:lang w:eastAsia="en-US"/>
              </w:rPr>
            </w:pPr>
            <w:r w:rsidRPr="00034A89">
              <w:rPr>
                <w:rFonts w:ascii="Arial" w:hAnsi="Arial" w:cs="Arial"/>
                <w:sz w:val="16"/>
                <w:szCs w:val="16"/>
                <w:lang w:eastAsia="en-US"/>
              </w:rPr>
              <w:t>23</w:t>
            </w:r>
          </w:p>
        </w:tc>
        <w:tc>
          <w:tcPr>
            <w:tcW w:w="1847" w:type="dxa"/>
            <w:hideMark/>
          </w:tcPr>
          <w:p w:rsidR="003D1B86" w:rsidRPr="00034A89" w:rsidRDefault="003D1B86" w:rsidP="002913CC">
            <w:pPr>
              <w:widowControl w:val="0"/>
              <w:autoSpaceDE w:val="0"/>
              <w:autoSpaceDN w:val="0"/>
              <w:adjustRightInd w:val="0"/>
              <w:jc w:val="both"/>
              <w:rPr>
                <w:rFonts w:ascii="Arial" w:hAnsi="Arial" w:cs="Arial"/>
                <w:sz w:val="16"/>
                <w:szCs w:val="16"/>
                <w:lang w:eastAsia="en-US"/>
              </w:rPr>
            </w:pPr>
            <w:r w:rsidRPr="00034A89">
              <w:rPr>
                <w:rFonts w:ascii="Arial" w:hAnsi="Arial" w:cs="Arial"/>
                <w:sz w:val="16"/>
                <w:szCs w:val="16"/>
                <w:lang w:eastAsia="en-US"/>
              </w:rPr>
              <w:t>апреля 2019  года</w:t>
            </w:r>
          </w:p>
        </w:tc>
        <w:tc>
          <w:tcPr>
            <w:tcW w:w="1418" w:type="dxa"/>
            <w:hideMark/>
          </w:tcPr>
          <w:p w:rsidR="003D1B86" w:rsidRPr="00034A89" w:rsidRDefault="003D1B86" w:rsidP="002913CC">
            <w:pPr>
              <w:widowControl w:val="0"/>
              <w:autoSpaceDE w:val="0"/>
              <w:autoSpaceDN w:val="0"/>
              <w:adjustRightInd w:val="0"/>
              <w:jc w:val="center"/>
              <w:rPr>
                <w:rFonts w:ascii="Arial" w:hAnsi="Arial" w:cs="Arial"/>
                <w:sz w:val="16"/>
                <w:szCs w:val="16"/>
                <w:lang w:eastAsia="en-US"/>
              </w:rPr>
            </w:pPr>
            <w:r w:rsidRPr="00034A89">
              <w:rPr>
                <w:rFonts w:ascii="Arial" w:hAnsi="Arial" w:cs="Arial"/>
                <w:sz w:val="16"/>
                <w:szCs w:val="16"/>
                <w:lang w:eastAsia="en-US"/>
              </w:rPr>
              <w:t>г. Благодарный</w:t>
            </w:r>
          </w:p>
        </w:tc>
        <w:tc>
          <w:tcPr>
            <w:tcW w:w="471" w:type="dxa"/>
            <w:hideMark/>
          </w:tcPr>
          <w:p w:rsidR="003D1B86" w:rsidRPr="00034A89" w:rsidRDefault="003D1B86" w:rsidP="002913CC">
            <w:pPr>
              <w:widowControl w:val="0"/>
              <w:autoSpaceDE w:val="0"/>
              <w:autoSpaceDN w:val="0"/>
              <w:adjustRightInd w:val="0"/>
              <w:jc w:val="right"/>
              <w:rPr>
                <w:rFonts w:ascii="Arial" w:hAnsi="Arial" w:cs="Arial"/>
                <w:sz w:val="16"/>
                <w:szCs w:val="16"/>
                <w:lang w:eastAsia="en-US"/>
              </w:rPr>
            </w:pPr>
            <w:r w:rsidRPr="00034A89">
              <w:rPr>
                <w:rFonts w:ascii="Arial" w:hAnsi="Arial" w:cs="Arial"/>
                <w:sz w:val="16"/>
                <w:szCs w:val="16"/>
                <w:lang w:eastAsia="en-US"/>
              </w:rPr>
              <w:t>№</w:t>
            </w:r>
          </w:p>
        </w:tc>
        <w:tc>
          <w:tcPr>
            <w:tcW w:w="542" w:type="dxa"/>
            <w:hideMark/>
          </w:tcPr>
          <w:p w:rsidR="003D1B86" w:rsidRPr="00034A89" w:rsidRDefault="003D1B86" w:rsidP="002913CC">
            <w:pPr>
              <w:jc w:val="both"/>
              <w:rPr>
                <w:rFonts w:ascii="Arial" w:eastAsia="Calibri" w:hAnsi="Arial" w:cs="Arial"/>
                <w:sz w:val="16"/>
                <w:szCs w:val="16"/>
                <w:lang w:eastAsia="en-US"/>
              </w:rPr>
            </w:pPr>
            <w:r w:rsidRPr="00034A89">
              <w:rPr>
                <w:rFonts w:ascii="Arial" w:eastAsia="Calibri" w:hAnsi="Arial" w:cs="Arial"/>
                <w:sz w:val="16"/>
                <w:szCs w:val="16"/>
                <w:lang w:eastAsia="en-US"/>
              </w:rPr>
              <w:t>794</w:t>
            </w:r>
          </w:p>
        </w:tc>
      </w:tr>
    </w:tbl>
    <w:p w:rsidR="003D1B86" w:rsidRPr="00034A89" w:rsidRDefault="003D1B86" w:rsidP="003D1B86">
      <w:pPr>
        <w:rPr>
          <w:rFonts w:ascii="Arial" w:hAnsi="Arial" w:cs="Arial"/>
          <w:sz w:val="16"/>
          <w:szCs w:val="16"/>
        </w:rPr>
      </w:pPr>
    </w:p>
    <w:p w:rsidR="003D1B86" w:rsidRPr="00034A89" w:rsidRDefault="003D1B86" w:rsidP="003D1B86">
      <w:pPr>
        <w:rPr>
          <w:rFonts w:ascii="Arial" w:hAnsi="Arial" w:cs="Arial"/>
          <w:sz w:val="16"/>
          <w:szCs w:val="16"/>
        </w:rPr>
      </w:pPr>
    </w:p>
    <w:p w:rsidR="003D1B86" w:rsidRPr="00034A89" w:rsidRDefault="003D1B86" w:rsidP="003D1B86">
      <w:pPr>
        <w:spacing w:line="180" w:lineRule="exact"/>
        <w:jc w:val="both"/>
        <w:rPr>
          <w:rFonts w:ascii="Arial" w:hAnsi="Arial" w:cs="Arial"/>
          <w:sz w:val="16"/>
          <w:szCs w:val="16"/>
        </w:rPr>
      </w:pPr>
      <w:r>
        <w:rPr>
          <w:rFonts w:ascii="Arial" w:hAnsi="Arial" w:cs="Arial"/>
          <w:sz w:val="16"/>
          <w:szCs w:val="16"/>
        </w:rPr>
        <w:t>О</w:t>
      </w:r>
      <w:r w:rsidRPr="00034A89">
        <w:rPr>
          <w:rFonts w:ascii="Arial" w:hAnsi="Arial" w:cs="Arial"/>
          <w:sz w:val="16"/>
          <w:szCs w:val="16"/>
        </w:rPr>
        <w:t xml:space="preserve">б установлении тарифа стоимости путевки пребывания детей  в  муниципальном автономном учреждении дополнительного образования </w:t>
      </w:r>
      <w:r w:rsidRPr="00034A89">
        <w:rPr>
          <w:rFonts w:ascii="Arial" w:hAnsi="Arial" w:cs="Arial"/>
          <w:sz w:val="16"/>
          <w:szCs w:val="16"/>
          <w:lang w:eastAsia="zh-CN"/>
        </w:rPr>
        <w:t>«Детский оздоровительно-образовательный (профильный) центр «Золотой колосок»</w:t>
      </w:r>
      <w:r w:rsidRPr="00034A89">
        <w:rPr>
          <w:rFonts w:ascii="Arial" w:hAnsi="Arial" w:cs="Arial"/>
          <w:b/>
          <w:color w:val="FF0000"/>
          <w:sz w:val="16"/>
          <w:szCs w:val="16"/>
          <w:lang w:eastAsia="zh-CN"/>
        </w:rPr>
        <w:t xml:space="preserve"> </w:t>
      </w:r>
      <w:r w:rsidRPr="00034A89">
        <w:rPr>
          <w:rFonts w:ascii="Arial" w:hAnsi="Arial" w:cs="Arial"/>
          <w:sz w:val="16"/>
          <w:szCs w:val="16"/>
        </w:rPr>
        <w:t>на летний период 2019 года</w:t>
      </w:r>
    </w:p>
    <w:p w:rsidR="003D1B86" w:rsidRPr="00034A89" w:rsidRDefault="003D1B86" w:rsidP="003D1B86">
      <w:pPr>
        <w:rPr>
          <w:rFonts w:ascii="Arial" w:hAnsi="Arial" w:cs="Arial"/>
          <w:sz w:val="16"/>
          <w:szCs w:val="16"/>
        </w:rPr>
      </w:pPr>
    </w:p>
    <w:p w:rsidR="003D1B86" w:rsidRPr="00034A89" w:rsidRDefault="003D1B86" w:rsidP="003D1B86">
      <w:pPr>
        <w:pStyle w:val="ac"/>
        <w:ind w:firstLine="142"/>
        <w:jc w:val="both"/>
        <w:rPr>
          <w:rFonts w:ascii="Arial" w:hAnsi="Arial" w:cs="Arial"/>
          <w:sz w:val="16"/>
          <w:szCs w:val="16"/>
        </w:rPr>
      </w:pPr>
      <w:r w:rsidRPr="00034A89">
        <w:rPr>
          <w:rFonts w:ascii="Arial" w:hAnsi="Arial" w:cs="Arial"/>
          <w:sz w:val="16"/>
          <w:szCs w:val="16"/>
        </w:rPr>
        <w:t xml:space="preserve">Руководствуясь решением Совета депутатов  Благодарненского городского округа  Ставропольского края от 27 марта  2018 года № 106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w:t>
      </w:r>
      <w:r w:rsidRPr="00034A89">
        <w:rPr>
          <w:rFonts w:ascii="Arial" w:hAnsi="Arial" w:cs="Arial"/>
          <w:sz w:val="16"/>
          <w:szCs w:val="16"/>
        </w:rPr>
        <w:lastRenderedPageBreak/>
        <w:t>администрация  Благодарненского городского округа  Ставропольского края</w:t>
      </w:r>
    </w:p>
    <w:p w:rsidR="003D1B86" w:rsidRPr="00034A89" w:rsidRDefault="003D1B86" w:rsidP="003D1B86">
      <w:pPr>
        <w:jc w:val="both"/>
        <w:rPr>
          <w:rFonts w:ascii="Arial" w:hAnsi="Arial" w:cs="Arial"/>
          <w:sz w:val="16"/>
          <w:szCs w:val="16"/>
        </w:rPr>
      </w:pPr>
      <w:r w:rsidRPr="00034A89">
        <w:rPr>
          <w:rFonts w:ascii="Arial" w:hAnsi="Arial" w:cs="Arial"/>
          <w:sz w:val="16"/>
          <w:szCs w:val="16"/>
        </w:rPr>
        <w:t>ПОСТАНОВЛЯЕТ:</w:t>
      </w:r>
    </w:p>
    <w:p w:rsidR="003D1B86" w:rsidRPr="00034A89" w:rsidRDefault="003D1B86" w:rsidP="003D1B86">
      <w:pPr>
        <w:jc w:val="both"/>
        <w:rPr>
          <w:rFonts w:ascii="Arial" w:hAnsi="Arial" w:cs="Arial"/>
          <w:sz w:val="16"/>
          <w:szCs w:val="16"/>
        </w:rPr>
      </w:pPr>
    </w:p>
    <w:p w:rsidR="003D1B86" w:rsidRPr="00034A89" w:rsidRDefault="003D1B86" w:rsidP="003D1B86">
      <w:pPr>
        <w:ind w:firstLine="142"/>
        <w:jc w:val="both"/>
        <w:rPr>
          <w:rFonts w:ascii="Arial" w:hAnsi="Arial" w:cs="Arial"/>
          <w:sz w:val="16"/>
          <w:szCs w:val="16"/>
        </w:rPr>
      </w:pPr>
      <w:r w:rsidRPr="00034A89">
        <w:rPr>
          <w:rFonts w:ascii="Arial" w:hAnsi="Arial" w:cs="Arial"/>
          <w:sz w:val="16"/>
          <w:szCs w:val="16"/>
        </w:rPr>
        <w:t xml:space="preserve">1.Установить тариф стоимости путевки пребывания детей в муниципальном автономном учреждении дополнительного образования </w:t>
      </w:r>
      <w:r w:rsidRPr="00034A89">
        <w:rPr>
          <w:rFonts w:ascii="Arial" w:hAnsi="Arial" w:cs="Arial"/>
          <w:sz w:val="16"/>
          <w:szCs w:val="16"/>
          <w:lang w:eastAsia="zh-CN"/>
        </w:rPr>
        <w:t>«Детский оздоровительно-образовательный (профильный) центр «Золотой колосок»</w:t>
      </w:r>
      <w:r w:rsidRPr="00034A89">
        <w:rPr>
          <w:rFonts w:ascii="Arial" w:hAnsi="Arial" w:cs="Arial"/>
          <w:b/>
          <w:color w:val="FF0000"/>
          <w:sz w:val="16"/>
          <w:szCs w:val="16"/>
          <w:lang w:eastAsia="zh-CN"/>
        </w:rPr>
        <w:t xml:space="preserve"> </w:t>
      </w:r>
      <w:r w:rsidRPr="00034A89">
        <w:rPr>
          <w:rFonts w:ascii="Arial" w:hAnsi="Arial" w:cs="Arial"/>
          <w:sz w:val="16"/>
          <w:szCs w:val="16"/>
        </w:rPr>
        <w:t>на летний период 2019 года в размере 18500 (восемнадцать тысяч пятьсот) рублей.</w:t>
      </w:r>
    </w:p>
    <w:p w:rsidR="003D1B86" w:rsidRPr="00034A89" w:rsidRDefault="003D1B86" w:rsidP="003D1B86">
      <w:pPr>
        <w:tabs>
          <w:tab w:val="num" w:pos="0"/>
          <w:tab w:val="left" w:pos="684"/>
          <w:tab w:val="left" w:pos="720"/>
        </w:tabs>
        <w:ind w:firstLine="142"/>
        <w:jc w:val="both"/>
        <w:rPr>
          <w:rFonts w:ascii="Arial" w:hAnsi="Arial" w:cs="Arial"/>
          <w:sz w:val="16"/>
          <w:szCs w:val="16"/>
        </w:rPr>
      </w:pPr>
      <w:r w:rsidRPr="00034A89">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3D1B86" w:rsidRPr="00034A89" w:rsidRDefault="003D1B86" w:rsidP="003D1B86">
      <w:pPr>
        <w:ind w:firstLine="142"/>
        <w:jc w:val="both"/>
        <w:rPr>
          <w:rFonts w:ascii="Arial" w:hAnsi="Arial" w:cs="Arial"/>
          <w:sz w:val="16"/>
          <w:szCs w:val="16"/>
        </w:rPr>
      </w:pPr>
      <w:r w:rsidRPr="00034A89">
        <w:rPr>
          <w:rFonts w:ascii="Arial" w:hAnsi="Arial" w:cs="Arial"/>
          <w:sz w:val="16"/>
          <w:szCs w:val="16"/>
        </w:rPr>
        <w:t xml:space="preserve">3. </w:t>
      </w:r>
      <w:r w:rsidRPr="00034A89">
        <w:rPr>
          <w:rFonts w:ascii="Arial" w:hAnsi="Arial" w:cs="Arial"/>
          <w:bCs/>
          <w:sz w:val="16"/>
          <w:szCs w:val="16"/>
        </w:rPr>
        <w:t>Настоящее постановление вступает в силу на следующий день после дня его официального опубликования.</w:t>
      </w:r>
    </w:p>
    <w:p w:rsidR="003D1B86" w:rsidRPr="00034A89" w:rsidRDefault="003D1B86" w:rsidP="003D1B86">
      <w:pPr>
        <w:ind w:firstLine="142"/>
        <w:rPr>
          <w:rFonts w:ascii="Arial" w:hAnsi="Arial" w:cs="Arial"/>
          <w:sz w:val="16"/>
          <w:szCs w:val="16"/>
        </w:rPr>
      </w:pPr>
    </w:p>
    <w:p w:rsidR="003D1B86" w:rsidRPr="00034A89" w:rsidRDefault="003D1B86" w:rsidP="003D1B86">
      <w:pPr>
        <w:ind w:firstLine="142"/>
        <w:rPr>
          <w:rFonts w:ascii="Arial" w:hAnsi="Arial" w:cs="Arial"/>
          <w:sz w:val="16"/>
          <w:szCs w:val="16"/>
        </w:rPr>
      </w:pPr>
    </w:p>
    <w:p w:rsidR="003D1B86" w:rsidRPr="00034A89" w:rsidRDefault="003D1B86" w:rsidP="003D1B86">
      <w:pPr>
        <w:tabs>
          <w:tab w:val="left" w:pos="4732"/>
        </w:tabs>
        <w:spacing w:line="180" w:lineRule="exact"/>
        <w:rPr>
          <w:rFonts w:ascii="Arial" w:hAnsi="Arial" w:cs="Arial"/>
          <w:sz w:val="16"/>
          <w:szCs w:val="16"/>
        </w:rPr>
      </w:pPr>
      <w:r w:rsidRPr="00034A89">
        <w:rPr>
          <w:rFonts w:ascii="Arial" w:hAnsi="Arial" w:cs="Arial"/>
          <w:sz w:val="16"/>
          <w:szCs w:val="16"/>
        </w:rPr>
        <w:t>Глава</w:t>
      </w:r>
    </w:p>
    <w:p w:rsidR="003D1B86" w:rsidRPr="00034A89" w:rsidRDefault="003D1B86" w:rsidP="003D1B86">
      <w:pPr>
        <w:tabs>
          <w:tab w:val="left" w:pos="4732"/>
        </w:tabs>
        <w:spacing w:line="180" w:lineRule="exact"/>
        <w:rPr>
          <w:rFonts w:ascii="Arial" w:hAnsi="Arial" w:cs="Arial"/>
          <w:sz w:val="16"/>
          <w:szCs w:val="16"/>
        </w:rPr>
      </w:pPr>
      <w:r w:rsidRPr="00034A89">
        <w:rPr>
          <w:rFonts w:ascii="Arial" w:hAnsi="Arial" w:cs="Arial"/>
          <w:sz w:val="16"/>
          <w:szCs w:val="16"/>
        </w:rPr>
        <w:t xml:space="preserve">Благодарненского городского округа </w:t>
      </w:r>
    </w:p>
    <w:p w:rsidR="003D1B86" w:rsidRPr="00034A89" w:rsidRDefault="003D1B86" w:rsidP="003D1B86">
      <w:pPr>
        <w:tabs>
          <w:tab w:val="left" w:pos="8303"/>
        </w:tabs>
        <w:spacing w:line="180" w:lineRule="exact"/>
        <w:rPr>
          <w:rFonts w:ascii="Arial" w:hAnsi="Arial" w:cs="Arial"/>
          <w:sz w:val="16"/>
          <w:szCs w:val="16"/>
        </w:rPr>
      </w:pPr>
      <w:r w:rsidRPr="00034A89">
        <w:rPr>
          <w:rFonts w:ascii="Arial" w:hAnsi="Arial" w:cs="Arial"/>
          <w:sz w:val="16"/>
          <w:szCs w:val="16"/>
        </w:rPr>
        <w:t>Ставропольского края                                         А.И. Теньков</w:t>
      </w: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0E0770" w:rsidRPr="000756D3" w:rsidRDefault="000E0770" w:rsidP="000E0770">
      <w:pPr>
        <w:tabs>
          <w:tab w:val="left" w:pos="7230"/>
        </w:tabs>
        <w:jc w:val="center"/>
        <w:rPr>
          <w:rFonts w:ascii="Arial" w:hAnsi="Arial" w:cs="Arial"/>
          <w:b/>
          <w:sz w:val="16"/>
          <w:szCs w:val="16"/>
        </w:rPr>
      </w:pPr>
      <w:r w:rsidRPr="000756D3">
        <w:rPr>
          <w:rFonts w:ascii="Arial" w:hAnsi="Arial" w:cs="Arial"/>
          <w:b/>
          <w:sz w:val="16"/>
          <w:szCs w:val="16"/>
        </w:rPr>
        <w:t>ПОСТАНОВЛЕНИЕ</w:t>
      </w:r>
    </w:p>
    <w:p w:rsidR="000E0770" w:rsidRDefault="000E0770" w:rsidP="000E0770">
      <w:pPr>
        <w:jc w:val="center"/>
        <w:rPr>
          <w:rFonts w:ascii="Arial" w:hAnsi="Arial" w:cs="Arial"/>
          <w:b/>
          <w:sz w:val="16"/>
          <w:szCs w:val="16"/>
        </w:rPr>
      </w:pPr>
      <w:r w:rsidRPr="000756D3">
        <w:rPr>
          <w:rFonts w:ascii="Arial" w:hAnsi="Arial" w:cs="Arial"/>
          <w:b/>
          <w:sz w:val="16"/>
          <w:szCs w:val="16"/>
        </w:rPr>
        <w:t>АДМИНИСТРАЦИИ БЛАГОДАРНЕНСКОГО ГОРОДСКОГО ОКРУГА  СТАВРОПОЛЬСКОГО КРАЯ</w:t>
      </w:r>
    </w:p>
    <w:p w:rsidR="000E0770" w:rsidRPr="000756D3" w:rsidRDefault="000E0770" w:rsidP="000E0770">
      <w:pPr>
        <w:jc w:val="center"/>
        <w:rPr>
          <w:rFonts w:ascii="Arial" w:hAnsi="Arial" w:cs="Arial"/>
          <w:b/>
          <w:sz w:val="16"/>
          <w:szCs w:val="16"/>
        </w:rPr>
      </w:pPr>
    </w:p>
    <w:tbl>
      <w:tblPr>
        <w:tblW w:w="4816" w:type="dxa"/>
        <w:tblLook w:val="04A0"/>
      </w:tblPr>
      <w:tblGrid>
        <w:gridCol w:w="446"/>
        <w:gridCol w:w="849"/>
        <w:gridCol w:w="1081"/>
        <w:gridCol w:w="1418"/>
        <w:gridCol w:w="449"/>
        <w:gridCol w:w="573"/>
      </w:tblGrid>
      <w:tr w:rsidR="000E0770" w:rsidRPr="000756D3" w:rsidTr="000E0770">
        <w:trPr>
          <w:trHeight w:val="80"/>
        </w:trPr>
        <w:tc>
          <w:tcPr>
            <w:tcW w:w="446" w:type="dxa"/>
            <w:shd w:val="clear" w:color="auto" w:fill="auto"/>
          </w:tcPr>
          <w:p w:rsidR="000E0770" w:rsidRPr="000756D3" w:rsidRDefault="000E0770" w:rsidP="002913CC">
            <w:pPr>
              <w:tabs>
                <w:tab w:val="left" w:pos="1862"/>
              </w:tabs>
              <w:jc w:val="center"/>
              <w:rPr>
                <w:rFonts w:ascii="Arial" w:hAnsi="Arial" w:cs="Arial"/>
                <w:sz w:val="16"/>
                <w:szCs w:val="16"/>
              </w:rPr>
            </w:pPr>
            <w:r w:rsidRPr="000756D3">
              <w:rPr>
                <w:rFonts w:ascii="Arial" w:hAnsi="Arial" w:cs="Arial"/>
                <w:sz w:val="16"/>
                <w:szCs w:val="16"/>
              </w:rPr>
              <w:t>23</w:t>
            </w:r>
          </w:p>
        </w:tc>
        <w:tc>
          <w:tcPr>
            <w:tcW w:w="849" w:type="dxa"/>
            <w:shd w:val="clear" w:color="auto" w:fill="auto"/>
          </w:tcPr>
          <w:p w:rsidR="000E0770" w:rsidRPr="000756D3" w:rsidRDefault="000E0770" w:rsidP="002913CC">
            <w:pPr>
              <w:tabs>
                <w:tab w:val="left" w:pos="1862"/>
              </w:tabs>
              <w:jc w:val="center"/>
              <w:rPr>
                <w:rFonts w:ascii="Arial" w:hAnsi="Arial" w:cs="Arial"/>
                <w:sz w:val="16"/>
                <w:szCs w:val="16"/>
              </w:rPr>
            </w:pPr>
            <w:r w:rsidRPr="000756D3">
              <w:rPr>
                <w:rFonts w:ascii="Arial" w:hAnsi="Arial" w:cs="Arial"/>
                <w:sz w:val="16"/>
                <w:szCs w:val="16"/>
              </w:rPr>
              <w:t>апреля</w:t>
            </w:r>
          </w:p>
        </w:tc>
        <w:tc>
          <w:tcPr>
            <w:tcW w:w="1081" w:type="dxa"/>
            <w:shd w:val="clear" w:color="auto" w:fill="auto"/>
          </w:tcPr>
          <w:p w:rsidR="000E0770" w:rsidRPr="000756D3" w:rsidRDefault="000E0770" w:rsidP="002913CC">
            <w:pPr>
              <w:tabs>
                <w:tab w:val="left" w:pos="1862"/>
              </w:tabs>
              <w:jc w:val="center"/>
              <w:rPr>
                <w:rFonts w:ascii="Arial" w:hAnsi="Arial" w:cs="Arial"/>
                <w:sz w:val="16"/>
                <w:szCs w:val="16"/>
              </w:rPr>
            </w:pPr>
            <w:r w:rsidRPr="000756D3">
              <w:rPr>
                <w:rFonts w:ascii="Arial" w:hAnsi="Arial" w:cs="Arial"/>
                <w:sz w:val="16"/>
                <w:szCs w:val="16"/>
              </w:rPr>
              <w:t>2019  года</w:t>
            </w:r>
          </w:p>
        </w:tc>
        <w:tc>
          <w:tcPr>
            <w:tcW w:w="1418" w:type="dxa"/>
            <w:shd w:val="clear" w:color="auto" w:fill="auto"/>
          </w:tcPr>
          <w:p w:rsidR="000E0770" w:rsidRPr="000756D3" w:rsidRDefault="000E0770" w:rsidP="002913CC">
            <w:pPr>
              <w:tabs>
                <w:tab w:val="left" w:pos="1862"/>
              </w:tabs>
              <w:jc w:val="center"/>
              <w:rPr>
                <w:rFonts w:ascii="Arial" w:hAnsi="Arial" w:cs="Arial"/>
                <w:sz w:val="16"/>
                <w:szCs w:val="16"/>
              </w:rPr>
            </w:pPr>
            <w:r w:rsidRPr="000756D3">
              <w:rPr>
                <w:rFonts w:ascii="Arial" w:hAnsi="Arial" w:cs="Arial"/>
                <w:sz w:val="16"/>
                <w:szCs w:val="16"/>
              </w:rPr>
              <w:t>г. Благодарный</w:t>
            </w:r>
          </w:p>
        </w:tc>
        <w:tc>
          <w:tcPr>
            <w:tcW w:w="449" w:type="dxa"/>
            <w:shd w:val="clear" w:color="auto" w:fill="auto"/>
          </w:tcPr>
          <w:p w:rsidR="000E0770" w:rsidRPr="000756D3" w:rsidRDefault="000E0770" w:rsidP="002913CC">
            <w:pPr>
              <w:tabs>
                <w:tab w:val="left" w:pos="1862"/>
              </w:tabs>
              <w:jc w:val="center"/>
              <w:rPr>
                <w:rFonts w:ascii="Arial" w:hAnsi="Arial" w:cs="Arial"/>
                <w:sz w:val="16"/>
                <w:szCs w:val="16"/>
              </w:rPr>
            </w:pPr>
            <w:r w:rsidRPr="000756D3">
              <w:rPr>
                <w:rFonts w:ascii="Arial" w:hAnsi="Arial" w:cs="Arial"/>
                <w:sz w:val="16"/>
                <w:szCs w:val="16"/>
              </w:rPr>
              <w:t>№</w:t>
            </w:r>
          </w:p>
        </w:tc>
        <w:tc>
          <w:tcPr>
            <w:tcW w:w="573" w:type="dxa"/>
            <w:shd w:val="clear" w:color="auto" w:fill="auto"/>
          </w:tcPr>
          <w:p w:rsidR="000E0770" w:rsidRPr="000756D3" w:rsidRDefault="000E0770" w:rsidP="002913CC">
            <w:pPr>
              <w:tabs>
                <w:tab w:val="left" w:pos="1862"/>
              </w:tabs>
              <w:rPr>
                <w:rFonts w:ascii="Arial" w:hAnsi="Arial" w:cs="Arial"/>
                <w:sz w:val="16"/>
                <w:szCs w:val="16"/>
              </w:rPr>
            </w:pPr>
            <w:r w:rsidRPr="000756D3">
              <w:rPr>
                <w:rFonts w:ascii="Arial" w:hAnsi="Arial" w:cs="Arial"/>
                <w:sz w:val="16"/>
                <w:szCs w:val="16"/>
              </w:rPr>
              <w:t>797</w:t>
            </w:r>
          </w:p>
        </w:tc>
      </w:tr>
    </w:tbl>
    <w:p w:rsidR="000E0770" w:rsidRPr="000756D3" w:rsidRDefault="000E0770" w:rsidP="000E0770">
      <w:pPr>
        <w:rPr>
          <w:rFonts w:ascii="Arial" w:hAnsi="Arial" w:cs="Arial"/>
          <w:sz w:val="16"/>
          <w:szCs w:val="16"/>
        </w:rPr>
      </w:pPr>
    </w:p>
    <w:p w:rsidR="000E0770" w:rsidRPr="000756D3" w:rsidRDefault="000E0770" w:rsidP="000E0770">
      <w:pPr>
        <w:rPr>
          <w:rFonts w:ascii="Arial" w:hAnsi="Arial" w:cs="Arial"/>
          <w:sz w:val="16"/>
          <w:szCs w:val="16"/>
        </w:rPr>
      </w:pPr>
    </w:p>
    <w:p w:rsidR="000E0770" w:rsidRPr="000756D3" w:rsidRDefault="000E0770" w:rsidP="000E0770">
      <w:pPr>
        <w:spacing w:line="180" w:lineRule="exact"/>
        <w:jc w:val="both"/>
        <w:rPr>
          <w:rFonts w:ascii="Arial" w:hAnsi="Arial" w:cs="Arial"/>
          <w:sz w:val="16"/>
          <w:szCs w:val="16"/>
        </w:rPr>
      </w:pPr>
      <w:r w:rsidRPr="000756D3">
        <w:rPr>
          <w:rFonts w:ascii="Arial" w:hAnsi="Arial" w:cs="Arial"/>
          <w:sz w:val="16"/>
          <w:szCs w:val="16"/>
        </w:rPr>
        <w:t>Об утверждении Порядка определения размера арендной платы за использование земельных участков, находящихся в собственности Благодарненского городского округа Ставропольского края и предоставленных в аренду без торгов</w:t>
      </w:r>
    </w:p>
    <w:p w:rsidR="000E0770" w:rsidRPr="000756D3" w:rsidRDefault="000E0770" w:rsidP="000E0770">
      <w:pPr>
        <w:spacing w:line="180" w:lineRule="exact"/>
        <w:jc w:val="both"/>
        <w:rPr>
          <w:rFonts w:ascii="Arial" w:hAnsi="Arial" w:cs="Arial"/>
          <w:sz w:val="16"/>
          <w:szCs w:val="16"/>
        </w:rPr>
      </w:pPr>
    </w:p>
    <w:p w:rsidR="000E0770" w:rsidRPr="000756D3" w:rsidRDefault="000E0770" w:rsidP="000E0770">
      <w:pPr>
        <w:jc w:val="both"/>
        <w:rPr>
          <w:rFonts w:ascii="Arial" w:hAnsi="Arial" w:cs="Arial"/>
          <w:sz w:val="16"/>
          <w:szCs w:val="16"/>
        </w:rPr>
      </w:pP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В соответствии с Земельным кодексом Российской Федерации,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0756D3">
        <w:rPr>
          <w:rFonts w:ascii="Arial" w:hAnsi="Arial" w:cs="Arial"/>
          <w:b/>
          <w:sz w:val="16"/>
          <w:szCs w:val="16"/>
        </w:rPr>
        <w:t xml:space="preserve"> </w:t>
      </w:r>
      <w:r w:rsidRPr="000756D3">
        <w:rPr>
          <w:rFonts w:ascii="Arial" w:hAnsi="Arial" w:cs="Arial"/>
          <w:sz w:val="16"/>
          <w:szCs w:val="16"/>
        </w:rPr>
        <w:t>администрация Благодарненского городского округа Ставропольского края</w:t>
      </w:r>
    </w:p>
    <w:p w:rsidR="000E0770" w:rsidRPr="000756D3" w:rsidRDefault="000E0770" w:rsidP="000E0770">
      <w:pPr>
        <w:autoSpaceDE w:val="0"/>
        <w:autoSpaceDN w:val="0"/>
        <w:adjustRightInd w:val="0"/>
        <w:ind w:firstLine="540"/>
        <w:jc w:val="both"/>
        <w:rPr>
          <w:rFonts w:ascii="Arial" w:hAnsi="Arial" w:cs="Arial"/>
          <w:sz w:val="16"/>
          <w:szCs w:val="16"/>
        </w:rPr>
      </w:pPr>
    </w:p>
    <w:p w:rsidR="000E0770" w:rsidRPr="000756D3" w:rsidRDefault="000E0770" w:rsidP="000E0770">
      <w:pPr>
        <w:jc w:val="both"/>
        <w:rPr>
          <w:rFonts w:ascii="Arial" w:hAnsi="Arial" w:cs="Arial"/>
          <w:sz w:val="16"/>
          <w:szCs w:val="16"/>
        </w:rPr>
      </w:pPr>
      <w:r w:rsidRPr="000756D3">
        <w:rPr>
          <w:rFonts w:ascii="Arial" w:hAnsi="Arial" w:cs="Arial"/>
          <w:sz w:val="16"/>
          <w:szCs w:val="16"/>
        </w:rPr>
        <w:t>ПОСТАНОВЛЯЕТ:</w:t>
      </w:r>
    </w:p>
    <w:p w:rsidR="000E0770" w:rsidRPr="000756D3" w:rsidRDefault="000E0770" w:rsidP="000E0770">
      <w:pPr>
        <w:jc w:val="both"/>
        <w:rPr>
          <w:rFonts w:ascii="Arial" w:hAnsi="Arial" w:cs="Arial"/>
          <w:sz w:val="16"/>
          <w:szCs w:val="16"/>
        </w:rPr>
      </w:pPr>
    </w:p>
    <w:p w:rsidR="000E0770" w:rsidRPr="000756D3" w:rsidRDefault="000E0770" w:rsidP="000E0770">
      <w:pPr>
        <w:ind w:firstLine="142"/>
        <w:jc w:val="both"/>
        <w:rPr>
          <w:rFonts w:ascii="Arial" w:hAnsi="Arial" w:cs="Arial"/>
          <w:sz w:val="16"/>
          <w:szCs w:val="16"/>
        </w:rPr>
      </w:pPr>
      <w:r w:rsidRPr="000756D3">
        <w:rPr>
          <w:rFonts w:ascii="Arial" w:hAnsi="Arial" w:cs="Arial"/>
          <w:sz w:val="16"/>
          <w:szCs w:val="16"/>
        </w:rPr>
        <w:t xml:space="preserve">1. Утвердить прилагаемый </w:t>
      </w:r>
      <w:hyperlink w:anchor="Par51" w:history="1">
        <w:r w:rsidRPr="000756D3">
          <w:rPr>
            <w:rFonts w:ascii="Arial" w:hAnsi="Arial" w:cs="Arial"/>
            <w:sz w:val="16"/>
            <w:szCs w:val="16"/>
          </w:rPr>
          <w:t>Порядок</w:t>
        </w:r>
      </w:hyperlink>
      <w:r w:rsidRPr="000756D3">
        <w:rPr>
          <w:rFonts w:ascii="Arial" w:hAnsi="Arial" w:cs="Arial"/>
          <w:sz w:val="16"/>
          <w:szCs w:val="16"/>
        </w:rPr>
        <w:t xml:space="preserve"> определения размера арендной платы за использование земельных участков, находящихся в собственности Благодарненского городского округа Ставропольского края и предоставленных в аренду без торгов.</w:t>
      </w:r>
    </w:p>
    <w:p w:rsidR="000E0770" w:rsidRPr="000756D3" w:rsidRDefault="000E0770" w:rsidP="000E0770">
      <w:pPr>
        <w:ind w:firstLine="142"/>
        <w:jc w:val="both"/>
        <w:rPr>
          <w:rFonts w:ascii="Arial" w:hAnsi="Arial" w:cs="Arial"/>
          <w:sz w:val="16"/>
          <w:szCs w:val="16"/>
        </w:rPr>
      </w:pPr>
      <w:r w:rsidRPr="000756D3">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0E0770" w:rsidRPr="000756D3" w:rsidRDefault="000E0770" w:rsidP="000E0770">
      <w:pPr>
        <w:ind w:firstLine="142"/>
        <w:rPr>
          <w:rFonts w:ascii="Arial" w:hAnsi="Arial" w:cs="Arial"/>
          <w:sz w:val="16"/>
          <w:szCs w:val="16"/>
        </w:rPr>
      </w:pPr>
      <w:r w:rsidRPr="000756D3">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0E0770" w:rsidRDefault="000E0770" w:rsidP="00697C15">
      <w:pPr>
        <w:spacing w:line="180" w:lineRule="exact"/>
        <w:ind w:firstLine="142"/>
        <w:rPr>
          <w:rFonts w:ascii="Arial" w:hAnsi="Arial" w:cs="Arial"/>
          <w:sz w:val="16"/>
          <w:szCs w:val="16"/>
        </w:rPr>
      </w:pPr>
    </w:p>
    <w:p w:rsidR="00697C15" w:rsidRDefault="00697C15" w:rsidP="00697C15">
      <w:pPr>
        <w:spacing w:line="180" w:lineRule="exact"/>
        <w:ind w:firstLine="142"/>
        <w:rPr>
          <w:rFonts w:ascii="Arial" w:hAnsi="Arial" w:cs="Arial"/>
          <w:sz w:val="16"/>
          <w:szCs w:val="16"/>
        </w:rPr>
      </w:pPr>
    </w:p>
    <w:p w:rsidR="00697C15" w:rsidRPr="000756D3" w:rsidRDefault="00697C15" w:rsidP="00697C15">
      <w:pPr>
        <w:spacing w:line="180" w:lineRule="exact"/>
        <w:ind w:firstLine="142"/>
        <w:rPr>
          <w:rFonts w:ascii="Arial" w:hAnsi="Arial" w:cs="Arial"/>
          <w:sz w:val="16"/>
          <w:szCs w:val="16"/>
        </w:rPr>
      </w:pPr>
    </w:p>
    <w:tbl>
      <w:tblPr>
        <w:tblW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8"/>
        <w:gridCol w:w="2268"/>
      </w:tblGrid>
      <w:tr w:rsidR="000E0770" w:rsidRPr="000756D3" w:rsidTr="00697C15">
        <w:trPr>
          <w:trHeight w:val="673"/>
        </w:trPr>
        <w:tc>
          <w:tcPr>
            <w:tcW w:w="2518" w:type="dxa"/>
            <w:tcBorders>
              <w:top w:val="nil"/>
              <w:left w:val="nil"/>
              <w:bottom w:val="nil"/>
              <w:right w:val="nil"/>
            </w:tcBorders>
            <w:shd w:val="clear" w:color="auto" w:fill="auto"/>
          </w:tcPr>
          <w:p w:rsidR="000E0770" w:rsidRPr="000756D3" w:rsidRDefault="000E0770" w:rsidP="00697C15">
            <w:pPr>
              <w:spacing w:line="180" w:lineRule="exact"/>
              <w:outlineLvl w:val="0"/>
              <w:rPr>
                <w:rFonts w:ascii="Arial" w:hAnsi="Arial" w:cs="Arial"/>
                <w:sz w:val="16"/>
                <w:szCs w:val="16"/>
              </w:rPr>
            </w:pPr>
            <w:r w:rsidRPr="000756D3">
              <w:rPr>
                <w:rFonts w:ascii="Arial" w:hAnsi="Arial" w:cs="Arial"/>
                <w:sz w:val="16"/>
                <w:szCs w:val="16"/>
              </w:rPr>
              <w:t>Глава</w:t>
            </w:r>
          </w:p>
          <w:p w:rsidR="000E0770" w:rsidRPr="000756D3" w:rsidRDefault="000E0770" w:rsidP="00697C15">
            <w:pPr>
              <w:spacing w:line="180" w:lineRule="exact"/>
              <w:outlineLvl w:val="0"/>
              <w:rPr>
                <w:rFonts w:ascii="Arial" w:hAnsi="Arial" w:cs="Arial"/>
                <w:sz w:val="16"/>
                <w:szCs w:val="16"/>
              </w:rPr>
            </w:pPr>
            <w:r w:rsidRPr="000756D3">
              <w:rPr>
                <w:rFonts w:ascii="Arial" w:hAnsi="Arial" w:cs="Arial"/>
                <w:sz w:val="16"/>
                <w:szCs w:val="16"/>
              </w:rPr>
              <w:t>Благодарненского городского округа Ставропольского края</w:t>
            </w:r>
          </w:p>
        </w:tc>
        <w:tc>
          <w:tcPr>
            <w:tcW w:w="2268" w:type="dxa"/>
            <w:tcBorders>
              <w:top w:val="nil"/>
              <w:left w:val="nil"/>
              <w:bottom w:val="nil"/>
              <w:right w:val="nil"/>
            </w:tcBorders>
            <w:shd w:val="clear" w:color="auto" w:fill="auto"/>
          </w:tcPr>
          <w:p w:rsidR="000E0770" w:rsidRPr="000756D3" w:rsidRDefault="000E0770" w:rsidP="00697C15">
            <w:pPr>
              <w:spacing w:line="180" w:lineRule="exact"/>
              <w:ind w:firstLine="142"/>
              <w:jc w:val="both"/>
              <w:outlineLvl w:val="0"/>
              <w:rPr>
                <w:rFonts w:ascii="Arial" w:hAnsi="Arial" w:cs="Arial"/>
                <w:sz w:val="16"/>
                <w:szCs w:val="16"/>
              </w:rPr>
            </w:pPr>
          </w:p>
          <w:p w:rsidR="000E0770" w:rsidRPr="000756D3" w:rsidRDefault="000E0770" w:rsidP="00697C15">
            <w:pPr>
              <w:spacing w:line="180" w:lineRule="exact"/>
              <w:ind w:firstLine="142"/>
              <w:jc w:val="both"/>
              <w:outlineLvl w:val="0"/>
              <w:rPr>
                <w:rFonts w:ascii="Arial" w:hAnsi="Arial" w:cs="Arial"/>
                <w:sz w:val="16"/>
                <w:szCs w:val="16"/>
              </w:rPr>
            </w:pPr>
          </w:p>
          <w:p w:rsidR="000E0770" w:rsidRPr="000756D3" w:rsidRDefault="000E0770" w:rsidP="00697C15">
            <w:pPr>
              <w:spacing w:line="180" w:lineRule="exact"/>
              <w:ind w:firstLine="142"/>
              <w:outlineLvl w:val="0"/>
              <w:rPr>
                <w:rFonts w:ascii="Arial" w:hAnsi="Arial" w:cs="Arial"/>
                <w:sz w:val="16"/>
                <w:szCs w:val="16"/>
              </w:rPr>
            </w:pPr>
            <w:r w:rsidRPr="000756D3">
              <w:rPr>
                <w:rFonts w:ascii="Arial" w:hAnsi="Arial" w:cs="Arial"/>
                <w:sz w:val="16"/>
                <w:szCs w:val="16"/>
              </w:rPr>
              <w:t xml:space="preserve">              А.И. Теньков</w:t>
            </w:r>
          </w:p>
        </w:tc>
      </w:tr>
      <w:tr w:rsidR="000E0770" w:rsidRPr="000756D3" w:rsidTr="00697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shd w:val="clear" w:color="auto" w:fill="auto"/>
          </w:tcPr>
          <w:p w:rsidR="000E0770" w:rsidRPr="000756D3" w:rsidRDefault="000E0770" w:rsidP="00697C15">
            <w:pPr>
              <w:spacing w:line="240" w:lineRule="exact"/>
              <w:jc w:val="both"/>
              <w:rPr>
                <w:rFonts w:ascii="Arial" w:hAnsi="Arial" w:cs="Arial"/>
                <w:sz w:val="16"/>
                <w:szCs w:val="16"/>
              </w:rPr>
            </w:pPr>
          </w:p>
          <w:p w:rsidR="000E0770" w:rsidRPr="000756D3" w:rsidRDefault="000E0770" w:rsidP="00697C15">
            <w:pPr>
              <w:spacing w:line="240" w:lineRule="exact"/>
              <w:jc w:val="both"/>
              <w:rPr>
                <w:rFonts w:ascii="Arial" w:hAnsi="Arial" w:cs="Arial"/>
                <w:sz w:val="16"/>
                <w:szCs w:val="16"/>
              </w:rPr>
            </w:pPr>
          </w:p>
        </w:tc>
        <w:tc>
          <w:tcPr>
            <w:tcW w:w="2268" w:type="dxa"/>
            <w:shd w:val="clear" w:color="auto" w:fill="auto"/>
          </w:tcPr>
          <w:p w:rsidR="00697C15" w:rsidRDefault="00697C15" w:rsidP="00697C15">
            <w:pPr>
              <w:spacing w:line="240" w:lineRule="exact"/>
              <w:jc w:val="center"/>
              <w:rPr>
                <w:rFonts w:ascii="Arial" w:hAnsi="Arial" w:cs="Arial"/>
                <w:sz w:val="16"/>
                <w:szCs w:val="16"/>
              </w:rPr>
            </w:pPr>
          </w:p>
          <w:p w:rsidR="00A0405B" w:rsidRDefault="00A0405B" w:rsidP="00697C15">
            <w:pPr>
              <w:spacing w:line="240" w:lineRule="exact"/>
              <w:jc w:val="center"/>
              <w:rPr>
                <w:rFonts w:ascii="Arial" w:hAnsi="Arial" w:cs="Arial"/>
                <w:sz w:val="16"/>
                <w:szCs w:val="16"/>
              </w:rPr>
            </w:pPr>
          </w:p>
          <w:p w:rsidR="000E0770" w:rsidRPr="000756D3" w:rsidRDefault="000E0770" w:rsidP="00697C15">
            <w:pPr>
              <w:spacing w:line="180" w:lineRule="exact"/>
              <w:jc w:val="center"/>
              <w:rPr>
                <w:rFonts w:ascii="Arial" w:hAnsi="Arial" w:cs="Arial"/>
                <w:sz w:val="16"/>
                <w:szCs w:val="16"/>
              </w:rPr>
            </w:pPr>
            <w:r w:rsidRPr="000756D3">
              <w:rPr>
                <w:rFonts w:ascii="Arial" w:hAnsi="Arial" w:cs="Arial"/>
                <w:sz w:val="16"/>
                <w:szCs w:val="16"/>
              </w:rPr>
              <w:t>УТВЕРЖДЕН</w:t>
            </w:r>
          </w:p>
          <w:p w:rsidR="000E0770" w:rsidRPr="000756D3" w:rsidRDefault="000E0770" w:rsidP="00697C15">
            <w:pPr>
              <w:spacing w:line="180" w:lineRule="exact"/>
              <w:jc w:val="center"/>
              <w:rPr>
                <w:rFonts w:ascii="Arial" w:hAnsi="Arial" w:cs="Arial"/>
                <w:sz w:val="16"/>
                <w:szCs w:val="16"/>
              </w:rPr>
            </w:pPr>
            <w:r w:rsidRPr="000756D3">
              <w:rPr>
                <w:rFonts w:ascii="Arial" w:hAnsi="Arial" w:cs="Arial"/>
                <w:sz w:val="16"/>
                <w:szCs w:val="16"/>
              </w:rPr>
              <w:t xml:space="preserve">постановлением </w:t>
            </w:r>
            <w:r w:rsidRPr="000756D3">
              <w:rPr>
                <w:rFonts w:ascii="Arial" w:hAnsi="Arial" w:cs="Arial"/>
                <w:sz w:val="16"/>
                <w:szCs w:val="16"/>
              </w:rPr>
              <w:lastRenderedPageBreak/>
              <w:t>администрации</w:t>
            </w:r>
          </w:p>
          <w:p w:rsidR="000E0770" w:rsidRPr="000756D3" w:rsidRDefault="000E0770" w:rsidP="00697C15">
            <w:pPr>
              <w:spacing w:line="180" w:lineRule="exact"/>
              <w:jc w:val="center"/>
              <w:rPr>
                <w:rFonts w:ascii="Arial" w:hAnsi="Arial" w:cs="Arial"/>
                <w:sz w:val="16"/>
                <w:szCs w:val="16"/>
              </w:rPr>
            </w:pPr>
            <w:r w:rsidRPr="000756D3">
              <w:rPr>
                <w:rFonts w:ascii="Arial" w:hAnsi="Arial" w:cs="Arial"/>
                <w:sz w:val="16"/>
                <w:szCs w:val="16"/>
              </w:rPr>
              <w:t>Благодарненского городского округа Ставропольского края</w:t>
            </w:r>
          </w:p>
          <w:p w:rsidR="000E0770" w:rsidRPr="000756D3" w:rsidRDefault="000E0770" w:rsidP="00697C15">
            <w:pPr>
              <w:spacing w:line="180" w:lineRule="exact"/>
              <w:jc w:val="center"/>
              <w:rPr>
                <w:rFonts w:ascii="Arial" w:hAnsi="Arial" w:cs="Arial"/>
                <w:sz w:val="16"/>
                <w:szCs w:val="16"/>
              </w:rPr>
            </w:pPr>
            <w:r w:rsidRPr="000756D3">
              <w:rPr>
                <w:rFonts w:ascii="Arial" w:hAnsi="Arial" w:cs="Arial"/>
                <w:sz w:val="16"/>
                <w:szCs w:val="16"/>
              </w:rPr>
              <w:t>от 23 апреля 2019 года № 797</w:t>
            </w:r>
          </w:p>
        </w:tc>
      </w:tr>
    </w:tbl>
    <w:p w:rsidR="000E0770" w:rsidRPr="000756D3" w:rsidRDefault="000E0770" w:rsidP="00697C15">
      <w:pPr>
        <w:jc w:val="both"/>
        <w:rPr>
          <w:rFonts w:ascii="Arial" w:hAnsi="Arial" w:cs="Arial"/>
          <w:sz w:val="16"/>
          <w:szCs w:val="16"/>
        </w:rPr>
      </w:pPr>
    </w:p>
    <w:p w:rsidR="000E0770" w:rsidRPr="000756D3" w:rsidRDefault="000E0770" w:rsidP="000E0770">
      <w:pPr>
        <w:ind w:firstLine="142"/>
        <w:jc w:val="both"/>
        <w:rPr>
          <w:rFonts w:ascii="Arial" w:hAnsi="Arial" w:cs="Arial"/>
          <w:sz w:val="16"/>
          <w:szCs w:val="16"/>
        </w:rPr>
      </w:pPr>
    </w:p>
    <w:p w:rsidR="000E0770" w:rsidRPr="000756D3" w:rsidRDefault="000E0770" w:rsidP="000E0770">
      <w:pPr>
        <w:spacing w:line="240" w:lineRule="exact"/>
        <w:ind w:firstLine="142"/>
        <w:jc w:val="center"/>
        <w:rPr>
          <w:rFonts w:ascii="Arial" w:hAnsi="Arial" w:cs="Arial"/>
          <w:sz w:val="16"/>
          <w:szCs w:val="16"/>
        </w:rPr>
      </w:pPr>
      <w:r w:rsidRPr="000756D3">
        <w:rPr>
          <w:rFonts w:ascii="Arial" w:hAnsi="Arial" w:cs="Arial"/>
          <w:sz w:val="16"/>
          <w:szCs w:val="16"/>
        </w:rPr>
        <w:t>ПОРЯДОК</w:t>
      </w:r>
    </w:p>
    <w:p w:rsidR="000E0770" w:rsidRPr="000756D3" w:rsidRDefault="000E0770" w:rsidP="000E0770">
      <w:pPr>
        <w:spacing w:line="240" w:lineRule="exact"/>
        <w:ind w:firstLine="142"/>
        <w:jc w:val="center"/>
        <w:rPr>
          <w:rFonts w:ascii="Arial" w:hAnsi="Arial" w:cs="Arial"/>
          <w:sz w:val="16"/>
          <w:szCs w:val="16"/>
        </w:rPr>
      </w:pPr>
      <w:r w:rsidRPr="000756D3">
        <w:rPr>
          <w:rFonts w:ascii="Arial" w:hAnsi="Arial" w:cs="Arial"/>
          <w:sz w:val="16"/>
          <w:szCs w:val="16"/>
        </w:rPr>
        <w:t>определения размера арендной платы за использование земельных участков, находящихся в собственности Благодарненского городского округа Ставропольского края и предоставленных в аренду без торгов</w:t>
      </w:r>
    </w:p>
    <w:p w:rsidR="000E0770" w:rsidRPr="000756D3" w:rsidRDefault="000E0770" w:rsidP="000E0770">
      <w:pPr>
        <w:spacing w:line="240" w:lineRule="exact"/>
        <w:ind w:firstLine="142"/>
        <w:jc w:val="center"/>
        <w:rPr>
          <w:rFonts w:ascii="Arial" w:hAnsi="Arial" w:cs="Arial"/>
          <w:sz w:val="16"/>
          <w:szCs w:val="16"/>
        </w:rPr>
      </w:pP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1. Настоящий Порядок определяет способы расчета размера арендной платы за использование земельных участков, находящихся в собственности Благодарненского городского округа Ставропольского края и предоставленных в аренду без торгов (далее - земельный участок).</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2. Размер арендной платы за использование земельного участка в расчете на год (далее - арендная плата) определяется одним из следующих способов:</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1) на основании кадастровой стоимости земельного участка;</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2) на основании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3. При предоставлении земельного участка в аренду без проведения торгов в случаях, указанных в настоящем пункте, арендная плата определяется на основании кадастровой стоимости земельного участка и рассчитывается в следующих размерах:</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1) 0,01 процента в отношении:</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Российской Федерации о налогах и сборах;</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Российской Федерации о налогах и сборах, в случае, если налоговая база в результате уменьшения на не облагаемую налогом сумму принимается равной нулю;</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Российской Федерации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2) 0,60 процента в отношении:</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земельного участка, предоставленного гражданину для индивидуального жилищного строительства, ведения личного подсобного хозяйства, садоводства и огородничества, сенокошения или выпаса сельскохозяйственных животных;</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земельного участка, предназначенного для ведения сельскохозяйственного производства;</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3) 1,50 процента в отношении земельного участка, предназначенного для гаражного строительства (в том числе индивидуального гаражного строительства), не связанного с осуществлением предпринимательской деятельности;</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4) 2,00 процента в отношении земельного участка, предоставленного недропользователю для проведения работ, связанных с пользованием недрами;</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5) 3,00 процента в отношении земельного участка, предоставленного в случаях, не указанных в подпунктах 1-4  настоящего пункта.</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 xml:space="preserve">4. В случае предоставления земельного участка для размещения объектов, предусмотренных подпунктом 2 статьи 49 Земельного кодекса Российской Федерации, размер арендной платы за использование земельного участка </w:t>
      </w:r>
      <w:r w:rsidRPr="000756D3">
        <w:rPr>
          <w:rFonts w:ascii="Arial" w:hAnsi="Arial" w:cs="Arial"/>
          <w:sz w:val="16"/>
          <w:szCs w:val="16"/>
        </w:rPr>
        <w:lastRenderedPageBreak/>
        <w:t>определяется в соответствии с настоящим Порядком, но не выше размера арендной платы за использование земельного участка, определенного для соответствующих целей в отношении земельных участков, находящихся в федеральной собственности.</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5. В случае если кадастровая стоимость земельного участка не установлена, размер арендной платы за использование такого земельного участка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 xml:space="preserve">6.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арендодатель предусматривает в таком договоре возможность изменения размера арендной платы в связи с изменением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7.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0E0770" w:rsidRPr="000756D3" w:rsidRDefault="000E0770" w:rsidP="000E0770">
      <w:pPr>
        <w:autoSpaceDE w:val="0"/>
        <w:autoSpaceDN w:val="0"/>
        <w:adjustRightInd w:val="0"/>
        <w:ind w:firstLine="142"/>
        <w:jc w:val="both"/>
        <w:rPr>
          <w:rFonts w:ascii="Arial" w:hAnsi="Arial" w:cs="Arial"/>
          <w:sz w:val="16"/>
          <w:szCs w:val="16"/>
        </w:rPr>
      </w:pPr>
      <w:r w:rsidRPr="000756D3">
        <w:rPr>
          <w:rFonts w:ascii="Arial" w:hAnsi="Arial" w:cs="Arial"/>
          <w:sz w:val="16"/>
          <w:szCs w:val="16"/>
        </w:rPr>
        <w:t>8. При заключении договора аренды земельного участка предусматривается,   что арендная плата перечисляется не реже 1 раза в квартал.</w:t>
      </w:r>
    </w:p>
    <w:p w:rsidR="000E0770" w:rsidRPr="000756D3" w:rsidRDefault="000E0770" w:rsidP="000E0770">
      <w:pPr>
        <w:autoSpaceDE w:val="0"/>
        <w:autoSpaceDN w:val="0"/>
        <w:adjustRightInd w:val="0"/>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2B46D0" w:rsidRPr="00AD6CCF" w:rsidRDefault="002B46D0" w:rsidP="002B46D0">
      <w:pPr>
        <w:tabs>
          <w:tab w:val="left" w:pos="7230"/>
        </w:tabs>
        <w:jc w:val="center"/>
        <w:rPr>
          <w:rFonts w:ascii="Arial" w:hAnsi="Arial" w:cs="Arial"/>
          <w:b/>
          <w:sz w:val="16"/>
          <w:szCs w:val="16"/>
        </w:rPr>
      </w:pPr>
      <w:r w:rsidRPr="00AD6CCF">
        <w:rPr>
          <w:rFonts w:ascii="Arial" w:hAnsi="Arial" w:cs="Arial"/>
          <w:b/>
          <w:sz w:val="16"/>
          <w:szCs w:val="16"/>
        </w:rPr>
        <w:t>ПОСТАНОВЛЕНИЕ</w:t>
      </w:r>
    </w:p>
    <w:p w:rsidR="002B46D0" w:rsidRDefault="002B46D0" w:rsidP="002B46D0">
      <w:pPr>
        <w:jc w:val="center"/>
        <w:rPr>
          <w:rFonts w:ascii="Arial" w:hAnsi="Arial" w:cs="Arial"/>
          <w:b/>
          <w:sz w:val="16"/>
          <w:szCs w:val="16"/>
        </w:rPr>
      </w:pPr>
      <w:r w:rsidRPr="00AD6CCF">
        <w:rPr>
          <w:rFonts w:ascii="Arial" w:hAnsi="Arial" w:cs="Arial"/>
          <w:b/>
          <w:sz w:val="16"/>
          <w:szCs w:val="16"/>
        </w:rPr>
        <w:t>АДМИНИСТРАЦИИ БЛАГОДАРНЕНСКОГО ГОРОДСКОГО ОКРУГА  СТАВРОПОЛЬСКОГО КРАЯ</w:t>
      </w:r>
    </w:p>
    <w:p w:rsidR="002B46D0" w:rsidRPr="00AD6CCF" w:rsidRDefault="002B46D0" w:rsidP="002B46D0">
      <w:pPr>
        <w:jc w:val="center"/>
        <w:rPr>
          <w:rFonts w:ascii="Arial" w:hAnsi="Arial" w:cs="Arial"/>
          <w:b/>
          <w:sz w:val="16"/>
          <w:szCs w:val="16"/>
        </w:rPr>
      </w:pPr>
    </w:p>
    <w:tbl>
      <w:tblPr>
        <w:tblStyle w:val="af6"/>
        <w:tblW w:w="4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
        <w:gridCol w:w="849"/>
        <w:gridCol w:w="1081"/>
        <w:gridCol w:w="1418"/>
        <w:gridCol w:w="449"/>
        <w:gridCol w:w="573"/>
      </w:tblGrid>
      <w:tr w:rsidR="002B46D0" w:rsidRPr="00AD6CCF" w:rsidTr="002B46D0">
        <w:trPr>
          <w:trHeight w:val="80"/>
        </w:trPr>
        <w:tc>
          <w:tcPr>
            <w:tcW w:w="446" w:type="dxa"/>
          </w:tcPr>
          <w:p w:rsidR="002B46D0" w:rsidRPr="00AD6CCF" w:rsidRDefault="002B46D0" w:rsidP="002913CC">
            <w:pPr>
              <w:tabs>
                <w:tab w:val="left" w:pos="1862"/>
              </w:tabs>
              <w:jc w:val="center"/>
              <w:rPr>
                <w:rFonts w:ascii="Arial" w:hAnsi="Arial" w:cs="Arial"/>
                <w:sz w:val="16"/>
                <w:szCs w:val="16"/>
              </w:rPr>
            </w:pPr>
            <w:r w:rsidRPr="00AD6CCF">
              <w:rPr>
                <w:rFonts w:ascii="Arial" w:hAnsi="Arial" w:cs="Arial"/>
                <w:sz w:val="16"/>
                <w:szCs w:val="16"/>
              </w:rPr>
              <w:t>24</w:t>
            </w:r>
          </w:p>
        </w:tc>
        <w:tc>
          <w:tcPr>
            <w:tcW w:w="849" w:type="dxa"/>
          </w:tcPr>
          <w:p w:rsidR="002B46D0" w:rsidRPr="00AD6CCF" w:rsidRDefault="002B46D0" w:rsidP="002913CC">
            <w:pPr>
              <w:tabs>
                <w:tab w:val="left" w:pos="1862"/>
              </w:tabs>
              <w:jc w:val="center"/>
              <w:rPr>
                <w:rFonts w:ascii="Arial" w:hAnsi="Arial" w:cs="Arial"/>
                <w:sz w:val="16"/>
                <w:szCs w:val="16"/>
              </w:rPr>
            </w:pPr>
            <w:r w:rsidRPr="00AD6CCF">
              <w:rPr>
                <w:rFonts w:ascii="Arial" w:hAnsi="Arial" w:cs="Arial"/>
                <w:sz w:val="16"/>
                <w:szCs w:val="16"/>
              </w:rPr>
              <w:t xml:space="preserve">апреля </w:t>
            </w:r>
          </w:p>
        </w:tc>
        <w:tc>
          <w:tcPr>
            <w:tcW w:w="1081" w:type="dxa"/>
          </w:tcPr>
          <w:p w:rsidR="002B46D0" w:rsidRPr="00AD6CCF" w:rsidRDefault="002B46D0" w:rsidP="002913CC">
            <w:pPr>
              <w:tabs>
                <w:tab w:val="left" w:pos="1862"/>
              </w:tabs>
              <w:jc w:val="center"/>
              <w:rPr>
                <w:rFonts w:ascii="Arial" w:hAnsi="Arial" w:cs="Arial"/>
                <w:sz w:val="16"/>
                <w:szCs w:val="16"/>
              </w:rPr>
            </w:pPr>
            <w:r w:rsidRPr="00AD6CCF">
              <w:rPr>
                <w:rFonts w:ascii="Arial" w:hAnsi="Arial" w:cs="Arial"/>
                <w:sz w:val="16"/>
                <w:szCs w:val="16"/>
              </w:rPr>
              <w:t>2019  года</w:t>
            </w:r>
          </w:p>
        </w:tc>
        <w:tc>
          <w:tcPr>
            <w:tcW w:w="1418" w:type="dxa"/>
          </w:tcPr>
          <w:p w:rsidR="002B46D0" w:rsidRPr="00AD6CCF" w:rsidRDefault="002B46D0" w:rsidP="002913CC">
            <w:pPr>
              <w:tabs>
                <w:tab w:val="left" w:pos="1862"/>
              </w:tabs>
              <w:jc w:val="center"/>
              <w:rPr>
                <w:rFonts w:ascii="Arial" w:hAnsi="Arial" w:cs="Arial"/>
                <w:sz w:val="16"/>
                <w:szCs w:val="16"/>
              </w:rPr>
            </w:pPr>
            <w:r w:rsidRPr="00AD6CCF">
              <w:rPr>
                <w:rFonts w:ascii="Arial" w:hAnsi="Arial" w:cs="Arial"/>
                <w:sz w:val="16"/>
                <w:szCs w:val="16"/>
              </w:rPr>
              <w:t>г. Благодарный</w:t>
            </w:r>
          </w:p>
        </w:tc>
        <w:tc>
          <w:tcPr>
            <w:tcW w:w="449" w:type="dxa"/>
          </w:tcPr>
          <w:p w:rsidR="002B46D0" w:rsidRPr="00AD6CCF" w:rsidRDefault="002B46D0" w:rsidP="002913CC">
            <w:pPr>
              <w:tabs>
                <w:tab w:val="left" w:pos="1862"/>
              </w:tabs>
              <w:jc w:val="center"/>
              <w:rPr>
                <w:rFonts w:ascii="Arial" w:hAnsi="Arial" w:cs="Arial"/>
                <w:sz w:val="16"/>
                <w:szCs w:val="16"/>
              </w:rPr>
            </w:pPr>
            <w:r w:rsidRPr="00AD6CCF">
              <w:rPr>
                <w:rFonts w:ascii="Arial" w:hAnsi="Arial" w:cs="Arial"/>
                <w:sz w:val="16"/>
                <w:szCs w:val="16"/>
              </w:rPr>
              <w:t>№</w:t>
            </w:r>
          </w:p>
        </w:tc>
        <w:tc>
          <w:tcPr>
            <w:tcW w:w="573" w:type="dxa"/>
          </w:tcPr>
          <w:p w:rsidR="002B46D0" w:rsidRPr="00AD6CCF" w:rsidRDefault="002B46D0" w:rsidP="002913CC">
            <w:pPr>
              <w:tabs>
                <w:tab w:val="left" w:pos="1862"/>
              </w:tabs>
              <w:rPr>
                <w:rFonts w:ascii="Arial" w:hAnsi="Arial" w:cs="Arial"/>
                <w:sz w:val="16"/>
                <w:szCs w:val="16"/>
              </w:rPr>
            </w:pPr>
            <w:r w:rsidRPr="00AD6CCF">
              <w:rPr>
                <w:rFonts w:ascii="Arial" w:hAnsi="Arial" w:cs="Arial"/>
                <w:sz w:val="16"/>
                <w:szCs w:val="16"/>
              </w:rPr>
              <w:t>798</w:t>
            </w:r>
          </w:p>
        </w:tc>
      </w:tr>
    </w:tbl>
    <w:p w:rsidR="002B46D0" w:rsidRPr="00AD6CCF" w:rsidRDefault="002B46D0" w:rsidP="002B46D0">
      <w:pPr>
        <w:spacing w:line="240" w:lineRule="exact"/>
        <w:jc w:val="both"/>
        <w:rPr>
          <w:rFonts w:ascii="Arial" w:hAnsi="Arial" w:cs="Arial"/>
          <w:sz w:val="16"/>
          <w:szCs w:val="16"/>
        </w:rPr>
      </w:pPr>
    </w:p>
    <w:p w:rsidR="002B46D0" w:rsidRPr="00AD6CCF" w:rsidRDefault="002B46D0" w:rsidP="002B46D0">
      <w:pPr>
        <w:spacing w:line="240" w:lineRule="exact"/>
        <w:jc w:val="both"/>
        <w:rPr>
          <w:rFonts w:ascii="Arial" w:hAnsi="Arial" w:cs="Arial"/>
          <w:sz w:val="16"/>
          <w:szCs w:val="16"/>
        </w:rPr>
      </w:pPr>
    </w:p>
    <w:p w:rsidR="002B46D0" w:rsidRPr="00AD6CCF" w:rsidRDefault="002B46D0" w:rsidP="002B46D0">
      <w:pPr>
        <w:widowControl w:val="0"/>
        <w:autoSpaceDE w:val="0"/>
        <w:autoSpaceDN w:val="0"/>
        <w:adjustRightInd w:val="0"/>
        <w:spacing w:line="180" w:lineRule="exact"/>
        <w:jc w:val="both"/>
        <w:rPr>
          <w:rFonts w:ascii="Arial" w:hAnsi="Arial" w:cs="Arial"/>
          <w:sz w:val="16"/>
          <w:szCs w:val="16"/>
        </w:rPr>
      </w:pPr>
      <w:r w:rsidRPr="00AD6CCF">
        <w:rPr>
          <w:rFonts w:ascii="Arial" w:hAnsi="Arial" w:cs="Arial"/>
          <w:sz w:val="16"/>
          <w:szCs w:val="16"/>
        </w:rPr>
        <w:t>О внесении изменений в  муниципальную</w:t>
      </w:r>
      <w:r w:rsidRPr="00AD6CCF">
        <w:rPr>
          <w:rFonts w:ascii="Arial" w:hAnsi="Arial" w:cs="Arial"/>
          <w:bCs/>
          <w:sz w:val="16"/>
          <w:szCs w:val="16"/>
        </w:rPr>
        <w:t xml:space="preserve"> программу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Осуществление местного самоуправления в Благодарненском городском округе Ставропольского края</w:t>
      </w:r>
      <w:r w:rsidRPr="00AD6CCF">
        <w:rPr>
          <w:rFonts w:ascii="Arial" w:hAnsi="Arial" w:cs="Arial"/>
          <w:bCs/>
          <w:sz w:val="16"/>
          <w:szCs w:val="16"/>
        </w:rPr>
        <w:t xml:space="preserve">», утвержденную </w:t>
      </w:r>
      <w:r w:rsidRPr="00AD6CCF">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2B46D0" w:rsidRDefault="002B46D0" w:rsidP="002B46D0">
      <w:pPr>
        <w:widowControl w:val="0"/>
        <w:autoSpaceDE w:val="0"/>
        <w:autoSpaceDN w:val="0"/>
        <w:adjustRightInd w:val="0"/>
        <w:spacing w:line="240" w:lineRule="exact"/>
        <w:jc w:val="both"/>
        <w:rPr>
          <w:rFonts w:ascii="Arial" w:hAnsi="Arial" w:cs="Arial"/>
          <w:sz w:val="16"/>
          <w:szCs w:val="16"/>
        </w:rPr>
      </w:pPr>
    </w:p>
    <w:p w:rsidR="00B95ED4" w:rsidRPr="00AD6CCF" w:rsidRDefault="00B95ED4" w:rsidP="002B46D0">
      <w:pPr>
        <w:widowControl w:val="0"/>
        <w:autoSpaceDE w:val="0"/>
        <w:autoSpaceDN w:val="0"/>
        <w:adjustRightInd w:val="0"/>
        <w:spacing w:line="240" w:lineRule="exact"/>
        <w:jc w:val="both"/>
        <w:rPr>
          <w:rFonts w:ascii="Arial" w:hAnsi="Arial" w:cs="Arial"/>
          <w:sz w:val="16"/>
          <w:szCs w:val="16"/>
        </w:rPr>
      </w:pPr>
    </w:p>
    <w:p w:rsidR="002B46D0" w:rsidRPr="00AD6CCF" w:rsidRDefault="002B46D0" w:rsidP="002B46D0">
      <w:pPr>
        <w:tabs>
          <w:tab w:val="left" w:pos="4732"/>
        </w:tabs>
        <w:ind w:firstLine="142"/>
        <w:jc w:val="both"/>
        <w:rPr>
          <w:rFonts w:ascii="Arial" w:hAnsi="Arial" w:cs="Arial"/>
          <w:sz w:val="16"/>
          <w:szCs w:val="16"/>
        </w:rPr>
      </w:pPr>
      <w:r w:rsidRPr="00AD6CCF">
        <w:rPr>
          <w:rFonts w:ascii="Arial" w:hAnsi="Arial" w:cs="Arial"/>
          <w:sz w:val="16"/>
          <w:szCs w:val="16"/>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w:t>
      </w:r>
      <w:r w:rsidRPr="00AD6CCF">
        <w:rPr>
          <w:rFonts w:ascii="Arial" w:hAnsi="Arial" w:cs="Arial"/>
          <w:bCs/>
          <w:sz w:val="16"/>
          <w:szCs w:val="16"/>
        </w:rPr>
        <w:t xml:space="preserve"> программ Благодарненского городского округа Ставропольского края»,</w:t>
      </w:r>
      <w:r w:rsidRPr="00AD6CCF">
        <w:rPr>
          <w:rFonts w:ascii="Arial" w:hAnsi="Arial" w:cs="Arial"/>
          <w:sz w:val="16"/>
          <w:szCs w:val="16"/>
        </w:rPr>
        <w:t xml:space="preserve">Методическими указания </w:t>
      </w:r>
      <w:r w:rsidRPr="00AD6CCF">
        <w:rPr>
          <w:rFonts w:ascii="Arial" w:hAnsi="Arial" w:cs="Arial"/>
          <w:bCs/>
          <w:sz w:val="16"/>
          <w:szCs w:val="16"/>
        </w:rPr>
        <w:t>по разработке и реализации муниципальных программ  Благодарненского  городского округа Ставропольского краяутвержденными</w:t>
      </w:r>
      <w:r w:rsidRPr="00AD6CCF">
        <w:rPr>
          <w:rFonts w:ascii="Arial" w:hAnsi="Arial" w:cs="Arial"/>
          <w:sz w:val="16"/>
          <w:szCs w:val="16"/>
        </w:rPr>
        <w:t xml:space="preserve">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AD6CCF">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AD6CCF">
        <w:rPr>
          <w:rFonts w:ascii="Arial" w:hAnsi="Arial" w:cs="Arial"/>
          <w:sz w:val="16"/>
          <w:szCs w:val="16"/>
        </w:rPr>
        <w:t>(с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2B46D0" w:rsidRPr="00AD6CCF" w:rsidRDefault="002B46D0" w:rsidP="002B46D0">
      <w:pPr>
        <w:tabs>
          <w:tab w:val="left" w:pos="4732"/>
        </w:tabs>
        <w:ind w:firstLine="709"/>
        <w:jc w:val="both"/>
        <w:rPr>
          <w:rFonts w:ascii="Arial" w:hAnsi="Arial" w:cs="Arial"/>
          <w:sz w:val="16"/>
          <w:szCs w:val="16"/>
        </w:rPr>
      </w:pPr>
    </w:p>
    <w:p w:rsidR="002B46D0" w:rsidRPr="00AD6CCF" w:rsidRDefault="002B46D0" w:rsidP="002B46D0">
      <w:pPr>
        <w:jc w:val="both"/>
        <w:rPr>
          <w:rFonts w:ascii="Arial" w:hAnsi="Arial" w:cs="Arial"/>
          <w:bCs/>
          <w:sz w:val="16"/>
          <w:szCs w:val="16"/>
        </w:rPr>
      </w:pPr>
      <w:r w:rsidRPr="00AD6CCF">
        <w:rPr>
          <w:rFonts w:ascii="Arial" w:hAnsi="Arial" w:cs="Arial"/>
          <w:bCs/>
          <w:sz w:val="16"/>
          <w:szCs w:val="16"/>
        </w:rPr>
        <w:t>ПОСТАНОВЛЯЕТ:</w:t>
      </w:r>
    </w:p>
    <w:p w:rsidR="002B46D0" w:rsidRPr="00AD6CCF" w:rsidRDefault="002B46D0" w:rsidP="002B46D0">
      <w:pPr>
        <w:jc w:val="both"/>
        <w:rPr>
          <w:rFonts w:ascii="Arial" w:hAnsi="Arial" w:cs="Arial"/>
          <w:bCs/>
          <w:sz w:val="16"/>
          <w:szCs w:val="16"/>
        </w:rPr>
      </w:pPr>
    </w:p>
    <w:p w:rsidR="002B46D0" w:rsidRPr="00AD6CCF" w:rsidRDefault="002B46D0" w:rsidP="002B46D0">
      <w:pPr>
        <w:pStyle w:val="aff2"/>
        <w:widowControl w:val="0"/>
        <w:autoSpaceDE w:val="0"/>
        <w:autoSpaceDN w:val="0"/>
        <w:adjustRightInd w:val="0"/>
        <w:ind w:left="0" w:firstLine="142"/>
        <w:jc w:val="both"/>
        <w:rPr>
          <w:rFonts w:ascii="Arial" w:hAnsi="Arial" w:cs="Arial"/>
          <w:sz w:val="16"/>
          <w:szCs w:val="16"/>
        </w:rPr>
      </w:pPr>
      <w:r w:rsidRPr="00AD6CCF">
        <w:rPr>
          <w:rFonts w:ascii="Arial" w:eastAsia="Times New Roman" w:hAnsi="Arial" w:cs="Arial"/>
          <w:sz w:val="16"/>
          <w:szCs w:val="16"/>
        </w:rPr>
        <w:t xml:space="preserve">1. Утвердить прилагаемые </w:t>
      </w:r>
      <w:r w:rsidRPr="00AD6CCF">
        <w:rPr>
          <w:rFonts w:ascii="Arial" w:hAnsi="Arial" w:cs="Arial"/>
          <w:sz w:val="16"/>
          <w:szCs w:val="16"/>
        </w:rPr>
        <w:t xml:space="preserve">изменения, которые вносятся в муниципальную программу Благодарненского городского округа Ставропольского края «Осуществление местного </w:t>
      </w:r>
      <w:r w:rsidRPr="00AD6CCF">
        <w:rPr>
          <w:rFonts w:ascii="Arial" w:hAnsi="Arial" w:cs="Arial"/>
          <w:sz w:val="16"/>
          <w:szCs w:val="16"/>
        </w:rPr>
        <w:lastRenderedPageBreak/>
        <w:t>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AD6CCF">
        <w:rPr>
          <w:rFonts w:ascii="Arial" w:eastAsia="Times New Roman" w:hAnsi="Arial" w:cs="Arial"/>
          <w:sz w:val="16"/>
          <w:szCs w:val="16"/>
        </w:rPr>
        <w:t>Об утверждении муниципальной</w:t>
      </w:r>
      <w:r w:rsidRPr="00AD6CCF">
        <w:rPr>
          <w:rFonts w:ascii="Arial" w:hAnsi="Arial" w:cs="Arial"/>
          <w:bCs/>
          <w:sz w:val="16"/>
          <w:szCs w:val="16"/>
        </w:rPr>
        <w:t xml:space="preserve"> программы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 от 26 февраля 2018 года № 209, от 07 июня 2018 года № 633, от 10 августа  2018 года    № 924,   от   29 ноября 2018 года № 1315, от 14 декабря 2018 года № 1375, от 18 февраля 2019 года № 247, от 21 марта 2019 № 582).</w:t>
      </w:r>
    </w:p>
    <w:p w:rsidR="002B46D0" w:rsidRPr="00AD6CCF" w:rsidRDefault="002B46D0" w:rsidP="002B46D0">
      <w:pPr>
        <w:ind w:firstLine="142"/>
        <w:jc w:val="both"/>
        <w:rPr>
          <w:rFonts w:ascii="Arial" w:hAnsi="Arial" w:cs="Arial"/>
          <w:sz w:val="16"/>
          <w:szCs w:val="16"/>
        </w:rPr>
      </w:pPr>
      <w:r w:rsidRPr="00AD6CCF">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w:t>
      </w:r>
    </w:p>
    <w:p w:rsidR="002B46D0" w:rsidRPr="00AD6CCF" w:rsidRDefault="002B46D0" w:rsidP="002B46D0">
      <w:pPr>
        <w:ind w:firstLine="142"/>
        <w:jc w:val="both"/>
        <w:rPr>
          <w:rFonts w:ascii="Arial" w:hAnsi="Arial" w:cs="Arial"/>
          <w:sz w:val="16"/>
          <w:szCs w:val="16"/>
        </w:rPr>
      </w:pPr>
      <w:r w:rsidRPr="00AD6CCF">
        <w:rPr>
          <w:rFonts w:ascii="Arial" w:hAnsi="Arial" w:cs="Arial"/>
          <w:bCs/>
          <w:sz w:val="16"/>
          <w:szCs w:val="16"/>
        </w:rPr>
        <w:t xml:space="preserve">3. </w:t>
      </w:r>
      <w:r w:rsidRPr="00AD6CCF">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2B46D0" w:rsidRPr="00AD6CCF" w:rsidRDefault="002B46D0" w:rsidP="002B46D0">
      <w:pPr>
        <w:jc w:val="both"/>
        <w:rPr>
          <w:rFonts w:ascii="Arial" w:hAnsi="Arial" w:cs="Arial"/>
          <w:sz w:val="16"/>
          <w:szCs w:val="16"/>
        </w:rPr>
      </w:pPr>
    </w:p>
    <w:p w:rsidR="002B46D0" w:rsidRDefault="002B46D0" w:rsidP="002B46D0">
      <w:pPr>
        <w:jc w:val="both"/>
        <w:rPr>
          <w:rFonts w:ascii="Arial" w:hAnsi="Arial" w:cs="Arial"/>
          <w:sz w:val="16"/>
          <w:szCs w:val="16"/>
        </w:rPr>
      </w:pPr>
    </w:p>
    <w:p w:rsidR="00B95ED4" w:rsidRPr="00AD6CCF" w:rsidRDefault="00B95ED4" w:rsidP="002B46D0">
      <w:pPr>
        <w:jc w:val="both"/>
        <w:rPr>
          <w:rFonts w:ascii="Arial" w:hAnsi="Arial" w:cs="Arial"/>
          <w:sz w:val="16"/>
          <w:szCs w:val="16"/>
        </w:rPr>
      </w:pPr>
    </w:p>
    <w:tbl>
      <w:tblPr>
        <w:tblW w:w="4928" w:type="dxa"/>
        <w:tblLook w:val="01E0"/>
      </w:tblPr>
      <w:tblGrid>
        <w:gridCol w:w="3085"/>
        <w:gridCol w:w="1843"/>
      </w:tblGrid>
      <w:tr w:rsidR="002B46D0" w:rsidRPr="00AD6CCF" w:rsidTr="002B46D0">
        <w:trPr>
          <w:trHeight w:val="708"/>
        </w:trPr>
        <w:tc>
          <w:tcPr>
            <w:tcW w:w="3085" w:type="dxa"/>
            <w:hideMark/>
          </w:tcPr>
          <w:p w:rsidR="002B46D0" w:rsidRPr="00AD6CCF" w:rsidRDefault="002B46D0" w:rsidP="002B46D0">
            <w:pPr>
              <w:spacing w:line="180" w:lineRule="exact"/>
              <w:rPr>
                <w:rFonts w:ascii="Arial" w:hAnsi="Arial" w:cs="Arial"/>
                <w:sz w:val="16"/>
                <w:szCs w:val="16"/>
              </w:rPr>
            </w:pPr>
            <w:r w:rsidRPr="00AD6CCF">
              <w:rPr>
                <w:rFonts w:ascii="Arial" w:hAnsi="Arial" w:cs="Arial"/>
                <w:sz w:val="16"/>
                <w:szCs w:val="16"/>
              </w:rPr>
              <w:t xml:space="preserve">Глава  </w:t>
            </w:r>
          </w:p>
          <w:p w:rsidR="002B46D0" w:rsidRPr="00AD6CCF" w:rsidRDefault="002B46D0" w:rsidP="002B46D0">
            <w:pPr>
              <w:spacing w:line="180" w:lineRule="exact"/>
              <w:rPr>
                <w:rFonts w:ascii="Arial" w:hAnsi="Arial" w:cs="Arial"/>
                <w:sz w:val="16"/>
                <w:szCs w:val="16"/>
              </w:rPr>
            </w:pPr>
            <w:r w:rsidRPr="00AD6CCF">
              <w:rPr>
                <w:rFonts w:ascii="Arial" w:hAnsi="Arial" w:cs="Arial"/>
                <w:sz w:val="16"/>
                <w:szCs w:val="16"/>
              </w:rPr>
              <w:t xml:space="preserve">Благодарненского городского округа </w:t>
            </w:r>
          </w:p>
          <w:p w:rsidR="002B46D0" w:rsidRPr="00AD6CCF" w:rsidRDefault="002B46D0" w:rsidP="002B46D0">
            <w:pPr>
              <w:spacing w:line="180" w:lineRule="exact"/>
              <w:rPr>
                <w:rFonts w:ascii="Arial" w:hAnsi="Arial" w:cs="Arial"/>
                <w:sz w:val="16"/>
                <w:szCs w:val="16"/>
              </w:rPr>
            </w:pPr>
            <w:r w:rsidRPr="00AD6CCF">
              <w:rPr>
                <w:rFonts w:ascii="Arial" w:hAnsi="Arial" w:cs="Arial"/>
                <w:sz w:val="16"/>
                <w:szCs w:val="16"/>
              </w:rPr>
              <w:t>Ставропольского края</w:t>
            </w:r>
          </w:p>
        </w:tc>
        <w:tc>
          <w:tcPr>
            <w:tcW w:w="1843" w:type="dxa"/>
          </w:tcPr>
          <w:p w:rsidR="002B46D0" w:rsidRPr="00AD6CCF" w:rsidRDefault="002B46D0" w:rsidP="002B46D0">
            <w:pPr>
              <w:suppressAutoHyphens/>
              <w:spacing w:line="180" w:lineRule="exact"/>
              <w:ind w:left="-59"/>
              <w:jc w:val="right"/>
              <w:rPr>
                <w:rFonts w:ascii="Arial" w:hAnsi="Arial" w:cs="Arial"/>
                <w:sz w:val="16"/>
                <w:szCs w:val="16"/>
              </w:rPr>
            </w:pPr>
          </w:p>
          <w:p w:rsidR="002B46D0" w:rsidRPr="00AD6CCF" w:rsidRDefault="002B46D0" w:rsidP="002B46D0">
            <w:pPr>
              <w:suppressAutoHyphens/>
              <w:spacing w:line="180" w:lineRule="exact"/>
              <w:ind w:left="-59"/>
              <w:jc w:val="right"/>
              <w:rPr>
                <w:rFonts w:ascii="Arial" w:hAnsi="Arial" w:cs="Arial"/>
                <w:sz w:val="16"/>
                <w:szCs w:val="16"/>
              </w:rPr>
            </w:pPr>
          </w:p>
          <w:p w:rsidR="002B46D0" w:rsidRPr="00AD6CCF" w:rsidRDefault="002B46D0" w:rsidP="002B46D0">
            <w:pPr>
              <w:suppressAutoHyphens/>
              <w:spacing w:line="180" w:lineRule="exact"/>
              <w:jc w:val="right"/>
              <w:rPr>
                <w:rFonts w:ascii="Arial" w:hAnsi="Arial" w:cs="Arial"/>
                <w:sz w:val="16"/>
                <w:szCs w:val="16"/>
              </w:rPr>
            </w:pPr>
            <w:r w:rsidRPr="00AD6CCF">
              <w:rPr>
                <w:rFonts w:ascii="Arial" w:hAnsi="Arial" w:cs="Arial"/>
                <w:sz w:val="16"/>
                <w:szCs w:val="16"/>
              </w:rPr>
              <w:t>А.И. Теньков</w:t>
            </w:r>
          </w:p>
        </w:tc>
      </w:tr>
    </w:tbl>
    <w:p w:rsidR="002B46D0" w:rsidRPr="00AD6CCF" w:rsidRDefault="002B46D0" w:rsidP="002B46D0">
      <w:pPr>
        <w:rPr>
          <w:rFonts w:ascii="Arial" w:hAnsi="Arial" w:cs="Arial"/>
          <w:sz w:val="16"/>
          <w:szCs w:val="16"/>
        </w:rPr>
      </w:pPr>
    </w:p>
    <w:p w:rsidR="002B46D0" w:rsidRPr="00AD6CCF" w:rsidRDefault="002B46D0" w:rsidP="002B46D0">
      <w:pPr>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tbl>
      <w:tblPr>
        <w:tblW w:w="0" w:type="auto"/>
        <w:tblLook w:val="04A0"/>
      </w:tblPr>
      <w:tblGrid>
        <w:gridCol w:w="1814"/>
        <w:gridCol w:w="3079"/>
      </w:tblGrid>
      <w:tr w:rsidR="00000145" w:rsidRPr="00AD6CCF" w:rsidTr="002913CC">
        <w:tc>
          <w:tcPr>
            <w:tcW w:w="4219" w:type="dxa"/>
          </w:tcPr>
          <w:p w:rsidR="00000145" w:rsidRPr="00AD6CCF" w:rsidRDefault="00000145" w:rsidP="002913CC">
            <w:pPr>
              <w:widowControl w:val="0"/>
              <w:autoSpaceDE w:val="0"/>
              <w:autoSpaceDN w:val="0"/>
              <w:adjustRightInd w:val="0"/>
              <w:spacing w:line="240" w:lineRule="exact"/>
              <w:outlineLvl w:val="0"/>
              <w:rPr>
                <w:rFonts w:ascii="Arial" w:hAnsi="Arial" w:cs="Arial"/>
                <w:sz w:val="16"/>
                <w:szCs w:val="16"/>
              </w:rPr>
            </w:pPr>
          </w:p>
          <w:p w:rsidR="00000145" w:rsidRPr="00AD6CCF" w:rsidRDefault="00000145" w:rsidP="002913CC">
            <w:pPr>
              <w:widowControl w:val="0"/>
              <w:autoSpaceDE w:val="0"/>
              <w:autoSpaceDN w:val="0"/>
              <w:adjustRightInd w:val="0"/>
              <w:spacing w:line="240" w:lineRule="exact"/>
              <w:outlineLvl w:val="0"/>
              <w:rPr>
                <w:rFonts w:ascii="Arial" w:hAnsi="Arial" w:cs="Arial"/>
                <w:sz w:val="16"/>
                <w:szCs w:val="16"/>
              </w:rPr>
            </w:pPr>
          </w:p>
          <w:p w:rsidR="00000145" w:rsidRPr="00AD6CCF" w:rsidRDefault="00000145" w:rsidP="002913CC">
            <w:pPr>
              <w:widowControl w:val="0"/>
              <w:autoSpaceDE w:val="0"/>
              <w:autoSpaceDN w:val="0"/>
              <w:adjustRightInd w:val="0"/>
              <w:spacing w:line="240" w:lineRule="exact"/>
              <w:outlineLvl w:val="0"/>
              <w:rPr>
                <w:rFonts w:ascii="Arial" w:hAnsi="Arial" w:cs="Arial"/>
                <w:sz w:val="16"/>
                <w:szCs w:val="16"/>
              </w:rPr>
            </w:pPr>
          </w:p>
          <w:p w:rsidR="00000145" w:rsidRPr="00AD6CCF" w:rsidRDefault="00000145" w:rsidP="002913CC">
            <w:pPr>
              <w:widowControl w:val="0"/>
              <w:autoSpaceDE w:val="0"/>
              <w:autoSpaceDN w:val="0"/>
              <w:adjustRightInd w:val="0"/>
              <w:spacing w:line="240" w:lineRule="exact"/>
              <w:outlineLvl w:val="0"/>
              <w:rPr>
                <w:rFonts w:ascii="Arial" w:hAnsi="Arial" w:cs="Arial"/>
                <w:sz w:val="16"/>
                <w:szCs w:val="16"/>
              </w:rPr>
            </w:pPr>
          </w:p>
          <w:p w:rsidR="00000145" w:rsidRPr="00AD6CCF" w:rsidRDefault="00000145" w:rsidP="002913CC">
            <w:pPr>
              <w:widowControl w:val="0"/>
              <w:autoSpaceDE w:val="0"/>
              <w:autoSpaceDN w:val="0"/>
              <w:adjustRightInd w:val="0"/>
              <w:spacing w:line="240" w:lineRule="exact"/>
              <w:outlineLvl w:val="0"/>
              <w:rPr>
                <w:rFonts w:ascii="Arial" w:hAnsi="Arial" w:cs="Arial"/>
                <w:sz w:val="16"/>
                <w:szCs w:val="16"/>
              </w:rPr>
            </w:pPr>
          </w:p>
        </w:tc>
        <w:tc>
          <w:tcPr>
            <w:tcW w:w="5351" w:type="dxa"/>
          </w:tcPr>
          <w:p w:rsidR="00000145" w:rsidRPr="00AD6CCF" w:rsidRDefault="00000145" w:rsidP="00000145">
            <w:pPr>
              <w:widowControl w:val="0"/>
              <w:autoSpaceDE w:val="0"/>
              <w:autoSpaceDN w:val="0"/>
              <w:adjustRightInd w:val="0"/>
              <w:spacing w:line="180" w:lineRule="exact"/>
              <w:jc w:val="center"/>
              <w:outlineLvl w:val="0"/>
              <w:rPr>
                <w:rFonts w:ascii="Arial" w:hAnsi="Arial" w:cs="Arial"/>
                <w:sz w:val="16"/>
                <w:szCs w:val="16"/>
              </w:rPr>
            </w:pPr>
            <w:r w:rsidRPr="00AD6CCF">
              <w:rPr>
                <w:rFonts w:ascii="Arial" w:hAnsi="Arial" w:cs="Arial"/>
                <w:sz w:val="16"/>
                <w:szCs w:val="16"/>
              </w:rPr>
              <w:t>УТВЕРЖДЕНА</w:t>
            </w:r>
          </w:p>
          <w:p w:rsidR="00000145" w:rsidRPr="00AD6CCF" w:rsidRDefault="00000145" w:rsidP="00000145">
            <w:pPr>
              <w:widowControl w:val="0"/>
              <w:autoSpaceDE w:val="0"/>
              <w:autoSpaceDN w:val="0"/>
              <w:adjustRightInd w:val="0"/>
              <w:spacing w:line="180" w:lineRule="exact"/>
              <w:jc w:val="center"/>
              <w:outlineLvl w:val="0"/>
              <w:rPr>
                <w:rFonts w:ascii="Arial" w:hAnsi="Arial" w:cs="Arial"/>
                <w:sz w:val="16"/>
                <w:szCs w:val="16"/>
              </w:rPr>
            </w:pPr>
            <w:r w:rsidRPr="00AD6CCF">
              <w:rPr>
                <w:rFonts w:ascii="Arial" w:hAnsi="Arial" w:cs="Arial"/>
                <w:sz w:val="16"/>
                <w:szCs w:val="16"/>
              </w:rPr>
              <w:t>постановлением администрации Благодарненского муниципального района   Ставропольского края</w:t>
            </w:r>
          </w:p>
          <w:p w:rsidR="00000145" w:rsidRPr="00AD6CCF" w:rsidRDefault="00000145" w:rsidP="00000145">
            <w:pPr>
              <w:widowControl w:val="0"/>
              <w:autoSpaceDE w:val="0"/>
              <w:autoSpaceDN w:val="0"/>
              <w:adjustRightInd w:val="0"/>
              <w:spacing w:line="180" w:lineRule="exact"/>
              <w:jc w:val="center"/>
              <w:outlineLvl w:val="0"/>
              <w:rPr>
                <w:rFonts w:ascii="Arial" w:hAnsi="Arial" w:cs="Arial"/>
                <w:sz w:val="16"/>
                <w:szCs w:val="16"/>
              </w:rPr>
            </w:pPr>
            <w:r w:rsidRPr="00AD6CCF">
              <w:rPr>
                <w:rFonts w:ascii="Arial" w:hAnsi="Arial" w:cs="Arial"/>
                <w:sz w:val="16"/>
                <w:szCs w:val="16"/>
              </w:rPr>
              <w:t>от 24 апреля 2019 года № 798</w:t>
            </w:r>
          </w:p>
          <w:p w:rsidR="00000145" w:rsidRPr="00AD6CCF" w:rsidRDefault="00000145" w:rsidP="002913CC">
            <w:pPr>
              <w:widowControl w:val="0"/>
              <w:autoSpaceDE w:val="0"/>
              <w:autoSpaceDN w:val="0"/>
              <w:adjustRightInd w:val="0"/>
              <w:spacing w:line="240" w:lineRule="exact"/>
              <w:outlineLvl w:val="0"/>
              <w:rPr>
                <w:rFonts w:ascii="Arial" w:hAnsi="Arial" w:cs="Arial"/>
                <w:sz w:val="16"/>
                <w:szCs w:val="16"/>
              </w:rPr>
            </w:pPr>
          </w:p>
          <w:p w:rsidR="00000145" w:rsidRPr="00AD6CCF" w:rsidRDefault="00000145" w:rsidP="002913CC">
            <w:pPr>
              <w:widowControl w:val="0"/>
              <w:autoSpaceDE w:val="0"/>
              <w:autoSpaceDN w:val="0"/>
              <w:adjustRightInd w:val="0"/>
              <w:spacing w:line="240" w:lineRule="exact"/>
              <w:outlineLvl w:val="0"/>
              <w:rPr>
                <w:rFonts w:ascii="Arial" w:hAnsi="Arial" w:cs="Arial"/>
                <w:sz w:val="16"/>
                <w:szCs w:val="16"/>
              </w:rPr>
            </w:pPr>
          </w:p>
        </w:tc>
      </w:tr>
    </w:tbl>
    <w:p w:rsidR="00000145" w:rsidRPr="00AD6CCF" w:rsidRDefault="00000145" w:rsidP="00000145">
      <w:pPr>
        <w:tabs>
          <w:tab w:val="left" w:pos="360"/>
        </w:tabs>
        <w:autoSpaceDE w:val="0"/>
        <w:autoSpaceDN w:val="0"/>
        <w:adjustRightInd w:val="0"/>
        <w:spacing w:line="240" w:lineRule="exact"/>
        <w:rPr>
          <w:rFonts w:ascii="Arial" w:hAnsi="Arial" w:cs="Arial"/>
          <w:sz w:val="16"/>
          <w:szCs w:val="16"/>
        </w:rPr>
      </w:pPr>
    </w:p>
    <w:p w:rsidR="00000145" w:rsidRPr="00AD6CCF" w:rsidRDefault="00000145" w:rsidP="00000145">
      <w:pPr>
        <w:spacing w:line="240" w:lineRule="exact"/>
        <w:jc w:val="center"/>
        <w:rPr>
          <w:rFonts w:ascii="Arial" w:hAnsi="Arial" w:cs="Arial"/>
          <w:sz w:val="16"/>
          <w:szCs w:val="16"/>
        </w:rPr>
      </w:pPr>
      <w:r w:rsidRPr="00AD6CCF">
        <w:rPr>
          <w:rFonts w:ascii="Arial" w:hAnsi="Arial" w:cs="Arial"/>
          <w:sz w:val="16"/>
          <w:szCs w:val="16"/>
        </w:rPr>
        <w:t>ИЗМЕНЕНИЯ,</w:t>
      </w:r>
    </w:p>
    <w:p w:rsidR="00000145" w:rsidRPr="00AD6CCF" w:rsidRDefault="00000145" w:rsidP="00000145">
      <w:pPr>
        <w:widowControl w:val="0"/>
        <w:autoSpaceDE w:val="0"/>
        <w:autoSpaceDN w:val="0"/>
        <w:adjustRightInd w:val="0"/>
        <w:spacing w:line="240" w:lineRule="exact"/>
        <w:jc w:val="both"/>
        <w:outlineLvl w:val="0"/>
        <w:rPr>
          <w:rFonts w:ascii="Arial" w:hAnsi="Arial" w:cs="Arial"/>
          <w:bCs/>
          <w:sz w:val="16"/>
          <w:szCs w:val="16"/>
        </w:rPr>
      </w:pPr>
      <w:r w:rsidRPr="00AD6CCF">
        <w:rPr>
          <w:rFonts w:ascii="Arial" w:hAnsi="Arial" w:cs="Arial"/>
          <w:sz w:val="16"/>
          <w:szCs w:val="16"/>
        </w:rPr>
        <w:t>которые вносятся в муниципальную</w:t>
      </w:r>
      <w:r w:rsidRPr="00AD6CCF">
        <w:rPr>
          <w:rFonts w:ascii="Arial" w:hAnsi="Arial" w:cs="Arial"/>
          <w:bCs/>
          <w:sz w:val="16"/>
          <w:szCs w:val="16"/>
        </w:rPr>
        <w:t xml:space="preserve"> программу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Осуществление местного самоуправления в Благодарненском городском округе Ставропольского края,</w:t>
      </w:r>
      <w:r w:rsidRPr="00AD6CCF">
        <w:rPr>
          <w:rFonts w:ascii="Arial" w:hAnsi="Arial" w:cs="Arial"/>
          <w:bCs/>
          <w:sz w:val="16"/>
          <w:szCs w:val="16"/>
        </w:rPr>
        <w:t xml:space="preserve">утвержденную </w:t>
      </w:r>
      <w:r w:rsidRPr="00AD6CCF">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790«Об утверждении  муниципальной</w:t>
      </w:r>
      <w:r w:rsidRPr="00AD6CCF">
        <w:rPr>
          <w:rFonts w:ascii="Arial" w:hAnsi="Arial" w:cs="Arial"/>
          <w:bCs/>
          <w:sz w:val="16"/>
          <w:szCs w:val="16"/>
        </w:rPr>
        <w:t xml:space="preserve"> программы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Осуществление местного самоуправления в Благодарненском городском округе Ставропольского края</w:t>
      </w:r>
      <w:r w:rsidRPr="00AD6CCF">
        <w:rPr>
          <w:rFonts w:ascii="Arial" w:hAnsi="Arial" w:cs="Arial"/>
          <w:b/>
          <w:bCs/>
          <w:sz w:val="16"/>
          <w:szCs w:val="16"/>
        </w:rPr>
        <w:t>»</w:t>
      </w:r>
    </w:p>
    <w:p w:rsidR="00000145" w:rsidRPr="00AD6CCF" w:rsidRDefault="00000145" w:rsidP="00000145">
      <w:pPr>
        <w:widowControl w:val="0"/>
        <w:autoSpaceDE w:val="0"/>
        <w:autoSpaceDN w:val="0"/>
        <w:adjustRightInd w:val="0"/>
        <w:ind w:firstLine="709"/>
        <w:jc w:val="both"/>
        <w:rPr>
          <w:rFonts w:ascii="Arial" w:hAnsi="Arial" w:cs="Arial"/>
          <w:sz w:val="16"/>
          <w:szCs w:val="16"/>
        </w:rPr>
      </w:pPr>
    </w:p>
    <w:p w:rsidR="00000145" w:rsidRPr="00AD6CCF" w:rsidRDefault="00000145" w:rsidP="00000145">
      <w:pPr>
        <w:widowControl w:val="0"/>
        <w:autoSpaceDE w:val="0"/>
        <w:autoSpaceDN w:val="0"/>
        <w:adjustRightInd w:val="0"/>
        <w:ind w:firstLine="142"/>
        <w:jc w:val="both"/>
        <w:rPr>
          <w:rFonts w:ascii="Arial" w:hAnsi="Arial" w:cs="Arial"/>
          <w:sz w:val="16"/>
          <w:szCs w:val="16"/>
        </w:rPr>
      </w:pPr>
      <w:r w:rsidRPr="00AD6CCF">
        <w:rPr>
          <w:rFonts w:ascii="Arial" w:hAnsi="Arial" w:cs="Arial"/>
          <w:sz w:val="16"/>
          <w:szCs w:val="16"/>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000145" w:rsidRDefault="00000145" w:rsidP="00000145">
      <w:pPr>
        <w:widowControl w:val="0"/>
        <w:autoSpaceDE w:val="0"/>
        <w:autoSpaceDN w:val="0"/>
        <w:adjustRightInd w:val="0"/>
        <w:ind w:firstLine="142"/>
        <w:jc w:val="both"/>
        <w:rPr>
          <w:rFonts w:ascii="Arial" w:hAnsi="Arial" w:cs="Arial"/>
          <w:b/>
          <w:bCs/>
          <w:sz w:val="16"/>
          <w:szCs w:val="16"/>
        </w:rPr>
      </w:pPr>
    </w:p>
    <w:tbl>
      <w:tblPr>
        <w:tblW w:w="5211" w:type="dxa"/>
        <w:tblLayout w:type="fixed"/>
        <w:tblLook w:val="04A0"/>
      </w:tblPr>
      <w:tblGrid>
        <w:gridCol w:w="2518"/>
        <w:gridCol w:w="2693"/>
      </w:tblGrid>
      <w:tr w:rsidR="00000145" w:rsidRPr="00AD6CCF" w:rsidTr="00000145">
        <w:trPr>
          <w:trHeight w:val="626"/>
        </w:trPr>
        <w:tc>
          <w:tcPr>
            <w:tcW w:w="2518" w:type="dxa"/>
            <w:hideMark/>
          </w:tcPr>
          <w:p w:rsidR="00000145" w:rsidRPr="00AD6CCF" w:rsidRDefault="00000145" w:rsidP="00000145">
            <w:pPr>
              <w:widowControl w:val="0"/>
              <w:autoSpaceDE w:val="0"/>
              <w:autoSpaceDN w:val="0"/>
              <w:adjustRightInd w:val="0"/>
              <w:jc w:val="both"/>
              <w:rPr>
                <w:rFonts w:ascii="Arial" w:hAnsi="Arial" w:cs="Arial"/>
                <w:sz w:val="16"/>
                <w:szCs w:val="16"/>
              </w:rPr>
            </w:pPr>
            <w:r w:rsidRPr="00AD6CCF">
              <w:rPr>
                <w:rFonts w:ascii="Arial" w:hAnsi="Arial" w:cs="Arial"/>
                <w:sz w:val="16"/>
                <w:szCs w:val="16"/>
              </w:rPr>
              <w:t>Объемы и источники финансового обеспечения Программы</w:t>
            </w:r>
          </w:p>
        </w:tc>
        <w:tc>
          <w:tcPr>
            <w:tcW w:w="2693" w:type="dxa"/>
          </w:tcPr>
          <w:p w:rsidR="00000145" w:rsidRPr="00AD6CCF" w:rsidRDefault="00000145" w:rsidP="00000145">
            <w:pPr>
              <w:pStyle w:val="ConsPlusCell"/>
              <w:ind w:firstLine="142"/>
              <w:jc w:val="both"/>
              <w:rPr>
                <w:sz w:val="16"/>
                <w:szCs w:val="16"/>
                <w:lang w:eastAsia="en-US"/>
              </w:rPr>
            </w:pPr>
            <w:r w:rsidRPr="00AD6CCF">
              <w:rPr>
                <w:sz w:val="16"/>
                <w:szCs w:val="16"/>
                <w:lang w:eastAsia="en-US"/>
              </w:rPr>
              <w:t>Объем финансового обеспечения программы за счет всех источников финансирования составит575 627,47 тыс. рублей, в том числе по годам:</w:t>
            </w:r>
          </w:p>
          <w:p w:rsidR="00000145" w:rsidRPr="00AD6CCF" w:rsidRDefault="00000145" w:rsidP="00000145">
            <w:pPr>
              <w:pStyle w:val="ConsPlusCell"/>
              <w:ind w:firstLine="142"/>
              <w:jc w:val="both"/>
              <w:rPr>
                <w:sz w:val="16"/>
                <w:szCs w:val="16"/>
                <w:lang w:eastAsia="en-US"/>
              </w:rPr>
            </w:pPr>
            <w:r w:rsidRPr="00AD6CCF">
              <w:rPr>
                <w:sz w:val="16"/>
                <w:szCs w:val="16"/>
                <w:lang w:eastAsia="en-US"/>
              </w:rPr>
              <w:t xml:space="preserve">        2019 год – </w:t>
            </w:r>
            <w:r w:rsidRPr="00AD6CCF">
              <w:rPr>
                <w:sz w:val="16"/>
                <w:szCs w:val="16"/>
              </w:rPr>
              <w:t xml:space="preserve">218 094,54 </w:t>
            </w:r>
            <w:r w:rsidRPr="00AD6CCF">
              <w:rPr>
                <w:sz w:val="16"/>
                <w:szCs w:val="16"/>
                <w:lang w:eastAsia="en-US"/>
              </w:rPr>
              <w:t>тыс. рублей;</w:t>
            </w:r>
          </w:p>
          <w:p w:rsidR="00000145" w:rsidRPr="00AD6CCF" w:rsidRDefault="00000145" w:rsidP="00000145">
            <w:pPr>
              <w:pStyle w:val="ConsPlusCell"/>
              <w:ind w:firstLine="142"/>
              <w:jc w:val="both"/>
              <w:rPr>
                <w:sz w:val="16"/>
                <w:szCs w:val="16"/>
                <w:lang w:eastAsia="en-US"/>
              </w:rPr>
            </w:pPr>
            <w:r w:rsidRPr="00AD6CCF">
              <w:rPr>
                <w:sz w:val="16"/>
                <w:szCs w:val="16"/>
                <w:lang w:eastAsia="en-US"/>
              </w:rPr>
              <w:t xml:space="preserve">        2020 год – 177 139,40 тыс. рублей;</w:t>
            </w:r>
          </w:p>
          <w:p w:rsidR="00000145" w:rsidRPr="00AD6CCF" w:rsidRDefault="00000145" w:rsidP="00000145">
            <w:pPr>
              <w:pStyle w:val="ConsPlusCell"/>
              <w:ind w:firstLine="142"/>
              <w:jc w:val="both"/>
              <w:rPr>
                <w:sz w:val="16"/>
                <w:szCs w:val="16"/>
                <w:lang w:eastAsia="en-US"/>
              </w:rPr>
            </w:pPr>
            <w:r w:rsidRPr="00AD6CCF">
              <w:rPr>
                <w:sz w:val="16"/>
                <w:szCs w:val="16"/>
                <w:lang w:eastAsia="en-US"/>
              </w:rPr>
              <w:t xml:space="preserve">        2021 год -  180393,53тыс. рублей</w:t>
            </w:r>
          </w:p>
          <w:p w:rsidR="00000145" w:rsidRPr="00AD6CCF" w:rsidRDefault="00000145" w:rsidP="00000145">
            <w:pPr>
              <w:suppressAutoHyphens/>
              <w:autoSpaceDE w:val="0"/>
              <w:snapToGrid w:val="0"/>
              <w:ind w:left="34" w:right="34" w:firstLine="142"/>
              <w:jc w:val="both"/>
              <w:rPr>
                <w:rFonts w:ascii="Arial" w:hAnsi="Arial" w:cs="Arial"/>
                <w:sz w:val="16"/>
                <w:szCs w:val="16"/>
              </w:rPr>
            </w:pPr>
            <w:r w:rsidRPr="00AD6CCF">
              <w:rPr>
                <w:rFonts w:ascii="Arial" w:hAnsi="Arial" w:cs="Arial"/>
                <w:sz w:val="16"/>
                <w:szCs w:val="16"/>
              </w:rPr>
              <w:t xml:space="preserve">по источникам </w:t>
            </w:r>
            <w:r w:rsidRPr="00AD6CCF">
              <w:rPr>
                <w:rFonts w:ascii="Arial" w:hAnsi="Arial" w:cs="Arial"/>
                <w:sz w:val="16"/>
                <w:szCs w:val="16"/>
              </w:rPr>
              <w:lastRenderedPageBreak/>
              <w:t>финансирования:</w:t>
            </w:r>
          </w:p>
          <w:p w:rsidR="00000145" w:rsidRPr="00AD6CCF" w:rsidRDefault="00000145" w:rsidP="00000145">
            <w:pPr>
              <w:suppressAutoHyphens/>
              <w:autoSpaceDE w:val="0"/>
              <w:snapToGrid w:val="0"/>
              <w:ind w:right="34" w:firstLine="142"/>
              <w:jc w:val="both"/>
              <w:rPr>
                <w:rFonts w:ascii="Arial" w:hAnsi="Arial" w:cs="Arial"/>
                <w:sz w:val="16"/>
                <w:szCs w:val="16"/>
              </w:rPr>
            </w:pPr>
            <w:r w:rsidRPr="00AD6CCF">
              <w:rPr>
                <w:rFonts w:ascii="Arial" w:hAnsi="Arial" w:cs="Arial"/>
                <w:sz w:val="16"/>
                <w:szCs w:val="16"/>
              </w:rPr>
              <w:t>за счет средств бюджета Ставропольского края: 34 867,11</w:t>
            </w:r>
          </w:p>
          <w:p w:rsidR="00000145" w:rsidRPr="00AD6CCF" w:rsidRDefault="00000145" w:rsidP="00000145">
            <w:pPr>
              <w:suppressAutoHyphens/>
              <w:autoSpaceDE w:val="0"/>
              <w:snapToGrid w:val="0"/>
              <w:ind w:right="34" w:firstLine="142"/>
              <w:jc w:val="both"/>
              <w:rPr>
                <w:rFonts w:ascii="Arial" w:hAnsi="Arial" w:cs="Arial"/>
                <w:sz w:val="16"/>
                <w:szCs w:val="16"/>
              </w:rPr>
            </w:pPr>
            <w:r w:rsidRPr="00AD6CCF">
              <w:rPr>
                <w:rFonts w:ascii="Arial" w:hAnsi="Arial" w:cs="Arial"/>
                <w:sz w:val="16"/>
                <w:szCs w:val="16"/>
              </w:rPr>
              <w:t>тыс. рублей, в том числе по годам:</w:t>
            </w:r>
          </w:p>
          <w:p w:rsidR="00000145" w:rsidRPr="00AD6CCF" w:rsidRDefault="00000145" w:rsidP="00000145">
            <w:pPr>
              <w:suppressAutoHyphens/>
              <w:autoSpaceDE w:val="0"/>
              <w:snapToGrid w:val="0"/>
              <w:ind w:left="34" w:right="34" w:firstLine="142"/>
              <w:jc w:val="both"/>
              <w:rPr>
                <w:rFonts w:ascii="Arial" w:hAnsi="Arial" w:cs="Arial"/>
                <w:sz w:val="16"/>
                <w:szCs w:val="16"/>
              </w:rPr>
            </w:pPr>
            <w:r w:rsidRPr="00AD6CCF">
              <w:rPr>
                <w:rFonts w:ascii="Arial" w:hAnsi="Arial" w:cs="Arial"/>
                <w:sz w:val="16"/>
                <w:szCs w:val="16"/>
              </w:rPr>
              <w:t>в 2019 году – 34 789,35 тыс. рублей;</w:t>
            </w:r>
          </w:p>
          <w:p w:rsidR="00000145" w:rsidRPr="00AD6CCF" w:rsidRDefault="00000145" w:rsidP="00000145">
            <w:pPr>
              <w:suppressAutoHyphens/>
              <w:autoSpaceDE w:val="0"/>
              <w:ind w:left="34" w:right="-108" w:firstLine="142"/>
              <w:jc w:val="both"/>
              <w:rPr>
                <w:rFonts w:ascii="Arial" w:hAnsi="Arial" w:cs="Arial"/>
                <w:sz w:val="16"/>
                <w:szCs w:val="16"/>
              </w:rPr>
            </w:pPr>
            <w:r w:rsidRPr="00AD6CCF">
              <w:rPr>
                <w:rFonts w:ascii="Arial" w:hAnsi="Arial" w:cs="Arial"/>
                <w:sz w:val="16"/>
                <w:szCs w:val="16"/>
              </w:rPr>
              <w:t>в 2020 году – 38,88 тыс. рублей;</w:t>
            </w:r>
          </w:p>
          <w:p w:rsidR="00000145" w:rsidRPr="00AD6CCF" w:rsidRDefault="00000145" w:rsidP="00000145">
            <w:pPr>
              <w:suppressAutoHyphens/>
              <w:autoSpaceDE w:val="0"/>
              <w:ind w:left="34" w:right="-108" w:firstLine="142"/>
              <w:jc w:val="both"/>
              <w:rPr>
                <w:rFonts w:ascii="Arial" w:hAnsi="Arial" w:cs="Arial"/>
                <w:sz w:val="16"/>
                <w:szCs w:val="16"/>
              </w:rPr>
            </w:pPr>
            <w:r w:rsidRPr="00AD6CCF">
              <w:rPr>
                <w:rFonts w:ascii="Arial" w:hAnsi="Arial" w:cs="Arial"/>
                <w:sz w:val="16"/>
                <w:szCs w:val="16"/>
              </w:rPr>
              <w:t>в 2021 году – 38,88 тыс. рублей</w:t>
            </w:r>
          </w:p>
          <w:p w:rsidR="00000145" w:rsidRPr="00AD6CCF" w:rsidRDefault="00000145" w:rsidP="00000145">
            <w:pPr>
              <w:suppressAutoHyphens/>
              <w:autoSpaceDE w:val="0"/>
              <w:snapToGrid w:val="0"/>
              <w:ind w:right="34" w:firstLine="142"/>
              <w:jc w:val="both"/>
              <w:rPr>
                <w:rFonts w:ascii="Arial" w:hAnsi="Arial" w:cs="Arial"/>
                <w:sz w:val="16"/>
                <w:szCs w:val="16"/>
              </w:rPr>
            </w:pPr>
            <w:r w:rsidRPr="00AD6CCF">
              <w:rPr>
                <w:rFonts w:ascii="Arial" w:hAnsi="Arial" w:cs="Arial"/>
                <w:sz w:val="16"/>
                <w:szCs w:val="16"/>
              </w:rPr>
              <w:t>за счет средств местного бюджета 541 760,36  тыс. рублей, в том числе по годам:</w:t>
            </w:r>
          </w:p>
          <w:p w:rsidR="00000145" w:rsidRPr="00AD6CCF" w:rsidRDefault="00000145" w:rsidP="00000145">
            <w:pPr>
              <w:suppressAutoHyphens/>
              <w:autoSpaceDE w:val="0"/>
              <w:snapToGrid w:val="0"/>
              <w:ind w:left="34" w:right="34" w:firstLine="142"/>
              <w:jc w:val="both"/>
              <w:rPr>
                <w:rFonts w:ascii="Arial" w:hAnsi="Arial" w:cs="Arial"/>
                <w:sz w:val="16"/>
                <w:szCs w:val="16"/>
              </w:rPr>
            </w:pPr>
            <w:r w:rsidRPr="00AD6CCF">
              <w:rPr>
                <w:rFonts w:ascii="Arial" w:hAnsi="Arial" w:cs="Arial"/>
                <w:sz w:val="16"/>
                <w:szCs w:val="16"/>
              </w:rPr>
              <w:lastRenderedPageBreak/>
              <w:t>в 2019 году – 183 305,19 тыс. рублей;</w:t>
            </w:r>
          </w:p>
          <w:p w:rsidR="00000145" w:rsidRPr="00AD6CCF" w:rsidRDefault="00000145" w:rsidP="00000145">
            <w:pPr>
              <w:suppressAutoHyphens/>
              <w:autoSpaceDE w:val="0"/>
              <w:ind w:left="34" w:right="-108" w:firstLine="142"/>
              <w:jc w:val="both"/>
              <w:rPr>
                <w:rFonts w:ascii="Arial" w:hAnsi="Arial" w:cs="Arial"/>
                <w:sz w:val="16"/>
                <w:szCs w:val="16"/>
              </w:rPr>
            </w:pPr>
            <w:r w:rsidRPr="00AD6CCF">
              <w:rPr>
                <w:rFonts w:ascii="Arial" w:hAnsi="Arial" w:cs="Arial"/>
                <w:sz w:val="16"/>
                <w:szCs w:val="16"/>
              </w:rPr>
              <w:t>в 2020 году – 177100,52 тыс. рублей;</w:t>
            </w:r>
          </w:p>
          <w:p w:rsidR="00000145" w:rsidRPr="00AD6CCF" w:rsidRDefault="00000145" w:rsidP="00000145">
            <w:pPr>
              <w:pStyle w:val="ConsPlusCell"/>
              <w:ind w:firstLine="142"/>
              <w:jc w:val="both"/>
              <w:rPr>
                <w:sz w:val="16"/>
                <w:szCs w:val="16"/>
                <w:lang w:eastAsia="en-US"/>
              </w:rPr>
            </w:pPr>
            <w:r w:rsidRPr="00AD6CCF">
              <w:rPr>
                <w:sz w:val="16"/>
                <w:szCs w:val="16"/>
                <w:lang w:eastAsia="en-US"/>
              </w:rPr>
              <w:t>в 2021 году – 180354,65 тыс. рублей</w:t>
            </w:r>
          </w:p>
          <w:p w:rsidR="00000145" w:rsidRPr="00AD6CCF" w:rsidRDefault="00000145" w:rsidP="00000145">
            <w:pPr>
              <w:pStyle w:val="ConsPlusCell"/>
              <w:ind w:firstLine="142"/>
              <w:jc w:val="both"/>
              <w:rPr>
                <w:sz w:val="16"/>
                <w:szCs w:val="16"/>
                <w:lang w:eastAsia="en-US"/>
              </w:rPr>
            </w:pPr>
            <w:r w:rsidRPr="00AD6CCF">
              <w:rPr>
                <w:sz w:val="16"/>
                <w:szCs w:val="16"/>
                <w:lang w:eastAsia="en-US"/>
              </w:rPr>
              <w:t>за счет средств других источников составит 0,0 тыс. рублей, в том числе по годам:</w:t>
            </w:r>
          </w:p>
          <w:p w:rsidR="00000145" w:rsidRPr="00AD6CCF" w:rsidRDefault="00000145" w:rsidP="00000145">
            <w:pPr>
              <w:pStyle w:val="ConsPlusCell"/>
              <w:ind w:firstLine="142"/>
              <w:jc w:val="both"/>
              <w:rPr>
                <w:sz w:val="16"/>
                <w:szCs w:val="16"/>
                <w:lang w:eastAsia="en-US"/>
              </w:rPr>
            </w:pPr>
            <w:r w:rsidRPr="00AD6CCF">
              <w:rPr>
                <w:sz w:val="16"/>
                <w:szCs w:val="16"/>
                <w:lang w:eastAsia="en-US"/>
              </w:rPr>
              <w:t xml:space="preserve">      2019 год – 0,0 тыс. рублей;</w:t>
            </w:r>
          </w:p>
          <w:p w:rsidR="00000145" w:rsidRPr="00AD6CCF" w:rsidRDefault="00000145" w:rsidP="00000145">
            <w:pPr>
              <w:pStyle w:val="ConsPlusCell"/>
              <w:ind w:firstLine="142"/>
              <w:jc w:val="both"/>
              <w:rPr>
                <w:sz w:val="16"/>
                <w:szCs w:val="16"/>
                <w:lang w:eastAsia="en-US"/>
              </w:rPr>
            </w:pPr>
            <w:r w:rsidRPr="00AD6CCF">
              <w:rPr>
                <w:sz w:val="16"/>
                <w:szCs w:val="16"/>
                <w:lang w:eastAsia="en-US"/>
              </w:rPr>
              <w:t xml:space="preserve">      2020 год -  0,0 тыс. рублей;</w:t>
            </w:r>
          </w:p>
          <w:p w:rsidR="00000145" w:rsidRPr="00AD6CCF" w:rsidRDefault="00000145" w:rsidP="00000145">
            <w:pPr>
              <w:pStyle w:val="ConsPlusCell"/>
              <w:ind w:firstLine="142"/>
              <w:jc w:val="both"/>
              <w:rPr>
                <w:sz w:val="16"/>
                <w:szCs w:val="16"/>
                <w:lang w:eastAsia="en-US"/>
              </w:rPr>
            </w:pPr>
            <w:r w:rsidRPr="00AD6CCF">
              <w:rPr>
                <w:sz w:val="16"/>
                <w:szCs w:val="16"/>
                <w:lang w:eastAsia="en-US"/>
              </w:rPr>
              <w:t xml:space="preserve">  2021 год -  0,0 тыс. рублей.</w:t>
            </w:r>
          </w:p>
        </w:tc>
      </w:tr>
    </w:tbl>
    <w:p w:rsidR="008B6D5F" w:rsidRDefault="008B6D5F" w:rsidP="005E75B5">
      <w:pPr>
        <w:ind w:firstLine="142"/>
        <w:jc w:val="both"/>
        <w:rPr>
          <w:rFonts w:ascii="Arial" w:hAnsi="Arial" w:cs="Arial"/>
          <w:sz w:val="16"/>
          <w:szCs w:val="16"/>
        </w:rPr>
      </w:pPr>
    </w:p>
    <w:p w:rsidR="000046BC" w:rsidRDefault="000046BC" w:rsidP="005E75B5">
      <w:pPr>
        <w:ind w:firstLine="142"/>
        <w:jc w:val="both"/>
        <w:rPr>
          <w:rFonts w:ascii="Arial" w:hAnsi="Arial" w:cs="Arial"/>
          <w:sz w:val="16"/>
          <w:szCs w:val="16"/>
        </w:rPr>
        <w:sectPr w:rsidR="000046BC" w:rsidSect="00672526">
          <w:type w:val="continuous"/>
          <w:pgSz w:w="11905" w:h="16838"/>
          <w:pgMar w:top="1134" w:right="706" w:bottom="1134" w:left="993" w:header="720" w:footer="720" w:gutter="0"/>
          <w:cols w:num="2" w:space="851"/>
          <w:noEndnote/>
          <w:titlePg/>
          <w:docGrid w:linePitch="381"/>
        </w:sectPr>
      </w:pPr>
    </w:p>
    <w:tbl>
      <w:tblPr>
        <w:tblW w:w="9606" w:type="dxa"/>
        <w:tblLook w:val="04A0"/>
      </w:tblPr>
      <w:tblGrid>
        <w:gridCol w:w="4786"/>
        <w:gridCol w:w="4820"/>
      </w:tblGrid>
      <w:tr w:rsidR="000046BC" w:rsidRPr="00AD6CCF" w:rsidTr="000046BC">
        <w:tc>
          <w:tcPr>
            <w:tcW w:w="9606" w:type="dxa"/>
            <w:gridSpan w:val="2"/>
          </w:tcPr>
          <w:p w:rsidR="000046BC" w:rsidRDefault="000046BC" w:rsidP="000046BC">
            <w:pPr>
              <w:widowControl w:val="0"/>
              <w:autoSpaceDE w:val="0"/>
              <w:autoSpaceDN w:val="0"/>
              <w:adjustRightInd w:val="0"/>
              <w:ind w:firstLine="142"/>
              <w:jc w:val="both"/>
              <w:rPr>
                <w:rFonts w:ascii="Arial" w:hAnsi="Arial" w:cs="Arial"/>
                <w:sz w:val="16"/>
                <w:szCs w:val="16"/>
              </w:rPr>
            </w:pPr>
          </w:p>
          <w:p w:rsidR="000046BC" w:rsidRDefault="000046BC" w:rsidP="000046BC">
            <w:pPr>
              <w:widowControl w:val="0"/>
              <w:autoSpaceDE w:val="0"/>
              <w:autoSpaceDN w:val="0"/>
              <w:adjustRightInd w:val="0"/>
              <w:ind w:firstLine="142"/>
              <w:jc w:val="both"/>
              <w:rPr>
                <w:rFonts w:ascii="Arial" w:hAnsi="Arial" w:cs="Arial"/>
                <w:sz w:val="16"/>
                <w:szCs w:val="16"/>
              </w:rPr>
            </w:pPr>
          </w:p>
          <w:p w:rsidR="000046BC" w:rsidRDefault="000046BC" w:rsidP="000046BC">
            <w:pPr>
              <w:widowControl w:val="0"/>
              <w:autoSpaceDE w:val="0"/>
              <w:autoSpaceDN w:val="0"/>
              <w:adjustRightInd w:val="0"/>
              <w:ind w:firstLine="142"/>
              <w:jc w:val="both"/>
              <w:rPr>
                <w:rFonts w:ascii="Arial" w:hAnsi="Arial" w:cs="Arial"/>
                <w:sz w:val="16"/>
                <w:szCs w:val="16"/>
              </w:rPr>
            </w:pPr>
          </w:p>
          <w:p w:rsidR="000046BC" w:rsidRDefault="000046BC" w:rsidP="000046BC">
            <w:pPr>
              <w:widowControl w:val="0"/>
              <w:autoSpaceDE w:val="0"/>
              <w:autoSpaceDN w:val="0"/>
              <w:adjustRightInd w:val="0"/>
              <w:ind w:firstLine="142"/>
              <w:jc w:val="both"/>
              <w:rPr>
                <w:rFonts w:ascii="Arial" w:hAnsi="Arial" w:cs="Arial"/>
                <w:sz w:val="16"/>
                <w:szCs w:val="16"/>
              </w:rPr>
            </w:pPr>
          </w:p>
          <w:p w:rsidR="000046BC" w:rsidRPr="00AD6CCF" w:rsidRDefault="000046BC" w:rsidP="000046BC">
            <w:pPr>
              <w:widowControl w:val="0"/>
              <w:autoSpaceDE w:val="0"/>
              <w:autoSpaceDN w:val="0"/>
              <w:adjustRightInd w:val="0"/>
              <w:ind w:firstLine="142"/>
              <w:jc w:val="both"/>
              <w:rPr>
                <w:rFonts w:ascii="Arial" w:hAnsi="Arial" w:cs="Arial"/>
                <w:sz w:val="16"/>
                <w:szCs w:val="16"/>
              </w:rPr>
            </w:pPr>
            <w:r w:rsidRPr="00AD6CCF">
              <w:rPr>
                <w:rFonts w:ascii="Arial" w:hAnsi="Arial" w:cs="Arial"/>
                <w:sz w:val="16"/>
                <w:szCs w:val="16"/>
              </w:rPr>
              <w:t xml:space="preserve">3. Приложение 3 к муниципальной программе Благодарненского городского округа Ставропольского края </w:t>
            </w:r>
            <w:r w:rsidRPr="00AD6CCF">
              <w:rPr>
                <w:rFonts w:ascii="Arial" w:hAnsi="Arial" w:cs="Arial"/>
                <w:b/>
                <w:bCs/>
                <w:sz w:val="16"/>
                <w:szCs w:val="16"/>
              </w:rPr>
              <w:t xml:space="preserve"> «</w:t>
            </w:r>
            <w:r w:rsidRPr="00AD6CCF">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0046BC" w:rsidRPr="00AD6CCF" w:rsidRDefault="000046BC" w:rsidP="002913CC">
            <w:pPr>
              <w:widowControl w:val="0"/>
              <w:autoSpaceDE w:val="0"/>
              <w:autoSpaceDN w:val="0"/>
              <w:adjustRightInd w:val="0"/>
              <w:spacing w:line="240" w:lineRule="exact"/>
              <w:jc w:val="center"/>
              <w:rPr>
                <w:rFonts w:ascii="Arial" w:hAnsi="Arial" w:cs="Arial"/>
                <w:sz w:val="16"/>
                <w:szCs w:val="16"/>
              </w:rPr>
            </w:pPr>
          </w:p>
        </w:tc>
      </w:tr>
      <w:tr w:rsidR="000046BC" w:rsidRPr="00AD6CCF" w:rsidTr="000046BC">
        <w:tc>
          <w:tcPr>
            <w:tcW w:w="4786" w:type="dxa"/>
            <w:shd w:val="clear" w:color="auto" w:fill="auto"/>
          </w:tcPr>
          <w:p w:rsidR="000046BC" w:rsidRPr="00AD6CCF" w:rsidRDefault="000046BC" w:rsidP="002913CC">
            <w:pPr>
              <w:spacing w:after="200" w:line="276" w:lineRule="auto"/>
              <w:rPr>
                <w:rFonts w:ascii="Arial" w:hAnsi="Arial" w:cs="Arial"/>
                <w:caps/>
                <w:sz w:val="16"/>
                <w:szCs w:val="16"/>
              </w:rPr>
            </w:pPr>
          </w:p>
        </w:tc>
        <w:tc>
          <w:tcPr>
            <w:tcW w:w="4820" w:type="dxa"/>
            <w:shd w:val="clear" w:color="auto" w:fill="auto"/>
          </w:tcPr>
          <w:p w:rsidR="000046BC" w:rsidRPr="00AD6CCF" w:rsidRDefault="000046BC" w:rsidP="000046BC">
            <w:pPr>
              <w:tabs>
                <w:tab w:val="left" w:pos="360"/>
              </w:tabs>
              <w:autoSpaceDE w:val="0"/>
              <w:autoSpaceDN w:val="0"/>
              <w:adjustRightInd w:val="0"/>
              <w:spacing w:line="180" w:lineRule="exact"/>
              <w:jc w:val="center"/>
              <w:rPr>
                <w:rFonts w:ascii="Arial" w:hAnsi="Arial" w:cs="Arial"/>
                <w:bCs/>
                <w:sz w:val="16"/>
                <w:szCs w:val="16"/>
              </w:rPr>
            </w:pPr>
            <w:r w:rsidRPr="00AD6CCF">
              <w:rPr>
                <w:rFonts w:ascii="Arial" w:hAnsi="Arial" w:cs="Arial"/>
                <w:bCs/>
                <w:sz w:val="16"/>
                <w:szCs w:val="16"/>
              </w:rPr>
              <w:t>«Приложение 3</w:t>
            </w:r>
          </w:p>
          <w:p w:rsidR="000046BC" w:rsidRPr="00AD6CCF" w:rsidRDefault="000046BC" w:rsidP="000046BC">
            <w:pPr>
              <w:autoSpaceDE w:val="0"/>
              <w:autoSpaceDN w:val="0"/>
              <w:adjustRightInd w:val="0"/>
              <w:spacing w:line="180" w:lineRule="exact"/>
              <w:jc w:val="center"/>
              <w:outlineLvl w:val="2"/>
              <w:rPr>
                <w:rFonts w:ascii="Arial" w:hAnsi="Arial" w:cs="Arial"/>
                <w:caps/>
                <w:sz w:val="16"/>
                <w:szCs w:val="16"/>
              </w:rPr>
            </w:pPr>
            <w:r w:rsidRPr="00AD6CCF">
              <w:rPr>
                <w:rFonts w:ascii="Arial" w:hAnsi="Arial" w:cs="Arial"/>
                <w:sz w:val="16"/>
                <w:szCs w:val="16"/>
              </w:rPr>
              <w:t xml:space="preserve">к муниципальной программе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Осуществление местного самоуправления в Благодарненском городского округа Ставропольского края</w:t>
            </w:r>
            <w:r w:rsidRPr="00AD6CCF">
              <w:rPr>
                <w:rFonts w:ascii="Arial" w:hAnsi="Arial" w:cs="Arial"/>
                <w:b/>
                <w:bCs/>
                <w:sz w:val="16"/>
                <w:szCs w:val="16"/>
              </w:rPr>
              <w:t>»</w:t>
            </w:r>
          </w:p>
        </w:tc>
      </w:tr>
    </w:tbl>
    <w:p w:rsidR="000046BC" w:rsidRPr="00AD6CCF" w:rsidRDefault="000046BC" w:rsidP="000046BC">
      <w:pPr>
        <w:autoSpaceDE w:val="0"/>
        <w:autoSpaceDN w:val="0"/>
        <w:adjustRightInd w:val="0"/>
        <w:spacing w:line="240" w:lineRule="exact"/>
        <w:outlineLvl w:val="2"/>
        <w:rPr>
          <w:rFonts w:ascii="Arial" w:hAnsi="Arial" w:cs="Arial"/>
          <w:caps/>
          <w:sz w:val="16"/>
          <w:szCs w:val="16"/>
        </w:rPr>
      </w:pPr>
    </w:p>
    <w:p w:rsidR="000046BC" w:rsidRPr="00AD6CCF" w:rsidRDefault="000046BC" w:rsidP="000046BC">
      <w:pPr>
        <w:autoSpaceDE w:val="0"/>
        <w:autoSpaceDN w:val="0"/>
        <w:adjustRightInd w:val="0"/>
        <w:spacing w:line="240" w:lineRule="exact"/>
        <w:outlineLvl w:val="2"/>
        <w:rPr>
          <w:rFonts w:ascii="Arial" w:hAnsi="Arial" w:cs="Arial"/>
          <w:caps/>
          <w:sz w:val="16"/>
          <w:szCs w:val="16"/>
        </w:rPr>
      </w:pPr>
    </w:p>
    <w:p w:rsidR="000046BC" w:rsidRPr="00AD6CCF" w:rsidRDefault="000046BC" w:rsidP="000046BC">
      <w:pPr>
        <w:autoSpaceDE w:val="0"/>
        <w:autoSpaceDN w:val="0"/>
        <w:adjustRightInd w:val="0"/>
        <w:spacing w:line="240" w:lineRule="exact"/>
        <w:jc w:val="center"/>
        <w:outlineLvl w:val="2"/>
        <w:rPr>
          <w:rFonts w:ascii="Arial" w:hAnsi="Arial" w:cs="Arial"/>
          <w:caps/>
          <w:sz w:val="16"/>
          <w:szCs w:val="16"/>
        </w:rPr>
      </w:pPr>
      <w:r w:rsidRPr="00AD6CCF">
        <w:rPr>
          <w:rFonts w:ascii="Arial" w:hAnsi="Arial" w:cs="Arial"/>
          <w:caps/>
          <w:sz w:val="16"/>
          <w:szCs w:val="16"/>
        </w:rPr>
        <w:t>Объемы и источники</w:t>
      </w:r>
    </w:p>
    <w:p w:rsidR="000046BC" w:rsidRPr="00AD6CCF" w:rsidRDefault="000046BC" w:rsidP="000046BC">
      <w:pPr>
        <w:autoSpaceDE w:val="0"/>
        <w:autoSpaceDN w:val="0"/>
        <w:adjustRightInd w:val="0"/>
        <w:spacing w:line="240" w:lineRule="exact"/>
        <w:jc w:val="both"/>
        <w:outlineLvl w:val="2"/>
        <w:rPr>
          <w:rFonts w:ascii="Arial" w:hAnsi="Arial" w:cs="Arial"/>
          <w:sz w:val="16"/>
          <w:szCs w:val="16"/>
        </w:rPr>
      </w:pPr>
      <w:r w:rsidRPr="00AD6CCF">
        <w:rPr>
          <w:rFonts w:ascii="Arial" w:hAnsi="Arial" w:cs="Arial"/>
          <w:spacing w:val="-4"/>
          <w:sz w:val="16"/>
          <w:szCs w:val="16"/>
        </w:rPr>
        <w:t xml:space="preserve">финансового обеспечения </w:t>
      </w:r>
      <w:r w:rsidRPr="00AD6CCF">
        <w:rPr>
          <w:rFonts w:ascii="Arial" w:hAnsi="Arial" w:cs="Arial"/>
          <w:sz w:val="16"/>
          <w:szCs w:val="16"/>
        </w:rPr>
        <w:t xml:space="preserve">муниципальной программы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Осуществление местного самоуправления в Благодарненском городском округе Ставропольского края</w:t>
      </w:r>
      <w:r w:rsidRPr="00AD6CCF">
        <w:rPr>
          <w:rFonts w:ascii="Arial" w:hAnsi="Arial" w:cs="Arial"/>
          <w:b/>
          <w:bCs/>
          <w:sz w:val="16"/>
          <w:szCs w:val="16"/>
        </w:rPr>
        <w:t>»</w:t>
      </w:r>
      <w:hyperlink r:id="rId21" w:anchor="Par2393" w:history="1">
        <w:r w:rsidRPr="00AD6CCF">
          <w:rPr>
            <w:rStyle w:val="af1"/>
            <w:rFonts w:ascii="Arial" w:hAnsi="Arial" w:cs="Arial"/>
            <w:sz w:val="16"/>
            <w:szCs w:val="16"/>
          </w:rPr>
          <w:t>&lt;*&gt;</w:t>
        </w:r>
      </w:hyperlink>
    </w:p>
    <w:p w:rsidR="000046BC" w:rsidRPr="00AD6CCF" w:rsidRDefault="000046BC" w:rsidP="000046BC">
      <w:pPr>
        <w:widowControl w:val="0"/>
        <w:autoSpaceDE w:val="0"/>
        <w:autoSpaceDN w:val="0"/>
        <w:adjustRightInd w:val="0"/>
        <w:spacing w:line="240" w:lineRule="exact"/>
        <w:ind w:firstLine="540"/>
        <w:jc w:val="both"/>
        <w:rPr>
          <w:rFonts w:ascii="Arial" w:hAnsi="Arial" w:cs="Arial"/>
          <w:sz w:val="16"/>
          <w:szCs w:val="16"/>
        </w:rPr>
      </w:pPr>
      <w:r w:rsidRPr="00AD6CCF">
        <w:rPr>
          <w:rFonts w:ascii="Arial" w:hAnsi="Arial" w:cs="Arial"/>
          <w:sz w:val="16"/>
          <w:szCs w:val="16"/>
        </w:rPr>
        <w:t>--------------------------------</w:t>
      </w:r>
    </w:p>
    <w:p w:rsidR="000046BC" w:rsidRPr="00AD6CCF" w:rsidRDefault="000046BC" w:rsidP="000046BC">
      <w:pPr>
        <w:widowControl w:val="0"/>
        <w:autoSpaceDE w:val="0"/>
        <w:autoSpaceDN w:val="0"/>
        <w:adjustRightInd w:val="0"/>
        <w:spacing w:line="240" w:lineRule="exact"/>
        <w:ind w:firstLine="540"/>
        <w:jc w:val="both"/>
        <w:rPr>
          <w:rFonts w:ascii="Arial" w:hAnsi="Arial" w:cs="Arial"/>
          <w:sz w:val="16"/>
          <w:szCs w:val="16"/>
        </w:rPr>
      </w:pPr>
      <w:bookmarkStart w:id="1" w:name="Par2393"/>
      <w:bookmarkEnd w:id="1"/>
      <w:r w:rsidRPr="00AD6CCF">
        <w:rPr>
          <w:rFonts w:ascii="Arial" w:hAnsi="Arial" w:cs="Arial"/>
          <w:sz w:val="16"/>
          <w:szCs w:val="16"/>
        </w:rPr>
        <w:t>&lt;*&gt; Далее в настоящем Приложении используется сокращение – Программа</w:t>
      </w:r>
    </w:p>
    <w:p w:rsidR="000046BC" w:rsidRPr="00AD6CCF" w:rsidRDefault="000046BC" w:rsidP="000046BC">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701"/>
        <w:gridCol w:w="2694"/>
        <w:gridCol w:w="1560"/>
        <w:gridCol w:w="1560"/>
        <w:gridCol w:w="1841"/>
      </w:tblGrid>
      <w:tr w:rsidR="000046BC" w:rsidRPr="00AD6CCF" w:rsidTr="000046BC">
        <w:trPr>
          <w:trHeight w:val="174"/>
        </w:trPr>
        <w:tc>
          <w:tcPr>
            <w:tcW w:w="1134" w:type="dxa"/>
            <w:vMerge w:val="restart"/>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jc w:val="center"/>
              <w:outlineLvl w:val="2"/>
              <w:rPr>
                <w:rFonts w:ascii="Arial" w:hAnsi="Arial" w:cs="Arial"/>
                <w:sz w:val="16"/>
                <w:szCs w:val="16"/>
              </w:rPr>
            </w:pPr>
            <w:r w:rsidRPr="00AD6CCF">
              <w:rPr>
                <w:rFonts w:ascii="Arial" w:hAnsi="Arial" w:cs="Arial"/>
                <w:sz w:val="16"/>
                <w:szCs w:val="16"/>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jc w:val="center"/>
              <w:outlineLvl w:val="2"/>
              <w:rPr>
                <w:rFonts w:ascii="Arial" w:hAnsi="Arial" w:cs="Arial"/>
                <w:sz w:val="16"/>
                <w:szCs w:val="16"/>
              </w:rPr>
            </w:pPr>
            <w:r w:rsidRPr="00AD6CCF">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jc w:val="center"/>
              <w:outlineLvl w:val="2"/>
              <w:rPr>
                <w:rFonts w:ascii="Arial" w:hAnsi="Arial" w:cs="Arial"/>
                <w:spacing w:val="-2"/>
                <w:sz w:val="16"/>
                <w:szCs w:val="16"/>
              </w:rPr>
            </w:pPr>
            <w:r w:rsidRPr="00AD6CCF">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961" w:type="dxa"/>
            <w:gridSpan w:val="3"/>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jc w:val="center"/>
              <w:outlineLvl w:val="2"/>
              <w:rPr>
                <w:rFonts w:ascii="Arial" w:hAnsi="Arial" w:cs="Arial"/>
                <w:sz w:val="16"/>
                <w:szCs w:val="16"/>
              </w:rPr>
            </w:pPr>
            <w:r w:rsidRPr="00AD6CCF">
              <w:rPr>
                <w:rFonts w:ascii="Arial" w:hAnsi="Arial" w:cs="Arial"/>
                <w:sz w:val="16"/>
                <w:szCs w:val="16"/>
              </w:rPr>
              <w:t>прогнозная (справочная) оценка расходов по годам (тыс. рублей)</w:t>
            </w:r>
          </w:p>
        </w:tc>
      </w:tr>
      <w:tr w:rsidR="000046BC" w:rsidRPr="00AD6CCF" w:rsidTr="000046BC">
        <w:trPr>
          <w:trHeight w:val="14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046BC" w:rsidRPr="00AD6CCF" w:rsidRDefault="000046BC" w:rsidP="002913CC">
            <w:pPr>
              <w:rPr>
                <w:rFonts w:ascii="Arial" w:hAnsi="Arial" w:cs="Arial"/>
                <w:spacing w:val="-2"/>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jc w:val="center"/>
              <w:outlineLvl w:val="2"/>
              <w:rPr>
                <w:rFonts w:ascii="Arial" w:hAnsi="Arial" w:cs="Arial"/>
                <w:sz w:val="16"/>
                <w:szCs w:val="16"/>
              </w:rPr>
            </w:pPr>
            <w:r w:rsidRPr="00AD6CCF">
              <w:rPr>
                <w:rFonts w:ascii="Arial" w:hAnsi="Arial" w:cs="Arial"/>
                <w:sz w:val="16"/>
                <w:szCs w:val="16"/>
              </w:rPr>
              <w:t>2019</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jc w:val="center"/>
              <w:outlineLvl w:val="2"/>
              <w:rPr>
                <w:rFonts w:ascii="Arial" w:hAnsi="Arial" w:cs="Arial"/>
                <w:sz w:val="16"/>
                <w:szCs w:val="16"/>
              </w:rPr>
            </w:pPr>
            <w:r w:rsidRPr="00AD6CCF">
              <w:rPr>
                <w:rFonts w:ascii="Arial" w:hAnsi="Arial" w:cs="Arial"/>
                <w:sz w:val="16"/>
                <w:szCs w:val="16"/>
              </w:rPr>
              <w:t>2020</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jc w:val="center"/>
              <w:outlineLvl w:val="2"/>
              <w:rPr>
                <w:rFonts w:ascii="Arial" w:hAnsi="Arial" w:cs="Arial"/>
                <w:sz w:val="16"/>
                <w:szCs w:val="16"/>
              </w:rPr>
            </w:pPr>
            <w:r w:rsidRPr="00AD6CCF">
              <w:rPr>
                <w:rFonts w:ascii="Arial" w:hAnsi="Arial" w:cs="Arial"/>
                <w:sz w:val="16"/>
                <w:szCs w:val="16"/>
              </w:rPr>
              <w:t>2021</w:t>
            </w:r>
          </w:p>
        </w:tc>
      </w:tr>
      <w:tr w:rsidR="000046BC" w:rsidRPr="00AD6CCF" w:rsidTr="000046BC">
        <w:tc>
          <w:tcPr>
            <w:tcW w:w="1134" w:type="dxa"/>
            <w:vMerge w:val="restart"/>
            <w:tcBorders>
              <w:top w:val="single" w:sz="4" w:space="0" w:color="auto"/>
              <w:left w:val="single" w:sz="4" w:space="0" w:color="auto"/>
              <w:right w:val="single" w:sz="4" w:space="0" w:color="auto"/>
            </w:tcBorders>
          </w:tcPr>
          <w:p w:rsidR="000046BC" w:rsidRPr="00AD6CCF" w:rsidRDefault="000046BC" w:rsidP="002913CC">
            <w:pPr>
              <w:autoSpaceDE w:val="0"/>
              <w:autoSpaceDN w:val="0"/>
              <w:adjustRightInd w:val="0"/>
              <w:jc w:val="center"/>
              <w:outlineLvl w:val="2"/>
              <w:rPr>
                <w:rFonts w:ascii="Arial" w:hAnsi="Arial" w:cs="Arial"/>
                <w:sz w:val="16"/>
                <w:szCs w:val="16"/>
                <w:lang w:val="en-US"/>
              </w:rPr>
            </w:pP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Программа</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ind w:right="-104" w:hanging="108"/>
              <w:jc w:val="right"/>
              <w:outlineLvl w:val="2"/>
              <w:rPr>
                <w:rFonts w:ascii="Arial" w:hAnsi="Arial" w:cs="Arial"/>
                <w:sz w:val="16"/>
                <w:szCs w:val="16"/>
              </w:rPr>
            </w:pPr>
            <w:r w:rsidRPr="00AD6CCF">
              <w:rPr>
                <w:rFonts w:ascii="Arial" w:hAnsi="Arial" w:cs="Arial"/>
                <w:sz w:val="16"/>
                <w:szCs w:val="16"/>
              </w:rPr>
              <w:t>218 094,54</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177 139,40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180 393,53</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lang w:val="en-US"/>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ind w:right="-104" w:hanging="108"/>
              <w:jc w:val="right"/>
              <w:outlineLvl w:val="2"/>
              <w:rPr>
                <w:rFonts w:ascii="Arial" w:hAnsi="Arial" w:cs="Arial"/>
                <w:sz w:val="16"/>
                <w:szCs w:val="16"/>
              </w:rPr>
            </w:pPr>
            <w:r w:rsidRPr="00AD6CCF">
              <w:rPr>
                <w:rFonts w:ascii="Arial" w:hAnsi="Arial" w:cs="Arial"/>
                <w:sz w:val="16"/>
                <w:szCs w:val="16"/>
              </w:rPr>
              <w:t>218 094,54</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177 139,40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180 393,53</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lang w:val="en-US"/>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ind w:right="-104"/>
              <w:jc w:val="right"/>
              <w:outlineLvl w:val="2"/>
              <w:rPr>
                <w:rFonts w:ascii="Arial" w:hAnsi="Arial" w:cs="Arial"/>
                <w:sz w:val="16"/>
                <w:szCs w:val="16"/>
              </w:rPr>
            </w:pPr>
            <w:r w:rsidRPr="00AD6CCF">
              <w:rPr>
                <w:rFonts w:ascii="Arial" w:hAnsi="Arial" w:cs="Arial"/>
                <w:sz w:val="16"/>
                <w:szCs w:val="16"/>
              </w:rPr>
              <w:t>34 789,35</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38,88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lang w:val="en-US"/>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lang w:val="en-US"/>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 xml:space="preserve">ответственному исполнителю </w:t>
            </w:r>
          </w:p>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ind w:right="-104"/>
              <w:jc w:val="right"/>
              <w:outlineLvl w:val="2"/>
              <w:rPr>
                <w:rFonts w:ascii="Arial" w:hAnsi="Arial" w:cs="Arial"/>
                <w:sz w:val="16"/>
                <w:szCs w:val="16"/>
              </w:rPr>
            </w:pPr>
            <w:r w:rsidRPr="00AD6CCF">
              <w:rPr>
                <w:rFonts w:ascii="Arial" w:hAnsi="Arial" w:cs="Arial"/>
                <w:sz w:val="16"/>
                <w:szCs w:val="16"/>
              </w:rPr>
              <w:t>34 789,35</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38,88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lang w:val="en-US"/>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ind w:right="-104" w:hanging="108"/>
              <w:jc w:val="right"/>
              <w:outlineLvl w:val="2"/>
              <w:rPr>
                <w:rFonts w:ascii="Arial" w:hAnsi="Arial" w:cs="Arial"/>
                <w:sz w:val="16"/>
                <w:szCs w:val="16"/>
              </w:rPr>
            </w:pPr>
            <w:r w:rsidRPr="00AD6CCF">
              <w:rPr>
                <w:rFonts w:ascii="Arial" w:hAnsi="Arial" w:cs="Arial"/>
                <w:sz w:val="16"/>
                <w:szCs w:val="16"/>
              </w:rPr>
              <w:t>183 305,19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177 100,52</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180 354,65</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lang w:val="en-US"/>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ind w:left="-102" w:firstLine="102"/>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ind w:left="-108" w:right="-108"/>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ind w:left="-108" w:right="-108"/>
              <w:outlineLvl w:val="2"/>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lang w:val="en-US"/>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 xml:space="preserve">ответственному исполнителю </w:t>
            </w:r>
          </w:p>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right="-104"/>
              <w:jc w:val="right"/>
              <w:rPr>
                <w:rFonts w:ascii="Arial" w:hAnsi="Arial" w:cs="Arial"/>
                <w:sz w:val="16"/>
                <w:szCs w:val="16"/>
              </w:rPr>
            </w:pPr>
            <w:r w:rsidRPr="00AD6CCF">
              <w:rPr>
                <w:rFonts w:ascii="Arial" w:hAnsi="Arial" w:cs="Arial"/>
                <w:sz w:val="16"/>
                <w:szCs w:val="16"/>
              </w:rPr>
              <w:t>167 821,64</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161 516,97</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164 771,09</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lang w:val="en-US"/>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ind w:left="-108" w:right="-108"/>
              <w:jc w:val="right"/>
              <w:outlineLvl w:val="2"/>
              <w:rPr>
                <w:rFonts w:ascii="Arial" w:hAnsi="Arial" w:cs="Arial"/>
                <w:sz w:val="16"/>
                <w:szCs w:val="16"/>
              </w:rPr>
            </w:pPr>
            <w:r w:rsidRPr="00AD6CCF">
              <w:rPr>
                <w:rFonts w:ascii="Arial" w:hAnsi="Arial" w:cs="Arial"/>
                <w:sz w:val="16"/>
                <w:szCs w:val="16"/>
              </w:rPr>
              <w:t>15 483,55</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15 583,55</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15 583,55</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lang w:val="en-US"/>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ind w:left="-108" w:right="-104"/>
              <w:jc w:val="right"/>
              <w:outlineLvl w:val="2"/>
              <w:rPr>
                <w:rFonts w:ascii="Arial" w:hAnsi="Arial" w:cs="Arial"/>
                <w:sz w:val="16"/>
                <w:szCs w:val="16"/>
              </w:rPr>
            </w:pPr>
            <w:r w:rsidRPr="00AD6CCF">
              <w:rPr>
                <w:rFonts w:ascii="Arial" w:hAnsi="Arial" w:cs="Arial"/>
                <w:sz w:val="16"/>
                <w:szCs w:val="16"/>
              </w:rPr>
              <w:t>8 777,27</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8 777,27</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8 777,27</w:t>
            </w:r>
          </w:p>
        </w:tc>
      </w:tr>
      <w:tr w:rsidR="000046BC" w:rsidRPr="00AD6CCF" w:rsidTr="000046BC">
        <w:tc>
          <w:tcPr>
            <w:tcW w:w="1134" w:type="dxa"/>
            <w:vMerge/>
            <w:tcBorders>
              <w:left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ind w:left="-108"/>
              <w:jc w:val="right"/>
              <w:outlineLvl w:val="2"/>
              <w:rPr>
                <w:rFonts w:ascii="Arial" w:hAnsi="Arial" w:cs="Arial"/>
                <w:sz w:val="16"/>
                <w:szCs w:val="16"/>
              </w:rPr>
            </w:pPr>
            <w:r w:rsidRPr="00AD6CCF">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380,00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380,00</w:t>
            </w:r>
          </w:p>
        </w:tc>
      </w:tr>
      <w:tr w:rsidR="000046BC" w:rsidRPr="00AD6CCF" w:rsidTr="000046BC">
        <w:trPr>
          <w:trHeight w:val="220"/>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ind w:left="-108" w:right="-108"/>
              <w:jc w:val="right"/>
              <w:outlineLvl w:val="2"/>
              <w:rPr>
                <w:rFonts w:ascii="Arial" w:hAnsi="Arial" w:cs="Arial"/>
                <w:sz w:val="16"/>
                <w:szCs w:val="16"/>
              </w:rPr>
            </w:pPr>
            <w:r w:rsidRPr="00AD6CCF">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101,57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101,57</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left="-111" w:right="-104" w:firstLine="111"/>
              <w:jc w:val="right"/>
              <w:rPr>
                <w:rFonts w:ascii="Arial" w:hAnsi="Arial" w:cs="Arial"/>
                <w:sz w:val="16"/>
                <w:szCs w:val="16"/>
              </w:rPr>
            </w:pPr>
            <w:r w:rsidRPr="00AD6CCF">
              <w:rPr>
                <w:rFonts w:ascii="Arial" w:hAnsi="Arial" w:cs="Arial"/>
                <w:sz w:val="16"/>
                <w:szCs w:val="16"/>
              </w:rPr>
              <w:t>6 224,71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6 324,71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6 324,71</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104"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rPr>
          <w:trHeight w:val="400"/>
        </w:trPr>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1.</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 xml:space="preserve">Подпрограмма  «Развитие малого и  среднего предпринимательства, поддержка конкуренции и формирование благоприятного инвестиционного климата» </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ind w:firstLine="160"/>
              <w:jc w:val="right"/>
              <w:outlineLvl w:val="2"/>
              <w:rPr>
                <w:rFonts w:ascii="Arial" w:hAnsi="Arial" w:cs="Arial"/>
                <w:sz w:val="16"/>
                <w:szCs w:val="16"/>
              </w:rPr>
            </w:pPr>
            <w:r w:rsidRPr="00AD6CCF">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r>
      <w:tr w:rsidR="000046BC" w:rsidRPr="00AD6CCF" w:rsidTr="000046BC">
        <w:trPr>
          <w:trHeight w:val="759"/>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ind w:firstLine="160"/>
              <w:jc w:val="right"/>
              <w:outlineLvl w:val="2"/>
              <w:rPr>
                <w:rFonts w:ascii="Arial" w:hAnsi="Arial" w:cs="Arial"/>
                <w:sz w:val="16"/>
                <w:szCs w:val="16"/>
              </w:rPr>
            </w:pPr>
            <w:r w:rsidRPr="00AD6CCF">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ind w:left="-111" w:right="-104"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rPr>
          <w:trHeight w:val="141"/>
        </w:trPr>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lastRenderedPageBreak/>
              <w:t>1.1.</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r>
      <w:tr w:rsidR="000046BC" w:rsidRPr="00AD6CCF" w:rsidTr="000046BC">
        <w:trPr>
          <w:trHeight w:val="1009"/>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90,00</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104"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rPr>
          <w:trHeight w:val="1124"/>
        </w:trPr>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2.</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widowControl w:val="0"/>
              <w:autoSpaceDE w:val="0"/>
              <w:autoSpaceDN w:val="0"/>
              <w:adjustRightInd w:val="0"/>
              <w:ind w:firstLine="33"/>
              <w:jc w:val="both"/>
              <w:rPr>
                <w:rFonts w:ascii="Arial" w:hAnsi="Arial" w:cs="Arial"/>
                <w:sz w:val="16"/>
                <w:szCs w:val="16"/>
              </w:rPr>
            </w:pPr>
            <w:r w:rsidRPr="00AD6CCF">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13 576,19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13 472,38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13 576,19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13 472,38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13 576,19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13 472,38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13 576,19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center"/>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13 472,38</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p>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right="-104"/>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2.1.</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Основное мероприятие «Повышение доступности государственных и муниципальных услуг,предоставляемых по принципу «одного окна» в многофункциональных центрах»</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13 576,19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13 472,38</w:t>
            </w:r>
          </w:p>
        </w:tc>
      </w:tr>
      <w:tr w:rsidR="000046BC" w:rsidRPr="00AD6CCF" w:rsidTr="000046BC">
        <w:trPr>
          <w:trHeight w:val="483"/>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13 576,19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13 472,38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13 576,19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13 472,38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13 576,19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13 576,19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13 464,77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13 472,38</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rPr>
          <w:trHeight w:val="407"/>
        </w:trPr>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3.</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Подпрограмма "Сохранение и развитие культуры"</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118 152,57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81 022,27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84 165,19</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118 152,57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81 022,27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84 165,19</w:t>
            </w:r>
          </w:p>
        </w:tc>
      </w:tr>
      <w:tr w:rsidR="000046BC" w:rsidRPr="00AD6CCF" w:rsidTr="000046BC">
        <w:trPr>
          <w:trHeight w:val="384"/>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33 040,47</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rPr>
          <w:trHeight w:val="384"/>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rPr>
          <w:trHeight w:val="384"/>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33 040,47</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rPr>
          <w:trHeight w:val="171"/>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85 112,10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81 022,27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84 165,19</w:t>
            </w:r>
          </w:p>
        </w:tc>
      </w:tr>
      <w:tr w:rsidR="000046BC" w:rsidRPr="00AD6CCF" w:rsidTr="000046BC">
        <w:trPr>
          <w:trHeight w:val="70"/>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r>
      <w:tr w:rsidR="000046BC" w:rsidRPr="00AD6CCF" w:rsidTr="000046BC">
        <w:trPr>
          <w:trHeight w:val="237"/>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85 112,10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81 022,27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84 165,19</w:t>
            </w:r>
          </w:p>
        </w:tc>
      </w:tr>
      <w:tr w:rsidR="000046BC" w:rsidRPr="00AD6CCF" w:rsidTr="000046BC">
        <w:trPr>
          <w:trHeight w:val="237"/>
        </w:trPr>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38"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3.1.</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2 449,63</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2 560,55</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2 449,63</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2 560,55</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2 449,63</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2 560,55</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2 449,63</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2 560,55</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38"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3.2.</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 xml:space="preserve">Основное мероприятие «Библиотечное, </w:t>
            </w:r>
            <w:r w:rsidRPr="00AD6CCF">
              <w:rPr>
                <w:rFonts w:ascii="Arial" w:hAnsi="Arial" w:cs="Arial"/>
                <w:sz w:val="16"/>
                <w:szCs w:val="16"/>
              </w:rPr>
              <w:lastRenderedPageBreak/>
              <w:t>библиографическое и информационное обслуживание пользователей библиотеки»</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15 452,95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14 460,31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15 132,24</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 xml:space="preserve">бюджетные ассигнования бюджета Благодарненского </w:t>
            </w:r>
            <w:r w:rsidRPr="00AD6CCF">
              <w:rPr>
                <w:rFonts w:ascii="Arial" w:hAnsi="Arial" w:cs="Arial"/>
                <w:sz w:val="16"/>
                <w:szCs w:val="16"/>
              </w:rPr>
              <w:lastRenderedPageBreak/>
              <w:t>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lastRenderedPageBreak/>
              <w:t>15 452,95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14 460,31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15 132,24</w:t>
            </w:r>
          </w:p>
        </w:tc>
      </w:tr>
      <w:tr w:rsidR="000046BC" w:rsidRPr="00AD6CCF" w:rsidTr="000046BC">
        <w:trPr>
          <w:trHeight w:val="180"/>
        </w:trPr>
        <w:tc>
          <w:tcPr>
            <w:tcW w:w="1134"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104,51</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r>
      <w:tr w:rsidR="000046BC" w:rsidRPr="00AD6CCF" w:rsidTr="000046BC">
        <w:trPr>
          <w:trHeight w:val="180"/>
        </w:trPr>
        <w:tc>
          <w:tcPr>
            <w:tcW w:w="1134"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r>
      <w:tr w:rsidR="000046BC" w:rsidRPr="00AD6CCF" w:rsidTr="000046BC">
        <w:trPr>
          <w:trHeight w:val="180"/>
        </w:trPr>
        <w:tc>
          <w:tcPr>
            <w:tcW w:w="1134"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104,51</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r>
      <w:tr w:rsidR="000046BC" w:rsidRPr="00AD6CCF" w:rsidTr="000046BC">
        <w:trPr>
          <w:trHeight w:val="180"/>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15 348,44</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14 460,31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15 132,24</w:t>
            </w:r>
          </w:p>
        </w:tc>
      </w:tr>
      <w:tr w:rsidR="000046BC" w:rsidRPr="00AD6CCF" w:rsidTr="000046BC">
        <w:trPr>
          <w:trHeight w:val="180"/>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jc w:val="right"/>
              <w:outlineLvl w:val="2"/>
              <w:rPr>
                <w:rFonts w:ascii="Arial" w:hAnsi="Arial" w:cs="Arial"/>
                <w:sz w:val="16"/>
                <w:szCs w:val="16"/>
              </w:rPr>
            </w:pPr>
          </w:p>
        </w:tc>
      </w:tr>
      <w:tr w:rsidR="000046BC" w:rsidRPr="00AD6CCF" w:rsidTr="000046BC">
        <w:trPr>
          <w:trHeight w:val="180"/>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15 348,44</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14 460,31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15 132,24</w:t>
            </w:r>
          </w:p>
        </w:tc>
      </w:tr>
      <w:tr w:rsidR="000046BC" w:rsidRPr="00AD6CCF" w:rsidTr="000046BC">
        <w:trPr>
          <w:trHeight w:val="180"/>
        </w:trPr>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3.3.</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Основное мероприятие «Организация и проведение культурно-массовых мероприятий»</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66 189,04</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49 778,73</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51 682,41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66 189,04</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49 778,73</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51 682,41</w:t>
            </w:r>
          </w:p>
        </w:tc>
      </w:tr>
      <w:tr w:rsidR="000046BC" w:rsidRPr="00AD6CCF" w:rsidTr="000046BC">
        <w:tc>
          <w:tcPr>
            <w:tcW w:w="1134"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13 780,01</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13 780,01</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52 409,03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49 778,73</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51 682,41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outlineLvl w:val="2"/>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52 409,03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49 778,73</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51 682,41</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38"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3.4.</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14 333,60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14 789,99</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14 333,60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14 789,99</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14 333,60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14 789,99</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14 333,60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14 789,99</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104"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3.А.</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Региональный проект «Культурная среда»</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20 164,16</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20 164,16</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19 155,95</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19 155,95</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1 008,21</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1 008,21</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38"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4.</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jc w:val="both"/>
              <w:rPr>
                <w:rFonts w:ascii="Arial" w:hAnsi="Arial" w:cs="Arial"/>
                <w:bCs/>
                <w:sz w:val="16"/>
                <w:szCs w:val="16"/>
              </w:rPr>
            </w:pPr>
            <w:r w:rsidRPr="00AD6CCF">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25 402,23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22 354,50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22 357,42</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25 402,23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22 354,50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22 357,42</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1 710,0</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1 710,0</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23 692,23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22 354,50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22 357,42</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19 347,23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18 009,50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18 012,42</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4345,0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4 345,0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4 345,0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380,0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380,0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3 863,43</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3 863,43</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3 863,43</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101,57</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101,57</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4.1.</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 xml:space="preserve">Основное мероприятие «Реализация мероприятий по </w:t>
            </w:r>
            <w:r w:rsidRPr="00AD6CCF">
              <w:rPr>
                <w:rFonts w:ascii="Arial" w:hAnsi="Arial" w:cs="Arial"/>
                <w:sz w:val="16"/>
                <w:szCs w:val="16"/>
              </w:rPr>
              <w:lastRenderedPageBreak/>
              <w:t>профилактике терроризма и экстремизма, создание безопасных условий функционирования объектов муниципальных учреждений»</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13 589,02</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11 789,02</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11 789,02</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 xml:space="preserve">бюджетные ассигнования бюджета Благодарненского городского округа </w:t>
            </w:r>
            <w:r w:rsidRPr="00AD6CCF">
              <w:rPr>
                <w:rFonts w:ascii="Arial" w:hAnsi="Arial" w:cs="Arial"/>
                <w:sz w:val="16"/>
                <w:szCs w:val="16"/>
              </w:rPr>
              <w:lastRenderedPageBreak/>
              <w:t>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lastRenderedPageBreak/>
              <w:t>13 589,02</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11 789,02</w:t>
            </w: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11 789,02</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1 710,0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1 710,0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rPr>
          <w:trHeight w:val="337"/>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11 879,02</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11 789,02</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11 789,02</w:t>
            </w:r>
          </w:p>
        </w:tc>
      </w:tr>
      <w:tr w:rsidR="000046BC" w:rsidRPr="00AD6CCF" w:rsidTr="000046BC">
        <w:trPr>
          <w:trHeight w:val="415"/>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outlineLvl w:val="2"/>
              <w:rPr>
                <w:rFonts w:ascii="Arial" w:hAnsi="Arial" w:cs="Arial"/>
                <w:sz w:val="16"/>
                <w:szCs w:val="16"/>
              </w:rPr>
            </w:pPr>
            <w:r w:rsidRPr="00AD6CCF">
              <w:rPr>
                <w:rFonts w:ascii="Arial" w:hAnsi="Arial" w:cs="Arial"/>
                <w:sz w:val="16"/>
                <w:szCs w:val="16"/>
              </w:rPr>
              <w:t>9 653,70</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9 563,70</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9 563,70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2 225,32</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2 225,32</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2 225,32</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350,0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350,0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1 773,75</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1 773,75</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1 773,75</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101,57</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101,57</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38"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4.2</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11 813,21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10 565,48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10 568,40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11 813,21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10 565,48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10 568,40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11 813,21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10 565,48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10 568,40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9 693,53</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8 445,80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8 448,72</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2 119,68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2 119,68</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2 119,68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30,00</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30,00</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2 089,68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2 089,68</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2 089,68</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38"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5.0.</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Подпрограмма " Профилактика правонарушений, обеспечение общественного порядка "</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724,98</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724,98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5.1.</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763,86</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бюджета Ставропольского края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38,88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pStyle w:val="ConsPlusTitle"/>
              <w:widowControl/>
              <w:jc w:val="right"/>
              <w:rPr>
                <w:b w:val="0"/>
                <w:sz w:val="16"/>
                <w:szCs w:val="16"/>
                <w:lang w:eastAsia="en-US"/>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pStyle w:val="ConsPlusTitle"/>
              <w:widowControl/>
              <w:jc w:val="right"/>
              <w:rPr>
                <w:b w:val="0"/>
                <w:sz w:val="16"/>
                <w:szCs w:val="16"/>
                <w:lang w:eastAsia="en-US"/>
              </w:rPr>
            </w:pPr>
            <w:r w:rsidRPr="00AD6CCF">
              <w:rPr>
                <w:b w:val="0"/>
                <w:sz w:val="16"/>
                <w:szCs w:val="16"/>
                <w:lang w:eastAsia="en-US"/>
              </w:rPr>
              <w:t>724,98</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38"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6.</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jc w:val="both"/>
              <w:rPr>
                <w:rFonts w:ascii="Arial" w:hAnsi="Arial" w:cs="Arial"/>
                <w:bCs/>
                <w:sz w:val="16"/>
                <w:szCs w:val="16"/>
              </w:rPr>
            </w:pPr>
            <w:r w:rsidRPr="00AD6CCF">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0046BC" w:rsidRPr="00AD6CCF" w:rsidRDefault="000046BC" w:rsidP="002913CC">
            <w:pPr>
              <w:jc w:val="both"/>
              <w:rPr>
                <w:rFonts w:ascii="Arial" w:hAnsi="Arial" w:cs="Arial"/>
                <w:bCs/>
                <w:sz w:val="16"/>
                <w:szCs w:val="16"/>
              </w:rPr>
            </w:pPr>
            <w:r w:rsidRPr="00AD6CCF">
              <w:rPr>
                <w:rFonts w:ascii="Arial" w:hAnsi="Arial" w:cs="Arial"/>
                <w:bCs/>
                <w:sz w:val="16"/>
                <w:szCs w:val="16"/>
              </w:rPr>
              <w:t>отношений "</w:t>
            </w:r>
            <w:r w:rsidRPr="00AD6CCF">
              <w:rPr>
                <w:rFonts w:ascii="Arial" w:hAnsi="Arial" w:cs="Arial"/>
                <w:bCs/>
                <w:sz w:val="16"/>
                <w:szCs w:val="16"/>
              </w:rPr>
              <w:tab/>
            </w:r>
            <w:r w:rsidRPr="00AD6CCF">
              <w:rPr>
                <w:rFonts w:ascii="Arial" w:hAnsi="Arial" w:cs="Arial"/>
                <w:bCs/>
                <w:sz w:val="16"/>
                <w:szCs w:val="16"/>
              </w:rPr>
              <w:tab/>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rPr>
                <w:rFonts w:ascii="Arial" w:hAnsi="Arial" w:cs="Arial"/>
                <w:spacing w:val="-4"/>
                <w:sz w:val="16"/>
                <w:szCs w:val="16"/>
              </w:rPr>
            </w:pPr>
            <w:r w:rsidRPr="00AD6CCF">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pacing w:val="-4"/>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pacing w:val="-4"/>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rPr>
          <w:trHeight w:val="415"/>
        </w:trPr>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6.1.</w:t>
            </w:r>
          </w:p>
        </w:tc>
        <w:tc>
          <w:tcPr>
            <w:tcW w:w="1701" w:type="dxa"/>
            <w:vMerge w:val="restart"/>
            <w:tcBorders>
              <w:top w:val="single" w:sz="4" w:space="0" w:color="auto"/>
              <w:left w:val="single" w:sz="4" w:space="0" w:color="auto"/>
              <w:right w:val="single" w:sz="4" w:space="0" w:color="auto"/>
            </w:tcBorders>
            <w:vAlign w:val="center"/>
            <w:hideMark/>
          </w:tcPr>
          <w:p w:rsidR="000046BC" w:rsidRPr="00AD6CCF" w:rsidRDefault="000046BC" w:rsidP="002913CC">
            <w:pPr>
              <w:jc w:val="both"/>
              <w:rPr>
                <w:rFonts w:ascii="Arial" w:hAnsi="Arial" w:cs="Arial"/>
                <w:bCs/>
                <w:sz w:val="16"/>
                <w:szCs w:val="16"/>
              </w:rPr>
            </w:pPr>
            <w:r w:rsidRPr="00AD6CCF">
              <w:rPr>
                <w:rFonts w:ascii="Arial" w:hAnsi="Arial" w:cs="Arial"/>
                <w:bCs/>
                <w:sz w:val="16"/>
                <w:szCs w:val="16"/>
              </w:rPr>
              <w:t xml:space="preserve">Основное мероприятие "Оформление права </w:t>
            </w:r>
            <w:r w:rsidRPr="00AD6CCF">
              <w:rPr>
                <w:rFonts w:ascii="Arial" w:hAnsi="Arial" w:cs="Arial"/>
                <w:bCs/>
                <w:sz w:val="16"/>
                <w:szCs w:val="16"/>
              </w:rPr>
              <w:lastRenderedPageBreak/>
              <w:t>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rPr>
                <w:rFonts w:ascii="Arial" w:hAnsi="Arial" w:cs="Arial"/>
                <w:spacing w:val="-4"/>
                <w:sz w:val="16"/>
                <w:szCs w:val="16"/>
              </w:rPr>
            </w:pPr>
            <w:r w:rsidRPr="00AD6CCF">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 xml:space="preserve">бюджетные ассигнования бюджета Благодарненского </w:t>
            </w:r>
            <w:r w:rsidRPr="00AD6CCF">
              <w:rPr>
                <w:rFonts w:ascii="Arial" w:hAnsi="Arial" w:cs="Arial"/>
                <w:sz w:val="16"/>
                <w:szCs w:val="16"/>
              </w:rPr>
              <w:lastRenderedPageBreak/>
              <w:t>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lastRenderedPageBreak/>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rPr>
                <w:rFonts w:ascii="Arial" w:hAnsi="Arial" w:cs="Arial"/>
                <w:spacing w:val="-4"/>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autoSpaceDE w:val="0"/>
              <w:autoSpaceDN w:val="0"/>
              <w:adjustRightInd w:val="0"/>
              <w:jc w:val="right"/>
              <w:rPr>
                <w:rFonts w:ascii="Arial" w:hAnsi="Arial" w:cs="Arial"/>
                <w:spacing w:val="-4"/>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p>
          <w:p w:rsidR="000046BC" w:rsidRPr="00AD6CCF" w:rsidRDefault="000046BC" w:rsidP="002913CC">
            <w:pPr>
              <w:autoSpaceDE w:val="0"/>
              <w:autoSpaceDN w:val="0"/>
              <w:adjustRightInd w:val="0"/>
              <w:outlineLvl w:val="2"/>
              <w:rPr>
                <w:rFonts w:ascii="Arial" w:hAnsi="Arial" w:cs="Arial"/>
                <w:sz w:val="16"/>
                <w:szCs w:val="16"/>
              </w:rPr>
            </w:pPr>
          </w:p>
          <w:p w:rsidR="000046BC" w:rsidRPr="00AD6CCF" w:rsidRDefault="000046BC" w:rsidP="002913CC">
            <w:pPr>
              <w:autoSpaceDE w:val="0"/>
              <w:autoSpaceDN w:val="0"/>
              <w:adjustRightInd w:val="0"/>
              <w:outlineLvl w:val="2"/>
              <w:rPr>
                <w:rFonts w:ascii="Arial" w:hAnsi="Arial" w:cs="Arial"/>
                <w:sz w:val="16"/>
                <w:szCs w:val="16"/>
              </w:rPr>
            </w:pPr>
          </w:p>
          <w:p w:rsidR="000046BC" w:rsidRPr="00AD6CCF" w:rsidRDefault="000046BC" w:rsidP="002913CC">
            <w:pPr>
              <w:autoSpaceDE w:val="0"/>
              <w:autoSpaceDN w:val="0"/>
              <w:adjustRightInd w:val="0"/>
              <w:outlineLvl w:val="2"/>
              <w:rPr>
                <w:rFonts w:ascii="Arial" w:hAnsi="Arial" w:cs="Arial"/>
                <w:sz w:val="16"/>
                <w:szCs w:val="16"/>
              </w:rPr>
            </w:pPr>
          </w:p>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2 483,51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pacing w:val="-4"/>
                <w:sz w:val="16"/>
                <w:szCs w:val="16"/>
              </w:rPr>
              <w:t>2483,51</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7.</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Подпрограмма "Развитие физической культуры и спорта»</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16 370,68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16 386,44</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16 370,68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16 386,44</w:t>
            </w:r>
          </w:p>
        </w:tc>
      </w:tr>
      <w:tr w:rsidR="000046BC" w:rsidRPr="00AD6CCF" w:rsidTr="000046BC">
        <w:trPr>
          <w:trHeight w:val="257"/>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16 370,68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16 386,44</w:t>
            </w:r>
          </w:p>
        </w:tc>
      </w:tr>
      <w:tr w:rsidR="000046BC" w:rsidRPr="00AD6CCF" w:rsidTr="000046BC">
        <w:trPr>
          <w:trHeight w:val="257"/>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r>
      <w:tr w:rsidR="000046BC" w:rsidRPr="00AD6CCF" w:rsidTr="000046BC">
        <w:trPr>
          <w:trHeight w:val="257"/>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16 370,68</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16 386,44</w:t>
            </w:r>
          </w:p>
        </w:tc>
      </w:tr>
      <w:tr w:rsidR="000046BC" w:rsidRPr="00AD6CCF" w:rsidTr="000046BC">
        <w:trPr>
          <w:trHeight w:val="257"/>
        </w:trPr>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38"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7.1.</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14 630,27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14 646,03</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14 630,27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14 646,03</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14 630,27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14 646,03</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14 630,27</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14 646,03</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38"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7.2</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jc w:val="both"/>
              <w:rPr>
                <w:rFonts w:ascii="Arial" w:hAnsi="Arial" w:cs="Arial"/>
                <w:bCs/>
                <w:sz w:val="16"/>
                <w:szCs w:val="16"/>
              </w:rPr>
            </w:pPr>
            <w:r w:rsidRPr="00AD6CCF">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AD6CCF">
              <w:rPr>
                <w:rFonts w:ascii="Arial" w:hAnsi="Arial" w:cs="Arial"/>
                <w:bCs/>
                <w:sz w:val="16"/>
                <w:szCs w:val="16"/>
              </w:rPr>
              <w:tab/>
            </w:r>
            <w:r w:rsidRPr="00AD6CCF">
              <w:rPr>
                <w:rFonts w:ascii="Arial" w:hAnsi="Arial" w:cs="Arial"/>
                <w:bCs/>
                <w:sz w:val="16"/>
                <w:szCs w:val="16"/>
              </w:rPr>
              <w:tab/>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rPr>
                <w:rFonts w:ascii="Arial" w:hAnsi="Arial" w:cs="Arial"/>
                <w:spacing w:val="-4"/>
                <w:sz w:val="16"/>
                <w:szCs w:val="16"/>
              </w:rPr>
            </w:pPr>
            <w:r w:rsidRPr="00AD6CCF">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1 740,41</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1 740,41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rPr>
                <w:rFonts w:ascii="Arial" w:hAnsi="Arial" w:cs="Arial"/>
                <w:spacing w:val="-4"/>
                <w:sz w:val="16"/>
                <w:szCs w:val="16"/>
              </w:rPr>
            </w:pPr>
          </w:p>
          <w:p w:rsidR="000046BC" w:rsidRPr="00AD6CCF" w:rsidRDefault="000046BC" w:rsidP="002913CC">
            <w:pPr>
              <w:autoSpaceDE w:val="0"/>
              <w:autoSpaceDN w:val="0"/>
              <w:adjustRightInd w:val="0"/>
              <w:jc w:val="right"/>
              <w:rPr>
                <w:rFonts w:ascii="Arial" w:hAnsi="Arial" w:cs="Arial"/>
                <w:spacing w:val="-4"/>
                <w:sz w:val="16"/>
                <w:szCs w:val="16"/>
              </w:rPr>
            </w:pPr>
          </w:p>
          <w:p w:rsidR="000046BC" w:rsidRPr="00AD6CCF" w:rsidRDefault="000046BC" w:rsidP="002913CC">
            <w:pPr>
              <w:autoSpaceDE w:val="0"/>
              <w:autoSpaceDN w:val="0"/>
              <w:adjustRightInd w:val="0"/>
              <w:jc w:val="right"/>
              <w:rPr>
                <w:rFonts w:ascii="Arial" w:hAnsi="Arial" w:cs="Arial"/>
                <w:spacing w:val="-4"/>
                <w:sz w:val="16"/>
                <w:szCs w:val="16"/>
              </w:rPr>
            </w:pPr>
            <w:r w:rsidRPr="00AD6CCF">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1 740,41</w:t>
            </w: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1 740,41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rPr>
                <w:rFonts w:ascii="Arial" w:hAnsi="Arial" w:cs="Arial"/>
                <w:spacing w:val="-4"/>
                <w:sz w:val="16"/>
                <w:szCs w:val="16"/>
              </w:rPr>
            </w:pPr>
            <w:r w:rsidRPr="00AD6CCF">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1 740,41</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1 740,41</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autoSpaceDE w:val="0"/>
              <w:autoSpaceDN w:val="0"/>
              <w:adjustRightInd w:val="0"/>
              <w:jc w:val="right"/>
              <w:rPr>
                <w:rFonts w:ascii="Arial" w:hAnsi="Arial" w:cs="Arial"/>
                <w:spacing w:val="-4"/>
                <w:sz w:val="16"/>
                <w:szCs w:val="16"/>
              </w:rPr>
            </w:pPr>
            <w:r w:rsidRPr="00AD6CCF">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1 740,41</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1 740,41</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8.</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Подпрограмма «Молодежная политика»</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r w:rsidRPr="00AD6CCF">
              <w:rPr>
                <w:rFonts w:ascii="Arial" w:hAnsi="Arial" w:cs="Arial"/>
                <w:sz w:val="16"/>
                <w:szCs w:val="16"/>
              </w:rPr>
              <w:t>2 361,28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r>
      <w:tr w:rsidR="000046BC" w:rsidRPr="00AD6CCF" w:rsidTr="000046BC">
        <w:trPr>
          <w:trHeight w:val="981"/>
        </w:trPr>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p>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p>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r w:rsidRPr="00AD6CCF">
              <w:rPr>
                <w:rFonts w:ascii="Arial" w:hAnsi="Arial" w:cs="Arial"/>
                <w:sz w:val="16"/>
                <w:szCs w:val="16"/>
              </w:rPr>
              <w:t>2 361,28</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r w:rsidRPr="00AD6CCF">
              <w:rPr>
                <w:rFonts w:ascii="Arial" w:hAnsi="Arial" w:cs="Arial"/>
                <w:sz w:val="16"/>
                <w:szCs w:val="16"/>
              </w:rPr>
              <w:t>2 361,28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r w:rsidRPr="00AD6CCF">
              <w:rPr>
                <w:rFonts w:ascii="Arial" w:hAnsi="Arial" w:cs="Arial"/>
                <w:sz w:val="16"/>
                <w:szCs w:val="16"/>
              </w:rPr>
              <w:t>2 361,28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104"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8.1.</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Основное мероприятие «Организация досуга молодежи»</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r w:rsidRPr="00AD6CCF">
              <w:rPr>
                <w:rFonts w:ascii="Arial" w:hAnsi="Arial" w:cs="Arial"/>
                <w:sz w:val="16"/>
                <w:szCs w:val="16"/>
              </w:rPr>
              <w:t>2 361,28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p>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p>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r w:rsidRPr="00AD6CCF">
              <w:rPr>
                <w:rFonts w:ascii="Arial" w:hAnsi="Arial" w:cs="Arial"/>
                <w:sz w:val="16"/>
                <w:szCs w:val="16"/>
              </w:rPr>
              <w:t>2 361,28</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r w:rsidRPr="00AD6CCF">
              <w:rPr>
                <w:rFonts w:ascii="Arial" w:hAnsi="Arial" w:cs="Arial"/>
                <w:sz w:val="16"/>
                <w:szCs w:val="16"/>
              </w:rPr>
              <w:t>2 361,28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p>
          <w:p w:rsidR="000046BC" w:rsidRPr="00AD6CCF" w:rsidRDefault="000046BC" w:rsidP="002913CC">
            <w:pPr>
              <w:autoSpaceDE w:val="0"/>
              <w:autoSpaceDN w:val="0"/>
              <w:adjustRightInd w:val="0"/>
              <w:ind w:left="-108" w:right="-108" w:hanging="142"/>
              <w:jc w:val="right"/>
              <w:outlineLvl w:val="2"/>
              <w:rPr>
                <w:rFonts w:ascii="Arial" w:hAnsi="Arial" w:cs="Arial"/>
                <w:sz w:val="16"/>
                <w:szCs w:val="16"/>
              </w:rPr>
            </w:pPr>
            <w:r w:rsidRPr="00AD6CCF">
              <w:rPr>
                <w:rFonts w:ascii="Arial" w:hAnsi="Arial" w:cs="Arial"/>
                <w:sz w:val="16"/>
                <w:szCs w:val="16"/>
              </w:rPr>
              <w:t>2 361,28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p>
          <w:p w:rsidR="000046BC" w:rsidRPr="00AD6CCF" w:rsidRDefault="000046BC" w:rsidP="002913CC">
            <w:pPr>
              <w:jc w:val="right"/>
              <w:rPr>
                <w:rFonts w:ascii="Arial" w:hAnsi="Arial" w:cs="Arial"/>
                <w:sz w:val="16"/>
                <w:szCs w:val="16"/>
              </w:rPr>
            </w:pPr>
            <w:r w:rsidRPr="00AD6CCF">
              <w:rPr>
                <w:rFonts w:ascii="Arial" w:hAnsi="Arial" w:cs="Arial"/>
                <w:sz w:val="16"/>
                <w:szCs w:val="16"/>
              </w:rPr>
              <w:t>2 461,28</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104"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9.</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 xml:space="preserve">Подпрограмма "Обеспечение реализации </w:t>
            </w:r>
            <w:r w:rsidRPr="00AD6CCF">
              <w:rPr>
                <w:rFonts w:ascii="Arial" w:hAnsi="Arial" w:cs="Arial"/>
                <w:sz w:val="16"/>
                <w:szCs w:val="16"/>
              </w:rPr>
              <w:lastRenderedPageBreak/>
              <w:t>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t>38 909,68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left="-108" w:right="-250"/>
              <w:jc w:val="right"/>
              <w:rPr>
                <w:rFonts w:ascii="Arial" w:hAnsi="Arial" w:cs="Arial"/>
                <w:sz w:val="16"/>
                <w:szCs w:val="16"/>
              </w:rPr>
            </w:pPr>
            <w:r w:rsidRPr="00AD6CCF">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left="-108" w:right="33"/>
              <w:jc w:val="right"/>
              <w:rPr>
                <w:rFonts w:ascii="Arial" w:hAnsi="Arial" w:cs="Arial"/>
                <w:sz w:val="16"/>
                <w:szCs w:val="16"/>
              </w:rPr>
            </w:pPr>
            <w:r w:rsidRPr="00AD6CCF">
              <w:rPr>
                <w:rFonts w:ascii="Arial" w:hAnsi="Arial" w:cs="Arial"/>
                <w:sz w:val="16"/>
                <w:szCs w:val="16"/>
              </w:rPr>
              <w:t>38 213,44</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 xml:space="preserve">бюджетные ассигнования бюджета Благодарненского </w:t>
            </w:r>
            <w:r w:rsidRPr="00AD6CCF">
              <w:rPr>
                <w:rFonts w:ascii="Arial" w:hAnsi="Arial" w:cs="Arial"/>
                <w:sz w:val="16"/>
                <w:szCs w:val="16"/>
              </w:rPr>
              <w:lastRenderedPageBreak/>
              <w:t>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ind w:right="-108" w:hanging="108"/>
              <w:jc w:val="right"/>
              <w:rPr>
                <w:rFonts w:ascii="Arial" w:hAnsi="Arial" w:cs="Arial"/>
                <w:sz w:val="16"/>
                <w:szCs w:val="16"/>
              </w:rPr>
            </w:pPr>
          </w:p>
          <w:p w:rsidR="000046BC" w:rsidRPr="00AD6CCF" w:rsidRDefault="000046BC" w:rsidP="002913CC">
            <w:pPr>
              <w:ind w:right="-108" w:hanging="108"/>
              <w:jc w:val="right"/>
              <w:rPr>
                <w:rFonts w:ascii="Arial" w:hAnsi="Arial" w:cs="Arial"/>
                <w:sz w:val="16"/>
                <w:szCs w:val="16"/>
              </w:rPr>
            </w:pPr>
          </w:p>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lastRenderedPageBreak/>
              <w:t>38 909,68</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ind w:left="-108" w:right="-250"/>
              <w:jc w:val="right"/>
              <w:rPr>
                <w:rFonts w:ascii="Arial" w:hAnsi="Arial" w:cs="Arial"/>
                <w:sz w:val="16"/>
                <w:szCs w:val="16"/>
              </w:rPr>
            </w:pPr>
          </w:p>
          <w:p w:rsidR="000046BC" w:rsidRPr="00AD6CCF" w:rsidRDefault="000046BC" w:rsidP="002913CC">
            <w:pPr>
              <w:ind w:left="-108" w:right="-250"/>
              <w:jc w:val="right"/>
              <w:rPr>
                <w:rFonts w:ascii="Arial" w:hAnsi="Arial" w:cs="Arial"/>
                <w:sz w:val="16"/>
                <w:szCs w:val="16"/>
              </w:rPr>
            </w:pPr>
          </w:p>
          <w:p w:rsidR="000046BC" w:rsidRPr="00AD6CCF" w:rsidRDefault="000046BC" w:rsidP="002913CC">
            <w:pPr>
              <w:ind w:left="-108" w:right="-250"/>
              <w:jc w:val="right"/>
              <w:rPr>
                <w:rFonts w:ascii="Arial" w:hAnsi="Arial" w:cs="Arial"/>
                <w:sz w:val="16"/>
                <w:szCs w:val="16"/>
              </w:rPr>
            </w:pPr>
            <w:r w:rsidRPr="00AD6CCF">
              <w:rPr>
                <w:rFonts w:ascii="Arial" w:hAnsi="Arial" w:cs="Arial"/>
                <w:sz w:val="16"/>
                <w:szCs w:val="16"/>
              </w:rPr>
              <w:lastRenderedPageBreak/>
              <w:t>38 128,521</w:t>
            </w: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ind w:left="-108" w:right="33"/>
              <w:jc w:val="right"/>
              <w:rPr>
                <w:rFonts w:ascii="Arial" w:hAnsi="Arial" w:cs="Arial"/>
                <w:sz w:val="16"/>
                <w:szCs w:val="16"/>
              </w:rPr>
            </w:pPr>
          </w:p>
          <w:p w:rsidR="000046BC" w:rsidRPr="00AD6CCF" w:rsidRDefault="000046BC" w:rsidP="002913CC">
            <w:pPr>
              <w:ind w:left="-108" w:right="33"/>
              <w:jc w:val="right"/>
              <w:rPr>
                <w:rFonts w:ascii="Arial" w:hAnsi="Arial" w:cs="Arial"/>
                <w:sz w:val="16"/>
                <w:szCs w:val="16"/>
              </w:rPr>
            </w:pPr>
          </w:p>
          <w:p w:rsidR="000046BC" w:rsidRPr="00AD6CCF" w:rsidRDefault="000046BC" w:rsidP="002913CC">
            <w:pPr>
              <w:ind w:left="-108" w:right="33"/>
              <w:jc w:val="right"/>
              <w:rPr>
                <w:rFonts w:ascii="Arial" w:hAnsi="Arial" w:cs="Arial"/>
                <w:sz w:val="16"/>
                <w:szCs w:val="16"/>
              </w:rPr>
            </w:pPr>
            <w:r w:rsidRPr="00AD6CCF">
              <w:rPr>
                <w:rFonts w:ascii="Arial" w:hAnsi="Arial" w:cs="Arial"/>
                <w:sz w:val="16"/>
                <w:szCs w:val="16"/>
              </w:rPr>
              <w:lastRenderedPageBreak/>
              <w:t>38 213,44</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t>38 909,68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left="-108" w:right="-250"/>
              <w:jc w:val="right"/>
              <w:rPr>
                <w:rFonts w:ascii="Arial" w:hAnsi="Arial" w:cs="Arial"/>
                <w:sz w:val="16"/>
                <w:szCs w:val="16"/>
              </w:rPr>
            </w:pPr>
            <w:r w:rsidRPr="00AD6CCF">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left="-108" w:right="33"/>
              <w:jc w:val="right"/>
              <w:rPr>
                <w:rFonts w:ascii="Arial" w:hAnsi="Arial" w:cs="Arial"/>
                <w:sz w:val="16"/>
                <w:szCs w:val="16"/>
              </w:rPr>
            </w:pPr>
            <w:r w:rsidRPr="00AD6CCF">
              <w:rPr>
                <w:rFonts w:ascii="Arial" w:hAnsi="Arial" w:cs="Arial"/>
                <w:sz w:val="16"/>
                <w:szCs w:val="16"/>
              </w:rPr>
              <w:t>38 213,44</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right="-108" w:hanging="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08" w:right="-250"/>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08" w:right="-250"/>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w:t>
            </w:r>
          </w:p>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t>32 615,92</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left="-108"/>
              <w:jc w:val="right"/>
              <w:rPr>
                <w:rFonts w:ascii="Arial" w:hAnsi="Arial" w:cs="Arial"/>
                <w:sz w:val="16"/>
                <w:szCs w:val="16"/>
              </w:rPr>
            </w:pPr>
            <w:r w:rsidRPr="00AD6CCF">
              <w:rPr>
                <w:rFonts w:ascii="Arial" w:hAnsi="Arial" w:cs="Arial"/>
                <w:sz w:val="16"/>
                <w:szCs w:val="16"/>
              </w:rPr>
              <w:t>31 834,76</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left="-108"/>
              <w:jc w:val="right"/>
              <w:rPr>
                <w:rFonts w:ascii="Arial" w:hAnsi="Arial" w:cs="Arial"/>
                <w:sz w:val="16"/>
                <w:szCs w:val="16"/>
              </w:rPr>
            </w:pPr>
            <w:r w:rsidRPr="00AD6CCF">
              <w:rPr>
                <w:rFonts w:ascii="Arial" w:hAnsi="Arial" w:cs="Arial"/>
                <w:sz w:val="16"/>
                <w:szCs w:val="16"/>
              </w:rPr>
              <w:t>31 919,68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6 293,76</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6 293,76</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6 293,76</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6 293,76</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104"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r w:rsidR="000046BC" w:rsidRPr="00AD6CCF" w:rsidTr="000046BC">
        <w:tc>
          <w:tcPr>
            <w:tcW w:w="1134"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9.1.</w:t>
            </w:r>
          </w:p>
        </w:tc>
        <w:tc>
          <w:tcPr>
            <w:tcW w:w="1701" w:type="dxa"/>
            <w:vMerge w:val="restart"/>
            <w:tcBorders>
              <w:top w:val="single" w:sz="4" w:space="0" w:color="auto"/>
              <w:left w:val="single" w:sz="4" w:space="0" w:color="auto"/>
              <w:right w:val="single" w:sz="4" w:space="0" w:color="auto"/>
            </w:tcBorders>
            <w:hideMark/>
          </w:tcPr>
          <w:p w:rsidR="000046BC" w:rsidRPr="00AD6CCF" w:rsidRDefault="000046BC" w:rsidP="002913CC">
            <w:pPr>
              <w:autoSpaceDE w:val="0"/>
              <w:autoSpaceDN w:val="0"/>
              <w:adjustRightInd w:val="0"/>
              <w:jc w:val="both"/>
              <w:outlineLvl w:val="2"/>
              <w:rPr>
                <w:rFonts w:ascii="Arial" w:hAnsi="Arial" w:cs="Arial"/>
                <w:sz w:val="16"/>
                <w:szCs w:val="16"/>
              </w:rPr>
            </w:pPr>
            <w:r w:rsidRPr="00AD6CCF">
              <w:rPr>
                <w:rFonts w:ascii="Arial" w:hAnsi="Arial" w:cs="Arial"/>
                <w:sz w:val="16"/>
                <w:szCs w:val="16"/>
              </w:rPr>
              <w:t>Основное мероприятие «Обеспечение реализации Программы»</w:t>
            </w: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t>38 909,68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left="-108" w:right="-250"/>
              <w:jc w:val="right"/>
              <w:rPr>
                <w:rFonts w:ascii="Arial" w:hAnsi="Arial" w:cs="Arial"/>
                <w:sz w:val="16"/>
                <w:szCs w:val="16"/>
              </w:rPr>
            </w:pPr>
            <w:r w:rsidRPr="00AD6CCF">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left="-108" w:right="33"/>
              <w:jc w:val="right"/>
              <w:rPr>
                <w:rFonts w:ascii="Arial" w:hAnsi="Arial" w:cs="Arial"/>
                <w:sz w:val="16"/>
                <w:szCs w:val="16"/>
              </w:rPr>
            </w:pPr>
            <w:r w:rsidRPr="00AD6CCF">
              <w:rPr>
                <w:rFonts w:ascii="Arial" w:hAnsi="Arial" w:cs="Arial"/>
                <w:sz w:val="16"/>
                <w:szCs w:val="16"/>
              </w:rPr>
              <w:t>38 213,44</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right="-104"/>
              <w:jc w:val="right"/>
              <w:rPr>
                <w:rFonts w:ascii="Arial" w:hAnsi="Arial" w:cs="Arial"/>
                <w:sz w:val="16"/>
                <w:szCs w:val="16"/>
              </w:rPr>
            </w:pPr>
            <w:r w:rsidRPr="00AD6CCF">
              <w:rPr>
                <w:rFonts w:ascii="Arial" w:hAnsi="Arial" w:cs="Arial"/>
                <w:sz w:val="16"/>
                <w:szCs w:val="16"/>
              </w:rPr>
              <w:t>38 909,68</w:t>
            </w:r>
          </w:p>
        </w:tc>
        <w:tc>
          <w:tcPr>
            <w:tcW w:w="1560"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ind w:left="-108" w:right="-250"/>
              <w:jc w:val="right"/>
              <w:rPr>
                <w:rFonts w:ascii="Arial" w:hAnsi="Arial" w:cs="Arial"/>
                <w:sz w:val="16"/>
                <w:szCs w:val="16"/>
              </w:rPr>
            </w:pPr>
          </w:p>
          <w:p w:rsidR="000046BC" w:rsidRPr="00AD6CCF" w:rsidRDefault="000046BC" w:rsidP="002913CC">
            <w:pPr>
              <w:ind w:left="-108" w:right="-250"/>
              <w:jc w:val="right"/>
              <w:rPr>
                <w:rFonts w:ascii="Arial" w:hAnsi="Arial" w:cs="Arial"/>
                <w:sz w:val="16"/>
                <w:szCs w:val="16"/>
              </w:rPr>
            </w:pPr>
            <w:r w:rsidRPr="00AD6CCF">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ind w:left="-108" w:right="33"/>
              <w:jc w:val="right"/>
              <w:rPr>
                <w:rFonts w:ascii="Arial" w:hAnsi="Arial" w:cs="Arial"/>
                <w:sz w:val="16"/>
                <w:szCs w:val="16"/>
              </w:rPr>
            </w:pPr>
          </w:p>
          <w:p w:rsidR="000046BC" w:rsidRPr="00AD6CCF" w:rsidRDefault="000046BC" w:rsidP="002913CC">
            <w:pPr>
              <w:ind w:left="-108" w:right="33"/>
              <w:jc w:val="right"/>
              <w:rPr>
                <w:rFonts w:ascii="Arial" w:hAnsi="Arial" w:cs="Arial"/>
                <w:sz w:val="16"/>
                <w:szCs w:val="16"/>
              </w:rPr>
            </w:pPr>
            <w:r w:rsidRPr="00AD6CCF">
              <w:rPr>
                <w:rFonts w:ascii="Arial" w:hAnsi="Arial" w:cs="Arial"/>
                <w:sz w:val="16"/>
                <w:szCs w:val="16"/>
              </w:rPr>
              <w:t>38 213,44</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right="-104"/>
              <w:jc w:val="right"/>
              <w:rPr>
                <w:rFonts w:ascii="Arial" w:hAnsi="Arial" w:cs="Arial"/>
                <w:sz w:val="16"/>
                <w:szCs w:val="16"/>
              </w:rPr>
            </w:pPr>
            <w:r w:rsidRPr="00AD6CCF">
              <w:rPr>
                <w:rFonts w:ascii="Arial" w:hAnsi="Arial" w:cs="Arial"/>
                <w:sz w:val="16"/>
                <w:szCs w:val="16"/>
              </w:rPr>
              <w:t>38 909,68</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left="-108" w:right="-250"/>
              <w:jc w:val="right"/>
              <w:rPr>
                <w:rFonts w:ascii="Arial" w:hAnsi="Arial" w:cs="Arial"/>
                <w:sz w:val="16"/>
                <w:szCs w:val="16"/>
              </w:rPr>
            </w:pPr>
            <w:r w:rsidRPr="00AD6CCF">
              <w:rPr>
                <w:rFonts w:ascii="Arial" w:hAnsi="Arial" w:cs="Arial"/>
                <w:sz w:val="16"/>
                <w:szCs w:val="16"/>
              </w:rPr>
              <w:t>38 128,521</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ind w:left="-108" w:right="33"/>
              <w:jc w:val="right"/>
              <w:rPr>
                <w:rFonts w:ascii="Arial" w:hAnsi="Arial" w:cs="Arial"/>
                <w:sz w:val="16"/>
                <w:szCs w:val="16"/>
              </w:rPr>
            </w:pPr>
            <w:r w:rsidRPr="00AD6CCF">
              <w:rPr>
                <w:rFonts w:ascii="Arial" w:hAnsi="Arial" w:cs="Arial"/>
                <w:sz w:val="16"/>
                <w:szCs w:val="16"/>
              </w:rPr>
              <w:t>38 213,44</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right="-108" w:hanging="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08" w:right="34"/>
              <w:jc w:val="right"/>
              <w:rPr>
                <w:rFonts w:ascii="Arial" w:hAnsi="Arial" w:cs="Arial"/>
                <w:sz w:val="16"/>
                <w:szCs w:val="16"/>
              </w:rPr>
            </w:pP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08" w:right="34"/>
              <w:jc w:val="right"/>
              <w:rPr>
                <w:rFonts w:ascii="Arial" w:hAnsi="Arial" w:cs="Arial"/>
                <w:sz w:val="16"/>
                <w:szCs w:val="16"/>
              </w:rPr>
            </w:pP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ответственному исполнителю</w:t>
            </w:r>
          </w:p>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t>32 615,92</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left="-108"/>
              <w:jc w:val="right"/>
              <w:rPr>
                <w:rFonts w:ascii="Arial" w:hAnsi="Arial" w:cs="Arial"/>
                <w:sz w:val="16"/>
                <w:szCs w:val="16"/>
              </w:rPr>
            </w:pPr>
            <w:r w:rsidRPr="00AD6CCF">
              <w:rPr>
                <w:rFonts w:ascii="Arial" w:hAnsi="Arial" w:cs="Arial"/>
                <w:sz w:val="16"/>
                <w:szCs w:val="16"/>
              </w:rPr>
              <w:t>31 834,76</w:t>
            </w:r>
          </w:p>
        </w:tc>
        <w:tc>
          <w:tcPr>
            <w:tcW w:w="1841"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left="-108"/>
              <w:jc w:val="right"/>
              <w:rPr>
                <w:rFonts w:ascii="Arial" w:hAnsi="Arial" w:cs="Arial"/>
                <w:sz w:val="16"/>
                <w:szCs w:val="16"/>
              </w:rPr>
            </w:pPr>
            <w:r w:rsidRPr="00AD6CCF">
              <w:rPr>
                <w:rFonts w:ascii="Arial" w:hAnsi="Arial" w:cs="Arial"/>
                <w:sz w:val="16"/>
                <w:szCs w:val="16"/>
              </w:rPr>
              <w:t>31 919,68</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6 293,76</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6 293,76</w:t>
            </w:r>
          </w:p>
        </w:tc>
      </w:tr>
      <w:tr w:rsidR="000046BC" w:rsidRPr="00AD6CCF" w:rsidTr="000046BC">
        <w:tc>
          <w:tcPr>
            <w:tcW w:w="1134"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1701" w:type="dxa"/>
            <w:vMerge/>
            <w:tcBorders>
              <w:left w:val="single" w:sz="4" w:space="0" w:color="auto"/>
              <w:right w:val="single" w:sz="4" w:space="0" w:color="auto"/>
            </w:tcBorders>
            <w:vAlign w:val="center"/>
            <w:hideMark/>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0046BC" w:rsidRPr="00AD6CCF" w:rsidRDefault="000046BC" w:rsidP="002913CC">
            <w:pPr>
              <w:ind w:right="-108" w:hanging="108"/>
              <w:jc w:val="right"/>
              <w:rPr>
                <w:rFonts w:ascii="Arial" w:hAnsi="Arial" w:cs="Arial"/>
                <w:sz w:val="16"/>
                <w:szCs w:val="16"/>
              </w:rPr>
            </w:pPr>
            <w:r w:rsidRPr="00AD6CCF">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6 293,76</w:t>
            </w:r>
          </w:p>
        </w:tc>
        <w:tc>
          <w:tcPr>
            <w:tcW w:w="1841" w:type="dxa"/>
            <w:tcBorders>
              <w:top w:val="single" w:sz="4" w:space="0" w:color="auto"/>
              <w:left w:val="single" w:sz="4" w:space="0" w:color="auto"/>
              <w:bottom w:val="single" w:sz="4" w:space="0" w:color="auto"/>
              <w:right w:val="single" w:sz="4" w:space="0" w:color="auto"/>
            </w:tcBorders>
            <w:hideMark/>
          </w:tcPr>
          <w:p w:rsidR="000046BC" w:rsidRPr="00AD6CCF" w:rsidRDefault="000046BC" w:rsidP="002913CC">
            <w:pPr>
              <w:jc w:val="right"/>
              <w:rPr>
                <w:rFonts w:ascii="Arial" w:hAnsi="Arial" w:cs="Arial"/>
                <w:sz w:val="16"/>
                <w:szCs w:val="16"/>
              </w:rPr>
            </w:pPr>
            <w:r w:rsidRPr="00AD6CCF">
              <w:rPr>
                <w:rFonts w:ascii="Arial" w:hAnsi="Arial" w:cs="Arial"/>
                <w:sz w:val="16"/>
                <w:szCs w:val="16"/>
              </w:rPr>
              <w:t>6 293,76</w:t>
            </w:r>
          </w:p>
        </w:tc>
      </w:tr>
      <w:tr w:rsidR="000046BC" w:rsidRPr="00AD6CCF" w:rsidTr="000046BC">
        <w:tc>
          <w:tcPr>
            <w:tcW w:w="1134"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1701" w:type="dxa"/>
            <w:vMerge/>
            <w:tcBorders>
              <w:left w:val="single" w:sz="4" w:space="0" w:color="auto"/>
              <w:bottom w:val="single" w:sz="4" w:space="0" w:color="auto"/>
              <w:right w:val="single" w:sz="4" w:space="0" w:color="auto"/>
            </w:tcBorders>
            <w:vAlign w:val="center"/>
          </w:tcPr>
          <w:p w:rsidR="000046BC" w:rsidRPr="00AD6CCF" w:rsidRDefault="000046BC" w:rsidP="002913CC">
            <w:pPr>
              <w:rPr>
                <w:rFonts w:ascii="Arial" w:hAnsi="Arial" w:cs="Arial"/>
                <w:sz w:val="16"/>
                <w:szCs w:val="16"/>
              </w:rPr>
            </w:pPr>
          </w:p>
        </w:tc>
        <w:tc>
          <w:tcPr>
            <w:tcW w:w="2694" w:type="dxa"/>
            <w:tcBorders>
              <w:top w:val="single" w:sz="4" w:space="0" w:color="auto"/>
              <w:left w:val="single" w:sz="4" w:space="0" w:color="auto"/>
              <w:bottom w:val="single" w:sz="4" w:space="0" w:color="auto"/>
              <w:right w:val="single" w:sz="4" w:space="0" w:color="auto"/>
            </w:tcBorders>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средства других источников</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ind w:left="-111" w:right="-104" w:firstLine="111"/>
              <w:jc w:val="right"/>
              <w:rPr>
                <w:rFonts w:ascii="Arial" w:hAnsi="Arial" w:cs="Arial"/>
                <w:sz w:val="16"/>
                <w:szCs w:val="16"/>
              </w:rPr>
            </w:pPr>
            <w:r w:rsidRPr="00AD6CCF">
              <w:rPr>
                <w:rFonts w:ascii="Arial" w:hAnsi="Arial" w:cs="Arial"/>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c>
          <w:tcPr>
            <w:tcW w:w="1841" w:type="dxa"/>
            <w:tcBorders>
              <w:top w:val="single" w:sz="4" w:space="0" w:color="auto"/>
              <w:left w:val="single" w:sz="4" w:space="0" w:color="auto"/>
              <w:bottom w:val="single" w:sz="4" w:space="0" w:color="auto"/>
              <w:right w:val="single" w:sz="4" w:space="0" w:color="auto"/>
            </w:tcBorders>
            <w:vAlign w:val="bottom"/>
          </w:tcPr>
          <w:p w:rsidR="000046BC" w:rsidRPr="00AD6CCF" w:rsidRDefault="000046BC" w:rsidP="002913CC">
            <w:pPr>
              <w:jc w:val="right"/>
              <w:rPr>
                <w:rFonts w:ascii="Arial" w:hAnsi="Arial" w:cs="Arial"/>
                <w:sz w:val="16"/>
                <w:szCs w:val="16"/>
              </w:rPr>
            </w:pPr>
            <w:r w:rsidRPr="00AD6CCF">
              <w:rPr>
                <w:rFonts w:ascii="Arial" w:hAnsi="Arial" w:cs="Arial"/>
                <w:sz w:val="16"/>
                <w:szCs w:val="16"/>
              </w:rPr>
              <w:t>0,00</w:t>
            </w:r>
          </w:p>
        </w:tc>
      </w:tr>
    </w:tbl>
    <w:p w:rsidR="000046BC" w:rsidRPr="00AD6CCF" w:rsidRDefault="000046BC" w:rsidP="000046BC">
      <w:pPr>
        <w:rPr>
          <w:rFonts w:ascii="Arial" w:hAnsi="Arial" w:cs="Arial"/>
          <w:sz w:val="16"/>
          <w:szCs w:val="16"/>
        </w:rPr>
      </w:pPr>
    </w:p>
    <w:p w:rsidR="000046BC" w:rsidRPr="00AD6CCF" w:rsidRDefault="000046BC" w:rsidP="000046BC">
      <w:pPr>
        <w:rPr>
          <w:rFonts w:ascii="Arial" w:hAnsi="Arial" w:cs="Arial"/>
          <w:sz w:val="16"/>
          <w:szCs w:val="16"/>
        </w:rPr>
      </w:pPr>
      <w:r w:rsidRPr="00AD6CCF">
        <w:rPr>
          <w:rFonts w:ascii="Arial" w:hAnsi="Arial" w:cs="Arial"/>
          <w:sz w:val="16"/>
          <w:szCs w:val="16"/>
        </w:rPr>
        <w:t>Используемые сокращения:</w:t>
      </w:r>
    </w:p>
    <w:p w:rsidR="000046BC" w:rsidRPr="00AD6CCF" w:rsidRDefault="000046BC" w:rsidP="000046BC">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7"/>
        <w:gridCol w:w="8565"/>
      </w:tblGrid>
      <w:tr w:rsidR="000046BC" w:rsidRPr="00AD6CCF" w:rsidTr="002913CC">
        <w:tc>
          <w:tcPr>
            <w:tcW w:w="2660" w:type="dxa"/>
            <w:hideMark/>
          </w:tcPr>
          <w:p w:rsidR="000046BC" w:rsidRPr="00AD6CCF" w:rsidRDefault="000046BC" w:rsidP="002913CC">
            <w:pPr>
              <w:autoSpaceDE w:val="0"/>
              <w:autoSpaceDN w:val="0"/>
              <w:adjustRightInd w:val="0"/>
              <w:outlineLvl w:val="2"/>
              <w:rPr>
                <w:rFonts w:ascii="Arial" w:hAnsi="Arial" w:cs="Arial"/>
                <w:caps/>
                <w:sz w:val="16"/>
                <w:szCs w:val="16"/>
              </w:rPr>
            </w:pPr>
            <w:r w:rsidRPr="00AD6CCF">
              <w:rPr>
                <w:rFonts w:ascii="Arial" w:hAnsi="Arial" w:cs="Arial"/>
                <w:sz w:val="16"/>
                <w:szCs w:val="16"/>
              </w:rPr>
              <w:t>АБГО СК</w:t>
            </w:r>
          </w:p>
        </w:tc>
        <w:tc>
          <w:tcPr>
            <w:tcW w:w="12693" w:type="dxa"/>
            <w:hideMark/>
          </w:tcPr>
          <w:p w:rsidR="000046BC" w:rsidRPr="00AD6CCF" w:rsidRDefault="000046BC" w:rsidP="002913CC">
            <w:pPr>
              <w:rPr>
                <w:rFonts w:ascii="Arial" w:hAnsi="Arial" w:cs="Arial"/>
                <w:sz w:val="16"/>
                <w:szCs w:val="16"/>
              </w:rPr>
            </w:pPr>
            <w:r w:rsidRPr="00AD6CCF">
              <w:rPr>
                <w:rFonts w:ascii="Arial" w:hAnsi="Arial" w:cs="Arial"/>
                <w:sz w:val="16"/>
                <w:szCs w:val="16"/>
              </w:rPr>
              <w:t>администрация</w:t>
            </w:r>
            <w:r w:rsidRPr="00AD6CCF">
              <w:rPr>
                <w:rFonts w:ascii="Arial" w:hAnsi="Arial" w:cs="Arial"/>
                <w:caps/>
                <w:sz w:val="16"/>
                <w:szCs w:val="16"/>
              </w:rPr>
              <w:t xml:space="preserve"> Б</w:t>
            </w:r>
            <w:r w:rsidRPr="00AD6CCF">
              <w:rPr>
                <w:rFonts w:ascii="Arial" w:hAnsi="Arial" w:cs="Arial"/>
                <w:sz w:val="16"/>
                <w:szCs w:val="16"/>
              </w:rPr>
              <w:t xml:space="preserve">лагодарненскогогородского округа </w:t>
            </w:r>
            <w:r w:rsidRPr="00AD6CCF">
              <w:rPr>
                <w:rFonts w:ascii="Arial" w:hAnsi="Arial" w:cs="Arial"/>
                <w:caps/>
                <w:sz w:val="16"/>
                <w:szCs w:val="16"/>
              </w:rPr>
              <w:t>С</w:t>
            </w:r>
            <w:r w:rsidRPr="00AD6CCF">
              <w:rPr>
                <w:rFonts w:ascii="Arial" w:hAnsi="Arial" w:cs="Arial"/>
                <w:sz w:val="16"/>
                <w:szCs w:val="16"/>
              </w:rPr>
              <w:t>тавропольского края;</w:t>
            </w:r>
          </w:p>
        </w:tc>
      </w:tr>
      <w:tr w:rsidR="000046BC" w:rsidRPr="00AD6CCF" w:rsidTr="002913CC">
        <w:tc>
          <w:tcPr>
            <w:tcW w:w="2660" w:type="dxa"/>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УО и МП АБГО СК</w:t>
            </w:r>
          </w:p>
        </w:tc>
        <w:tc>
          <w:tcPr>
            <w:tcW w:w="12693" w:type="dxa"/>
            <w:hideMark/>
          </w:tcPr>
          <w:p w:rsidR="000046BC" w:rsidRPr="00AD6CCF" w:rsidRDefault="000046BC" w:rsidP="002913CC">
            <w:pPr>
              <w:rPr>
                <w:rFonts w:ascii="Arial" w:hAnsi="Arial" w:cs="Arial"/>
                <w:sz w:val="16"/>
                <w:szCs w:val="16"/>
              </w:rPr>
            </w:pPr>
            <w:r w:rsidRPr="00AD6CCF">
              <w:rPr>
                <w:rFonts w:ascii="Arial" w:hAnsi="Arial" w:cs="Arial"/>
                <w:sz w:val="16"/>
                <w:szCs w:val="16"/>
              </w:rPr>
              <w:t>управление образования и молодежной политики администрации</w:t>
            </w:r>
            <w:r w:rsidRPr="00AD6CCF">
              <w:rPr>
                <w:rFonts w:ascii="Arial" w:hAnsi="Arial" w:cs="Arial"/>
                <w:caps/>
                <w:sz w:val="16"/>
                <w:szCs w:val="16"/>
              </w:rPr>
              <w:t xml:space="preserve"> Б</w:t>
            </w:r>
            <w:r w:rsidRPr="00AD6CCF">
              <w:rPr>
                <w:rFonts w:ascii="Arial" w:hAnsi="Arial" w:cs="Arial"/>
                <w:sz w:val="16"/>
                <w:szCs w:val="16"/>
              </w:rPr>
              <w:t xml:space="preserve">лагодарненскогогородского округа </w:t>
            </w:r>
            <w:r w:rsidRPr="00AD6CCF">
              <w:rPr>
                <w:rFonts w:ascii="Arial" w:hAnsi="Arial" w:cs="Arial"/>
                <w:caps/>
                <w:sz w:val="16"/>
                <w:szCs w:val="16"/>
              </w:rPr>
              <w:t>С</w:t>
            </w:r>
            <w:r w:rsidRPr="00AD6CCF">
              <w:rPr>
                <w:rFonts w:ascii="Arial" w:hAnsi="Arial" w:cs="Arial"/>
                <w:sz w:val="16"/>
                <w:szCs w:val="16"/>
              </w:rPr>
              <w:t>тавропольского края;</w:t>
            </w:r>
          </w:p>
        </w:tc>
      </w:tr>
      <w:tr w:rsidR="000046BC" w:rsidRPr="00AD6CCF" w:rsidTr="002913CC">
        <w:tc>
          <w:tcPr>
            <w:tcW w:w="2660" w:type="dxa"/>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ФУ АБГО СК</w:t>
            </w:r>
          </w:p>
        </w:tc>
        <w:tc>
          <w:tcPr>
            <w:tcW w:w="12693" w:type="dxa"/>
            <w:hideMark/>
          </w:tcPr>
          <w:p w:rsidR="000046BC" w:rsidRPr="00AD6CCF" w:rsidRDefault="000046BC" w:rsidP="002913CC">
            <w:pPr>
              <w:autoSpaceDE w:val="0"/>
              <w:autoSpaceDN w:val="0"/>
              <w:adjustRightInd w:val="0"/>
              <w:jc w:val="both"/>
              <w:rPr>
                <w:rFonts w:ascii="Arial" w:hAnsi="Arial" w:cs="Arial"/>
                <w:sz w:val="16"/>
                <w:szCs w:val="16"/>
              </w:rPr>
            </w:pPr>
            <w:r w:rsidRPr="00AD6CCF">
              <w:rPr>
                <w:rFonts w:ascii="Arial" w:hAnsi="Arial" w:cs="Arial"/>
                <w:sz w:val="16"/>
                <w:szCs w:val="16"/>
              </w:rPr>
              <w:t>финансовое управление администрации</w:t>
            </w:r>
            <w:r w:rsidRPr="00AD6CCF">
              <w:rPr>
                <w:rFonts w:ascii="Arial" w:hAnsi="Arial" w:cs="Arial"/>
                <w:caps/>
                <w:sz w:val="16"/>
                <w:szCs w:val="16"/>
              </w:rPr>
              <w:t xml:space="preserve"> Б</w:t>
            </w:r>
            <w:r w:rsidRPr="00AD6CCF">
              <w:rPr>
                <w:rFonts w:ascii="Arial" w:hAnsi="Arial" w:cs="Arial"/>
                <w:sz w:val="16"/>
                <w:szCs w:val="16"/>
              </w:rPr>
              <w:t xml:space="preserve">лагодарненскогогородского округа </w:t>
            </w:r>
            <w:r w:rsidRPr="00AD6CCF">
              <w:rPr>
                <w:rFonts w:ascii="Arial" w:hAnsi="Arial" w:cs="Arial"/>
                <w:caps/>
                <w:sz w:val="16"/>
                <w:szCs w:val="16"/>
              </w:rPr>
              <w:t>С</w:t>
            </w:r>
            <w:r w:rsidRPr="00AD6CCF">
              <w:rPr>
                <w:rFonts w:ascii="Arial" w:hAnsi="Arial" w:cs="Arial"/>
                <w:sz w:val="16"/>
                <w:szCs w:val="16"/>
              </w:rPr>
              <w:t>тавропольского края;</w:t>
            </w:r>
          </w:p>
        </w:tc>
      </w:tr>
      <w:tr w:rsidR="000046BC" w:rsidRPr="00AD6CCF" w:rsidTr="002913CC">
        <w:tc>
          <w:tcPr>
            <w:tcW w:w="2660" w:type="dxa"/>
            <w:hideMark/>
          </w:tcPr>
          <w:p w:rsidR="000046BC" w:rsidRPr="00AD6CCF" w:rsidRDefault="000046BC" w:rsidP="002913CC">
            <w:pPr>
              <w:autoSpaceDE w:val="0"/>
              <w:autoSpaceDN w:val="0"/>
              <w:adjustRightInd w:val="0"/>
              <w:outlineLvl w:val="2"/>
              <w:rPr>
                <w:rFonts w:ascii="Arial" w:hAnsi="Arial" w:cs="Arial"/>
                <w:sz w:val="16"/>
                <w:szCs w:val="16"/>
              </w:rPr>
            </w:pPr>
            <w:r w:rsidRPr="00AD6CCF">
              <w:rPr>
                <w:rFonts w:ascii="Arial" w:hAnsi="Arial" w:cs="Arial"/>
                <w:sz w:val="16"/>
                <w:szCs w:val="16"/>
              </w:rPr>
              <w:t>УИЗО АБГО СК</w:t>
            </w:r>
          </w:p>
        </w:tc>
        <w:tc>
          <w:tcPr>
            <w:tcW w:w="12693" w:type="dxa"/>
            <w:hideMark/>
          </w:tcPr>
          <w:p w:rsidR="000046BC" w:rsidRPr="00AD6CCF" w:rsidRDefault="000046BC" w:rsidP="002913CC">
            <w:pPr>
              <w:autoSpaceDE w:val="0"/>
              <w:autoSpaceDN w:val="0"/>
              <w:adjustRightInd w:val="0"/>
              <w:jc w:val="both"/>
              <w:rPr>
                <w:rFonts w:ascii="Arial" w:hAnsi="Arial" w:cs="Arial"/>
                <w:sz w:val="16"/>
                <w:szCs w:val="16"/>
              </w:rPr>
            </w:pPr>
            <w:r w:rsidRPr="00AD6CCF">
              <w:rPr>
                <w:rFonts w:ascii="Arial" w:hAnsi="Arial" w:cs="Arial"/>
                <w:sz w:val="16"/>
                <w:szCs w:val="16"/>
              </w:rPr>
              <w:t>управление имущественных и земельных отношений администрации</w:t>
            </w:r>
            <w:r w:rsidRPr="00AD6CCF">
              <w:rPr>
                <w:rFonts w:ascii="Arial" w:hAnsi="Arial" w:cs="Arial"/>
                <w:caps/>
                <w:sz w:val="16"/>
                <w:szCs w:val="16"/>
              </w:rPr>
              <w:t xml:space="preserve"> Б</w:t>
            </w:r>
            <w:r w:rsidRPr="00AD6CCF">
              <w:rPr>
                <w:rFonts w:ascii="Arial" w:hAnsi="Arial" w:cs="Arial"/>
                <w:sz w:val="16"/>
                <w:szCs w:val="16"/>
              </w:rPr>
              <w:t xml:space="preserve">лагодарненскогогородского округа </w:t>
            </w:r>
            <w:r w:rsidRPr="00AD6CCF">
              <w:rPr>
                <w:rFonts w:ascii="Arial" w:hAnsi="Arial" w:cs="Arial"/>
                <w:caps/>
                <w:sz w:val="16"/>
                <w:szCs w:val="16"/>
              </w:rPr>
              <w:t>С</w:t>
            </w:r>
            <w:r w:rsidRPr="00AD6CCF">
              <w:rPr>
                <w:rFonts w:ascii="Arial" w:hAnsi="Arial" w:cs="Arial"/>
                <w:sz w:val="16"/>
                <w:szCs w:val="16"/>
              </w:rPr>
              <w:t>тавропольского края</w:t>
            </w:r>
          </w:p>
        </w:tc>
      </w:tr>
      <w:tr w:rsidR="000046BC" w:rsidRPr="00AD6CCF" w:rsidTr="002913CC">
        <w:tc>
          <w:tcPr>
            <w:tcW w:w="2660" w:type="dxa"/>
          </w:tcPr>
          <w:p w:rsidR="000046BC" w:rsidRPr="00AD6CCF" w:rsidRDefault="000046BC" w:rsidP="002913CC">
            <w:pPr>
              <w:autoSpaceDE w:val="0"/>
              <w:autoSpaceDN w:val="0"/>
              <w:adjustRightInd w:val="0"/>
              <w:outlineLvl w:val="2"/>
              <w:rPr>
                <w:rFonts w:ascii="Arial" w:hAnsi="Arial" w:cs="Arial"/>
                <w:sz w:val="16"/>
                <w:szCs w:val="16"/>
              </w:rPr>
            </w:pPr>
          </w:p>
        </w:tc>
        <w:tc>
          <w:tcPr>
            <w:tcW w:w="12693" w:type="dxa"/>
          </w:tcPr>
          <w:p w:rsidR="000046BC" w:rsidRPr="00AD6CCF" w:rsidRDefault="000046BC" w:rsidP="002913CC">
            <w:pPr>
              <w:autoSpaceDE w:val="0"/>
              <w:autoSpaceDN w:val="0"/>
              <w:adjustRightInd w:val="0"/>
              <w:jc w:val="both"/>
              <w:rPr>
                <w:rFonts w:ascii="Arial" w:hAnsi="Arial" w:cs="Arial"/>
                <w:sz w:val="16"/>
                <w:szCs w:val="16"/>
              </w:rPr>
            </w:pPr>
          </w:p>
        </w:tc>
      </w:tr>
      <w:tr w:rsidR="000046BC" w:rsidRPr="00AD6CCF" w:rsidTr="002913CC">
        <w:tc>
          <w:tcPr>
            <w:tcW w:w="2660" w:type="dxa"/>
          </w:tcPr>
          <w:p w:rsidR="000046BC" w:rsidRPr="00AD6CCF" w:rsidRDefault="000046BC" w:rsidP="002913CC">
            <w:pPr>
              <w:autoSpaceDE w:val="0"/>
              <w:autoSpaceDN w:val="0"/>
              <w:adjustRightInd w:val="0"/>
              <w:outlineLvl w:val="2"/>
              <w:rPr>
                <w:rFonts w:ascii="Arial" w:hAnsi="Arial" w:cs="Arial"/>
                <w:sz w:val="16"/>
                <w:szCs w:val="16"/>
              </w:rPr>
            </w:pPr>
          </w:p>
        </w:tc>
        <w:tc>
          <w:tcPr>
            <w:tcW w:w="12693" w:type="dxa"/>
          </w:tcPr>
          <w:p w:rsidR="000046BC" w:rsidRPr="00AD6CCF" w:rsidRDefault="000046BC" w:rsidP="002913CC">
            <w:pPr>
              <w:autoSpaceDE w:val="0"/>
              <w:autoSpaceDN w:val="0"/>
              <w:adjustRightInd w:val="0"/>
              <w:jc w:val="both"/>
              <w:rPr>
                <w:rFonts w:ascii="Arial" w:hAnsi="Arial" w:cs="Arial"/>
                <w:sz w:val="16"/>
                <w:szCs w:val="16"/>
              </w:rPr>
            </w:pPr>
          </w:p>
        </w:tc>
      </w:tr>
    </w:tbl>
    <w:p w:rsidR="000046BC" w:rsidRPr="00AD6CCF" w:rsidRDefault="000046BC" w:rsidP="000046BC">
      <w:pPr>
        <w:rPr>
          <w:rFonts w:ascii="Arial" w:hAnsi="Arial" w:cs="Arial"/>
          <w:sz w:val="16"/>
          <w:szCs w:val="16"/>
        </w:rPr>
      </w:pPr>
    </w:p>
    <w:p w:rsidR="00DF10AA" w:rsidRDefault="00DF10AA" w:rsidP="000046BC">
      <w:pPr>
        <w:rPr>
          <w:rFonts w:ascii="Arial" w:hAnsi="Arial" w:cs="Arial"/>
          <w:sz w:val="16"/>
          <w:szCs w:val="16"/>
        </w:rPr>
        <w:sectPr w:rsidR="00DF10AA" w:rsidSect="000046BC">
          <w:type w:val="continuous"/>
          <w:pgSz w:w="11905" w:h="16838"/>
          <w:pgMar w:top="1134" w:right="706" w:bottom="1134" w:left="993" w:header="720" w:footer="720" w:gutter="0"/>
          <w:cols w:space="851"/>
          <w:noEndnote/>
          <w:titlePg/>
          <w:docGrid w:linePitch="381"/>
        </w:sectPr>
      </w:pPr>
    </w:p>
    <w:p w:rsidR="00DF10AA" w:rsidRPr="00AD6CCF" w:rsidRDefault="00DF10AA" w:rsidP="00DF10AA">
      <w:pPr>
        <w:widowControl w:val="0"/>
        <w:autoSpaceDE w:val="0"/>
        <w:autoSpaceDN w:val="0"/>
        <w:adjustRightInd w:val="0"/>
        <w:ind w:firstLine="142"/>
        <w:jc w:val="both"/>
        <w:rPr>
          <w:rFonts w:ascii="Arial" w:hAnsi="Arial" w:cs="Arial"/>
          <w:bCs/>
          <w:sz w:val="16"/>
          <w:szCs w:val="16"/>
        </w:rPr>
      </w:pPr>
      <w:r w:rsidRPr="00AD6CCF">
        <w:rPr>
          <w:rFonts w:ascii="Arial" w:hAnsi="Arial" w:cs="Arial"/>
          <w:bCs/>
          <w:sz w:val="16"/>
          <w:szCs w:val="16"/>
        </w:rPr>
        <w:lastRenderedPageBreak/>
        <w:t xml:space="preserve">4. В приложении 6 </w:t>
      </w:r>
      <w:r w:rsidRPr="00AD6CCF">
        <w:rPr>
          <w:rFonts w:ascii="Arial" w:hAnsi="Arial" w:cs="Arial"/>
          <w:sz w:val="16"/>
          <w:szCs w:val="16"/>
        </w:rPr>
        <w:t xml:space="preserve">к муниципальной программе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AD6CCF">
        <w:rPr>
          <w:rFonts w:ascii="Arial" w:hAnsi="Arial" w:cs="Arial"/>
          <w:bCs/>
          <w:sz w:val="16"/>
          <w:szCs w:val="16"/>
        </w:rPr>
        <w:t xml:space="preserve">в подпрограмме </w:t>
      </w:r>
      <w:r w:rsidRPr="00AD6CCF">
        <w:rPr>
          <w:rFonts w:ascii="Arial" w:hAnsi="Arial" w:cs="Arial"/>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в паспорте подпрограммы </w:t>
      </w:r>
      <w:r w:rsidRPr="00AD6CCF">
        <w:rPr>
          <w:rFonts w:ascii="Arial" w:hAnsi="Arial" w:cs="Arial"/>
          <w:bCs/>
          <w:sz w:val="16"/>
          <w:szCs w:val="16"/>
        </w:rPr>
        <w:t>позицию «Объемы и источники финансового обеспечения подпрограммы»изложить в следующей редакции:</w:t>
      </w:r>
    </w:p>
    <w:p w:rsidR="00DF10AA" w:rsidRPr="00AD6CCF" w:rsidRDefault="00DF10AA" w:rsidP="00DF10AA">
      <w:pPr>
        <w:widowControl w:val="0"/>
        <w:autoSpaceDE w:val="0"/>
        <w:autoSpaceDN w:val="0"/>
        <w:adjustRightInd w:val="0"/>
        <w:spacing w:line="240" w:lineRule="exact"/>
        <w:ind w:firstLine="34"/>
        <w:jc w:val="both"/>
        <w:rPr>
          <w:rFonts w:ascii="Arial" w:hAnsi="Arial" w:cs="Arial"/>
          <w:bCs/>
          <w:sz w:val="16"/>
          <w:szCs w:val="16"/>
        </w:rPr>
      </w:pPr>
    </w:p>
    <w:tbl>
      <w:tblPr>
        <w:tblW w:w="4928" w:type="dxa"/>
        <w:tblLayout w:type="fixed"/>
        <w:tblLook w:val="00A0"/>
      </w:tblPr>
      <w:tblGrid>
        <w:gridCol w:w="1242"/>
        <w:gridCol w:w="3686"/>
      </w:tblGrid>
      <w:tr w:rsidR="00DF10AA" w:rsidRPr="00AD6CCF" w:rsidTr="00DF10AA">
        <w:tc>
          <w:tcPr>
            <w:tcW w:w="1242" w:type="dxa"/>
            <w:hideMark/>
          </w:tcPr>
          <w:p w:rsidR="00DF10AA" w:rsidRPr="00AD6CCF" w:rsidRDefault="00DF10AA" w:rsidP="002913CC">
            <w:pPr>
              <w:widowControl w:val="0"/>
              <w:autoSpaceDE w:val="0"/>
              <w:autoSpaceDN w:val="0"/>
              <w:adjustRightInd w:val="0"/>
              <w:jc w:val="both"/>
              <w:rPr>
                <w:rFonts w:ascii="Arial" w:hAnsi="Arial" w:cs="Arial"/>
                <w:sz w:val="16"/>
                <w:szCs w:val="16"/>
              </w:rPr>
            </w:pPr>
            <w:r w:rsidRPr="00AD6CCF">
              <w:rPr>
                <w:rFonts w:ascii="Arial" w:hAnsi="Arial" w:cs="Arial"/>
                <w:sz w:val="16"/>
                <w:szCs w:val="16"/>
              </w:rPr>
              <w:t>Объемы и источники финансового обеспечения Подпрограммы</w:t>
            </w:r>
          </w:p>
        </w:tc>
        <w:tc>
          <w:tcPr>
            <w:tcW w:w="3686" w:type="dxa"/>
            <w:hideMark/>
          </w:tcPr>
          <w:p w:rsidR="00DF10AA" w:rsidRPr="00AD6CCF" w:rsidRDefault="00DF10AA" w:rsidP="002913CC">
            <w:pPr>
              <w:pStyle w:val="ConsPlusCell"/>
              <w:jc w:val="both"/>
              <w:rPr>
                <w:sz w:val="16"/>
                <w:szCs w:val="16"/>
                <w:lang w:eastAsia="en-US"/>
              </w:rPr>
            </w:pPr>
            <w:r w:rsidRPr="00AD6CCF">
              <w:rPr>
                <w:sz w:val="16"/>
                <w:szCs w:val="16"/>
                <w:lang w:eastAsia="en-US"/>
              </w:rPr>
              <w:t>Объем финансового обеспечения Подпрограммы за счет всех источников финансирования составит 40 513,34  тыс. рублей, в  том  числе  по годам:</w:t>
            </w:r>
          </w:p>
          <w:p w:rsidR="00DF10AA" w:rsidRPr="00AD6CCF" w:rsidRDefault="00DF10AA" w:rsidP="002913CC">
            <w:pPr>
              <w:pStyle w:val="ConsPlusCell"/>
              <w:jc w:val="both"/>
              <w:rPr>
                <w:sz w:val="16"/>
                <w:szCs w:val="16"/>
                <w:lang w:eastAsia="en-US"/>
              </w:rPr>
            </w:pPr>
            <w:r w:rsidRPr="00AD6CCF">
              <w:rPr>
                <w:sz w:val="16"/>
                <w:szCs w:val="16"/>
                <w:lang w:eastAsia="en-US"/>
              </w:rPr>
              <w:t xml:space="preserve">      2019 год – 13 576,19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2020 год -  13 464,77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2021 год -  13 472,38 тыс. рублей;</w:t>
            </w:r>
          </w:p>
          <w:p w:rsidR="00DF10AA" w:rsidRPr="00AD6CCF" w:rsidRDefault="00DF10AA" w:rsidP="002913CC">
            <w:pPr>
              <w:pStyle w:val="ConsPlusCell"/>
              <w:jc w:val="both"/>
              <w:rPr>
                <w:sz w:val="16"/>
                <w:szCs w:val="16"/>
                <w:lang w:eastAsia="en-US"/>
              </w:rPr>
            </w:pPr>
            <w:r w:rsidRPr="00AD6CCF">
              <w:rPr>
                <w:sz w:val="16"/>
                <w:szCs w:val="16"/>
                <w:lang w:eastAsia="en-US"/>
              </w:rPr>
              <w:t>в том числе по источникам финансового обеспечения:</w:t>
            </w:r>
          </w:p>
          <w:p w:rsidR="00DF10AA" w:rsidRPr="00AD6CCF" w:rsidRDefault="00DF10AA" w:rsidP="002913CC">
            <w:pPr>
              <w:pStyle w:val="ConsPlusCell"/>
              <w:jc w:val="both"/>
              <w:rPr>
                <w:sz w:val="16"/>
                <w:szCs w:val="16"/>
                <w:lang w:eastAsia="en-US"/>
              </w:rPr>
            </w:pPr>
            <w:r w:rsidRPr="00AD6CCF">
              <w:rPr>
                <w:sz w:val="16"/>
                <w:szCs w:val="16"/>
                <w:lang w:eastAsia="en-US"/>
              </w:rPr>
              <w:t>за счет средств местного бюджета составит 40 513,34  тыс. рублей, в том числе по годам:</w:t>
            </w:r>
          </w:p>
          <w:p w:rsidR="00DF10AA" w:rsidRPr="00AD6CCF" w:rsidRDefault="00DF10AA" w:rsidP="002913CC">
            <w:pPr>
              <w:pStyle w:val="ConsPlusCell"/>
              <w:jc w:val="both"/>
              <w:rPr>
                <w:sz w:val="16"/>
                <w:szCs w:val="16"/>
                <w:lang w:eastAsia="en-US"/>
              </w:rPr>
            </w:pPr>
            <w:r w:rsidRPr="00AD6CCF">
              <w:rPr>
                <w:sz w:val="16"/>
                <w:szCs w:val="16"/>
                <w:lang w:eastAsia="en-US"/>
              </w:rPr>
              <w:t xml:space="preserve">   2019 год – 13 576,19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2020 год -  13 464,77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2021 год -  13 472,38 тыс. рублей;</w:t>
            </w:r>
          </w:p>
          <w:p w:rsidR="00DF10AA" w:rsidRPr="00AD6CCF" w:rsidRDefault="00DF10AA" w:rsidP="002913CC">
            <w:pPr>
              <w:pStyle w:val="ConsPlusCell"/>
              <w:jc w:val="both"/>
              <w:rPr>
                <w:sz w:val="16"/>
                <w:szCs w:val="16"/>
                <w:lang w:eastAsia="en-US"/>
              </w:rPr>
            </w:pPr>
            <w:r w:rsidRPr="00AD6CCF">
              <w:rPr>
                <w:sz w:val="16"/>
                <w:szCs w:val="16"/>
                <w:lang w:eastAsia="en-US"/>
              </w:rPr>
              <w:t>за счет средств других источников составит 0,0 тыс. рублей, в том числе по годам:</w:t>
            </w:r>
          </w:p>
          <w:p w:rsidR="00DF10AA" w:rsidRPr="00AD6CCF" w:rsidRDefault="00DF10AA" w:rsidP="002913CC">
            <w:pPr>
              <w:pStyle w:val="ConsPlusCell"/>
              <w:jc w:val="both"/>
              <w:rPr>
                <w:sz w:val="16"/>
                <w:szCs w:val="16"/>
                <w:lang w:eastAsia="en-US"/>
              </w:rPr>
            </w:pPr>
            <w:r w:rsidRPr="00AD6CCF">
              <w:rPr>
                <w:sz w:val="16"/>
                <w:szCs w:val="16"/>
                <w:lang w:eastAsia="en-US"/>
              </w:rPr>
              <w:t xml:space="preserve">      2019 год – 0,0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2020 год -  0,0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2021 год -  0,0 тыс. рублей.</w:t>
            </w:r>
          </w:p>
        </w:tc>
      </w:tr>
    </w:tbl>
    <w:p w:rsidR="00DF10AA" w:rsidRPr="00AD6CCF" w:rsidRDefault="00DF10AA" w:rsidP="00DF10AA">
      <w:pPr>
        <w:widowControl w:val="0"/>
        <w:autoSpaceDE w:val="0"/>
        <w:autoSpaceDN w:val="0"/>
        <w:adjustRightInd w:val="0"/>
        <w:ind w:firstLine="540"/>
        <w:jc w:val="both"/>
        <w:rPr>
          <w:rFonts w:ascii="Arial" w:hAnsi="Arial" w:cs="Arial"/>
          <w:sz w:val="16"/>
          <w:szCs w:val="16"/>
        </w:rPr>
      </w:pPr>
    </w:p>
    <w:p w:rsidR="00DF10AA" w:rsidRPr="00AD6CCF" w:rsidRDefault="00DF10AA" w:rsidP="00DF10AA">
      <w:pPr>
        <w:ind w:firstLine="142"/>
        <w:jc w:val="both"/>
        <w:rPr>
          <w:rFonts w:ascii="Arial" w:hAnsi="Arial" w:cs="Arial"/>
          <w:sz w:val="16"/>
          <w:szCs w:val="16"/>
        </w:rPr>
      </w:pPr>
      <w:r w:rsidRPr="00AD6CCF">
        <w:rPr>
          <w:rFonts w:ascii="Arial" w:hAnsi="Arial" w:cs="Arial"/>
          <w:bCs/>
          <w:sz w:val="16"/>
          <w:szCs w:val="16"/>
        </w:rPr>
        <w:t xml:space="preserve">5. В приложении 7 </w:t>
      </w:r>
      <w:r w:rsidRPr="00AD6CCF">
        <w:rPr>
          <w:rFonts w:ascii="Arial" w:hAnsi="Arial" w:cs="Arial"/>
          <w:sz w:val="16"/>
          <w:szCs w:val="16"/>
        </w:rPr>
        <w:t xml:space="preserve">к муниципальной программе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AD6CCF">
        <w:rPr>
          <w:rFonts w:ascii="Arial" w:hAnsi="Arial" w:cs="Arial"/>
          <w:bCs/>
          <w:sz w:val="16"/>
          <w:szCs w:val="16"/>
        </w:rPr>
        <w:t xml:space="preserve">в подпрограмме подпрограммы </w:t>
      </w:r>
      <w:r w:rsidRPr="00AD6CCF">
        <w:rPr>
          <w:rFonts w:ascii="Arial" w:hAnsi="Arial" w:cs="Arial"/>
          <w:sz w:val="16"/>
          <w:szCs w:val="16"/>
        </w:rPr>
        <w:t>«Сохранение и развитие культуры»</w:t>
      </w:r>
    </w:p>
    <w:p w:rsidR="00DF10AA" w:rsidRPr="00AD6CCF" w:rsidRDefault="00DF10AA" w:rsidP="00DF10AA">
      <w:pPr>
        <w:jc w:val="both"/>
        <w:rPr>
          <w:rFonts w:ascii="Arial" w:hAnsi="Arial" w:cs="Arial"/>
          <w:bCs/>
          <w:sz w:val="16"/>
          <w:szCs w:val="16"/>
        </w:rPr>
      </w:pPr>
      <w:r w:rsidRPr="00AD6CCF">
        <w:rPr>
          <w:rFonts w:ascii="Arial" w:hAnsi="Arial" w:cs="Arial"/>
          <w:sz w:val="16"/>
          <w:szCs w:val="16"/>
        </w:rPr>
        <w:t xml:space="preserve">в паспорте подпрограммы </w:t>
      </w:r>
      <w:r w:rsidRPr="00AD6CCF">
        <w:rPr>
          <w:rFonts w:ascii="Arial" w:hAnsi="Arial" w:cs="Arial"/>
          <w:bCs/>
          <w:sz w:val="16"/>
          <w:szCs w:val="16"/>
        </w:rPr>
        <w:t>позицию «Объемы и источники финансового обеспечения подпрограммы»изложить в следующей редакции:</w:t>
      </w:r>
    </w:p>
    <w:tbl>
      <w:tblPr>
        <w:tblW w:w="4928" w:type="dxa"/>
        <w:tblLayout w:type="fixed"/>
        <w:tblLook w:val="00A0"/>
      </w:tblPr>
      <w:tblGrid>
        <w:gridCol w:w="1242"/>
        <w:gridCol w:w="3686"/>
      </w:tblGrid>
      <w:tr w:rsidR="00DF10AA" w:rsidRPr="00AD6CCF" w:rsidTr="00DF10AA">
        <w:tc>
          <w:tcPr>
            <w:tcW w:w="1242" w:type="dxa"/>
          </w:tcPr>
          <w:p w:rsidR="00DF10AA" w:rsidRPr="00AD6CCF" w:rsidRDefault="00DF10AA" w:rsidP="002913CC">
            <w:pPr>
              <w:widowControl w:val="0"/>
              <w:autoSpaceDE w:val="0"/>
              <w:autoSpaceDN w:val="0"/>
              <w:adjustRightInd w:val="0"/>
              <w:jc w:val="both"/>
              <w:rPr>
                <w:rFonts w:ascii="Arial" w:hAnsi="Arial" w:cs="Arial"/>
                <w:sz w:val="16"/>
                <w:szCs w:val="16"/>
              </w:rPr>
            </w:pPr>
          </w:p>
          <w:p w:rsidR="00DF10AA" w:rsidRPr="00AD6CCF" w:rsidRDefault="00DF10AA" w:rsidP="002913CC">
            <w:pPr>
              <w:widowControl w:val="0"/>
              <w:autoSpaceDE w:val="0"/>
              <w:autoSpaceDN w:val="0"/>
              <w:adjustRightInd w:val="0"/>
              <w:jc w:val="both"/>
              <w:rPr>
                <w:rFonts w:ascii="Arial" w:hAnsi="Arial" w:cs="Arial"/>
                <w:sz w:val="16"/>
                <w:szCs w:val="16"/>
              </w:rPr>
            </w:pPr>
            <w:r w:rsidRPr="00AD6CCF">
              <w:rPr>
                <w:rFonts w:ascii="Arial" w:hAnsi="Arial" w:cs="Arial"/>
                <w:sz w:val="16"/>
                <w:szCs w:val="16"/>
              </w:rPr>
              <w:t>Объемы и источники финансового обеспечения Подпрограммы</w:t>
            </w:r>
          </w:p>
        </w:tc>
        <w:tc>
          <w:tcPr>
            <w:tcW w:w="3686" w:type="dxa"/>
            <w:hideMark/>
          </w:tcPr>
          <w:p w:rsidR="00DF10AA" w:rsidRPr="00AD6CCF" w:rsidRDefault="00DF10AA" w:rsidP="002913CC">
            <w:pPr>
              <w:pStyle w:val="ConsPlusCell"/>
              <w:jc w:val="both"/>
              <w:rPr>
                <w:sz w:val="16"/>
                <w:szCs w:val="16"/>
                <w:lang w:eastAsia="en-US"/>
              </w:rPr>
            </w:pPr>
            <w:r w:rsidRPr="00AD6CCF">
              <w:rPr>
                <w:sz w:val="16"/>
                <w:szCs w:val="16"/>
                <w:lang w:eastAsia="en-US"/>
              </w:rPr>
              <w:t>Объем финансового обеспечения Подпрограммы за счет всех источников финансирования составит 283 340,03  тыс. рублей, в  том  числе  по годам:</w:t>
            </w:r>
          </w:p>
          <w:p w:rsidR="00DF10AA" w:rsidRPr="00AD6CCF" w:rsidRDefault="00DF10AA" w:rsidP="002913CC">
            <w:pPr>
              <w:pStyle w:val="ConsPlusCell"/>
              <w:jc w:val="both"/>
              <w:rPr>
                <w:sz w:val="16"/>
                <w:szCs w:val="16"/>
                <w:lang w:eastAsia="en-US"/>
              </w:rPr>
            </w:pPr>
            <w:r w:rsidRPr="00AD6CCF">
              <w:rPr>
                <w:sz w:val="16"/>
                <w:szCs w:val="16"/>
                <w:lang w:eastAsia="en-US"/>
              </w:rPr>
              <w:t xml:space="preserve">          2019 год –  118 152,57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2020 год –  81 022,27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2021 год -   84 165,19 тыс. рублей;</w:t>
            </w:r>
          </w:p>
          <w:p w:rsidR="00DF10AA" w:rsidRPr="00AD6CCF" w:rsidRDefault="00DF10AA" w:rsidP="002913CC">
            <w:pPr>
              <w:pStyle w:val="ConsPlusCell"/>
              <w:jc w:val="both"/>
              <w:rPr>
                <w:sz w:val="16"/>
                <w:szCs w:val="16"/>
                <w:lang w:eastAsia="en-US"/>
              </w:rPr>
            </w:pPr>
            <w:r w:rsidRPr="00AD6CCF">
              <w:rPr>
                <w:sz w:val="16"/>
                <w:szCs w:val="16"/>
                <w:lang w:eastAsia="en-US"/>
              </w:rPr>
              <w:t>в том числе по источникам финансового обеспечения:</w:t>
            </w:r>
          </w:p>
          <w:p w:rsidR="00DF10AA" w:rsidRPr="00AD6CCF" w:rsidRDefault="00DF10AA" w:rsidP="002913CC">
            <w:pPr>
              <w:pStyle w:val="ConsPlusCell"/>
              <w:jc w:val="both"/>
              <w:rPr>
                <w:sz w:val="16"/>
                <w:szCs w:val="16"/>
                <w:lang w:eastAsia="en-US"/>
              </w:rPr>
            </w:pPr>
            <w:r w:rsidRPr="00AD6CCF">
              <w:rPr>
                <w:sz w:val="16"/>
                <w:szCs w:val="16"/>
                <w:lang w:eastAsia="en-US"/>
              </w:rPr>
              <w:t xml:space="preserve">за счет </w:t>
            </w:r>
            <w:r w:rsidRPr="00AD6CCF">
              <w:rPr>
                <w:sz w:val="16"/>
                <w:szCs w:val="16"/>
              </w:rPr>
              <w:t>средств бюджета Ставропольского края</w:t>
            </w:r>
            <w:r w:rsidRPr="00AD6CCF">
              <w:rPr>
                <w:sz w:val="16"/>
                <w:szCs w:val="16"/>
                <w:lang w:eastAsia="en-US"/>
              </w:rPr>
              <w:t xml:space="preserve">–  </w:t>
            </w:r>
            <w:r w:rsidRPr="00AD6CCF">
              <w:rPr>
                <w:sz w:val="16"/>
                <w:szCs w:val="16"/>
              </w:rPr>
              <w:t xml:space="preserve">33 040,47 </w:t>
            </w:r>
            <w:r w:rsidRPr="00AD6CCF">
              <w:rPr>
                <w:sz w:val="16"/>
                <w:szCs w:val="16"/>
                <w:lang w:eastAsia="en-US"/>
              </w:rPr>
              <w:t>тыс. рублей, в том числе по годам:</w:t>
            </w:r>
          </w:p>
          <w:p w:rsidR="00DF10AA" w:rsidRPr="00AD6CCF" w:rsidRDefault="00DF10AA" w:rsidP="002913CC">
            <w:pPr>
              <w:pStyle w:val="ConsPlusCell"/>
              <w:jc w:val="both"/>
              <w:rPr>
                <w:sz w:val="16"/>
                <w:szCs w:val="16"/>
                <w:lang w:eastAsia="en-US"/>
              </w:rPr>
            </w:pPr>
            <w:r w:rsidRPr="00AD6CCF">
              <w:rPr>
                <w:sz w:val="16"/>
                <w:szCs w:val="16"/>
                <w:lang w:eastAsia="en-US"/>
              </w:rPr>
              <w:t xml:space="preserve">          2019 год – </w:t>
            </w:r>
            <w:r w:rsidRPr="00AD6CCF">
              <w:rPr>
                <w:sz w:val="16"/>
                <w:szCs w:val="16"/>
              </w:rPr>
              <w:t xml:space="preserve">33 040,47 </w:t>
            </w:r>
            <w:r w:rsidRPr="00AD6CCF">
              <w:rPr>
                <w:sz w:val="16"/>
                <w:szCs w:val="16"/>
                <w:lang w:eastAsia="en-US"/>
              </w:rPr>
              <w:t>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2020 год – 0,0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2021 год – 0,0 тыс. рублей</w:t>
            </w:r>
          </w:p>
          <w:p w:rsidR="00DF10AA" w:rsidRPr="00AD6CCF" w:rsidRDefault="00DF10AA" w:rsidP="002913CC">
            <w:pPr>
              <w:pStyle w:val="ConsPlusCell"/>
              <w:jc w:val="both"/>
              <w:rPr>
                <w:sz w:val="16"/>
                <w:szCs w:val="16"/>
                <w:lang w:eastAsia="en-US"/>
              </w:rPr>
            </w:pPr>
            <w:r w:rsidRPr="00AD6CCF">
              <w:rPr>
                <w:sz w:val="16"/>
                <w:szCs w:val="16"/>
                <w:lang w:eastAsia="en-US"/>
              </w:rPr>
              <w:t>за счет средств местного бюджета  250 299,56  тыс. рублей, в том числе по годам:</w:t>
            </w:r>
          </w:p>
          <w:p w:rsidR="00DF10AA" w:rsidRPr="00AD6CCF" w:rsidRDefault="00DF10AA" w:rsidP="002913CC">
            <w:pPr>
              <w:pStyle w:val="ConsPlusCell"/>
              <w:jc w:val="both"/>
              <w:rPr>
                <w:sz w:val="16"/>
                <w:szCs w:val="16"/>
                <w:lang w:eastAsia="en-US"/>
              </w:rPr>
            </w:pPr>
            <w:r w:rsidRPr="00AD6CCF">
              <w:rPr>
                <w:sz w:val="16"/>
                <w:szCs w:val="16"/>
                <w:lang w:eastAsia="en-US"/>
              </w:rPr>
              <w:t xml:space="preserve">          2019 год –   </w:t>
            </w:r>
            <w:r w:rsidRPr="00AD6CCF">
              <w:rPr>
                <w:sz w:val="16"/>
                <w:szCs w:val="16"/>
              </w:rPr>
              <w:t xml:space="preserve">85 112,10 </w:t>
            </w:r>
            <w:r w:rsidRPr="00AD6CCF">
              <w:rPr>
                <w:sz w:val="16"/>
                <w:szCs w:val="16"/>
                <w:lang w:eastAsia="en-US"/>
              </w:rPr>
              <w:t>тыс. рублей;</w:t>
            </w:r>
          </w:p>
          <w:p w:rsidR="00DF10AA" w:rsidRPr="00AD6CCF" w:rsidRDefault="00DF10AA" w:rsidP="002913CC">
            <w:pPr>
              <w:pStyle w:val="ConsPlusCell"/>
              <w:jc w:val="both"/>
              <w:rPr>
                <w:sz w:val="16"/>
                <w:szCs w:val="16"/>
                <w:lang w:eastAsia="en-US"/>
              </w:rPr>
            </w:pPr>
            <w:r w:rsidRPr="00AD6CCF">
              <w:rPr>
                <w:sz w:val="16"/>
                <w:szCs w:val="16"/>
                <w:lang w:eastAsia="en-US"/>
              </w:rPr>
              <w:t>2020 год –   81 022,27  тыс. рублей;</w:t>
            </w:r>
          </w:p>
          <w:p w:rsidR="00DF10AA" w:rsidRPr="00AD6CCF" w:rsidRDefault="00DF10AA" w:rsidP="002913CC">
            <w:pPr>
              <w:pStyle w:val="ConsPlusCell"/>
              <w:jc w:val="both"/>
              <w:rPr>
                <w:sz w:val="16"/>
                <w:szCs w:val="16"/>
                <w:lang w:eastAsia="en-US"/>
              </w:rPr>
            </w:pPr>
            <w:r w:rsidRPr="00AD6CCF">
              <w:rPr>
                <w:sz w:val="16"/>
                <w:szCs w:val="16"/>
                <w:lang w:eastAsia="en-US"/>
              </w:rPr>
              <w:t>2021 год –   84 165,19  тыс. рублей</w:t>
            </w:r>
          </w:p>
          <w:p w:rsidR="00DF10AA" w:rsidRPr="00AD6CCF" w:rsidRDefault="00DF10AA" w:rsidP="002913CC">
            <w:pPr>
              <w:widowControl w:val="0"/>
              <w:autoSpaceDE w:val="0"/>
              <w:autoSpaceDN w:val="0"/>
              <w:adjustRightInd w:val="0"/>
              <w:jc w:val="both"/>
              <w:rPr>
                <w:rFonts w:ascii="Arial" w:hAnsi="Arial" w:cs="Arial"/>
                <w:sz w:val="16"/>
                <w:szCs w:val="16"/>
              </w:rPr>
            </w:pPr>
            <w:r w:rsidRPr="00AD6CCF">
              <w:rPr>
                <w:rFonts w:ascii="Arial" w:hAnsi="Arial" w:cs="Arial"/>
                <w:sz w:val="16"/>
                <w:szCs w:val="16"/>
              </w:rPr>
              <w:t>средства других источников  -  0,0 тыс.  рублей, в том числе  по годам:</w:t>
            </w:r>
          </w:p>
          <w:p w:rsidR="00DF10AA" w:rsidRPr="00AD6CCF" w:rsidRDefault="00DF10AA" w:rsidP="002913CC">
            <w:pPr>
              <w:widowControl w:val="0"/>
              <w:autoSpaceDE w:val="0"/>
              <w:autoSpaceDN w:val="0"/>
              <w:adjustRightInd w:val="0"/>
              <w:jc w:val="both"/>
              <w:rPr>
                <w:rFonts w:ascii="Arial" w:hAnsi="Arial" w:cs="Arial"/>
                <w:sz w:val="16"/>
                <w:szCs w:val="16"/>
              </w:rPr>
            </w:pPr>
            <w:r w:rsidRPr="00AD6CCF">
              <w:rPr>
                <w:rFonts w:ascii="Arial" w:hAnsi="Arial" w:cs="Arial"/>
                <w:sz w:val="16"/>
                <w:szCs w:val="16"/>
              </w:rPr>
              <w:t xml:space="preserve">      2019 год -  0,0 тыс. рублей;</w:t>
            </w:r>
          </w:p>
          <w:p w:rsidR="00DF10AA" w:rsidRPr="00AD6CCF" w:rsidRDefault="00DF10AA" w:rsidP="002913CC">
            <w:pPr>
              <w:widowControl w:val="0"/>
              <w:autoSpaceDE w:val="0"/>
              <w:autoSpaceDN w:val="0"/>
              <w:adjustRightInd w:val="0"/>
              <w:jc w:val="both"/>
              <w:rPr>
                <w:rFonts w:ascii="Arial" w:hAnsi="Arial" w:cs="Arial"/>
                <w:sz w:val="16"/>
                <w:szCs w:val="16"/>
              </w:rPr>
            </w:pPr>
            <w:r w:rsidRPr="00AD6CCF">
              <w:rPr>
                <w:rFonts w:ascii="Arial" w:hAnsi="Arial" w:cs="Arial"/>
                <w:sz w:val="16"/>
                <w:szCs w:val="16"/>
              </w:rPr>
              <w:t xml:space="preserve">      2020 год -  0,0 тыс. рублей;</w:t>
            </w:r>
          </w:p>
          <w:p w:rsidR="00DF10AA" w:rsidRPr="00AD6CCF" w:rsidRDefault="00DF10AA" w:rsidP="002913CC">
            <w:pPr>
              <w:pStyle w:val="ConsPlusCell"/>
              <w:jc w:val="both"/>
              <w:rPr>
                <w:sz w:val="16"/>
                <w:szCs w:val="16"/>
                <w:lang w:eastAsia="en-US"/>
              </w:rPr>
            </w:pPr>
            <w:r w:rsidRPr="00AD6CCF">
              <w:rPr>
                <w:sz w:val="16"/>
                <w:szCs w:val="16"/>
              </w:rPr>
              <w:t xml:space="preserve">    2021 год -  0,0 тыс. рублей</w:t>
            </w:r>
          </w:p>
        </w:tc>
      </w:tr>
    </w:tbl>
    <w:p w:rsidR="00DF10AA" w:rsidRPr="00AD6CCF" w:rsidRDefault="00DF10AA" w:rsidP="00DF10AA">
      <w:pPr>
        <w:ind w:firstLine="709"/>
        <w:jc w:val="both"/>
        <w:rPr>
          <w:rFonts w:ascii="Arial" w:hAnsi="Arial" w:cs="Arial"/>
          <w:bCs/>
          <w:sz w:val="16"/>
          <w:szCs w:val="16"/>
        </w:rPr>
      </w:pPr>
    </w:p>
    <w:p w:rsidR="00DF10AA" w:rsidRDefault="00DF10AA" w:rsidP="00DF10AA">
      <w:pPr>
        <w:jc w:val="both"/>
        <w:rPr>
          <w:rFonts w:ascii="Arial" w:hAnsi="Arial" w:cs="Arial"/>
          <w:bCs/>
          <w:sz w:val="16"/>
          <w:szCs w:val="16"/>
        </w:rPr>
      </w:pPr>
      <w:r w:rsidRPr="00AD6CCF">
        <w:rPr>
          <w:rFonts w:ascii="Arial" w:hAnsi="Arial" w:cs="Arial"/>
          <w:bCs/>
          <w:sz w:val="16"/>
          <w:szCs w:val="16"/>
        </w:rPr>
        <w:t xml:space="preserve">6. В приложении 8 </w:t>
      </w:r>
      <w:r w:rsidRPr="00AD6CCF">
        <w:rPr>
          <w:rFonts w:ascii="Arial" w:hAnsi="Arial" w:cs="Arial"/>
          <w:sz w:val="16"/>
          <w:szCs w:val="16"/>
        </w:rPr>
        <w:t xml:space="preserve">к муниципальной программе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AD6CCF">
        <w:rPr>
          <w:rFonts w:ascii="Arial" w:hAnsi="Arial" w:cs="Arial"/>
          <w:bCs/>
          <w:sz w:val="16"/>
          <w:szCs w:val="16"/>
        </w:rPr>
        <w:t xml:space="preserve">в подпрограмме подпрограммы </w:t>
      </w:r>
      <w:r w:rsidRPr="00AD6CCF">
        <w:rPr>
          <w:rFonts w:ascii="Arial" w:hAnsi="Arial" w:cs="Arial"/>
          <w:sz w:val="16"/>
          <w:szCs w:val="16"/>
        </w:rPr>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в паспорте подпрограммы </w:t>
      </w:r>
      <w:r w:rsidRPr="00AD6CCF">
        <w:rPr>
          <w:rFonts w:ascii="Arial" w:hAnsi="Arial" w:cs="Arial"/>
          <w:bCs/>
          <w:sz w:val="16"/>
          <w:szCs w:val="16"/>
        </w:rPr>
        <w:t>позицию «Объемы и источники финансового обеспечения подпрограммы»изложить в следующей редакции:</w:t>
      </w:r>
    </w:p>
    <w:p w:rsidR="00DF10AA" w:rsidRDefault="00DF10AA" w:rsidP="00DF10AA">
      <w:pPr>
        <w:jc w:val="both"/>
        <w:rPr>
          <w:rFonts w:ascii="Arial" w:hAnsi="Arial" w:cs="Arial"/>
          <w:bCs/>
          <w:sz w:val="16"/>
          <w:szCs w:val="16"/>
        </w:rPr>
      </w:pPr>
    </w:p>
    <w:tbl>
      <w:tblPr>
        <w:tblW w:w="4678" w:type="dxa"/>
        <w:tblInd w:w="108" w:type="dxa"/>
        <w:tblLayout w:type="fixed"/>
        <w:tblLook w:val="04A0"/>
      </w:tblPr>
      <w:tblGrid>
        <w:gridCol w:w="1418"/>
        <w:gridCol w:w="3260"/>
      </w:tblGrid>
      <w:tr w:rsidR="00DF10AA" w:rsidRPr="00AD6CCF" w:rsidTr="00DF10AA">
        <w:tc>
          <w:tcPr>
            <w:tcW w:w="1418" w:type="dxa"/>
          </w:tcPr>
          <w:p w:rsidR="00DF10AA" w:rsidRPr="00AD6CCF" w:rsidRDefault="00DF10AA" w:rsidP="00DF10AA">
            <w:pPr>
              <w:jc w:val="both"/>
              <w:rPr>
                <w:rFonts w:ascii="Arial" w:hAnsi="Arial" w:cs="Arial"/>
                <w:sz w:val="16"/>
                <w:szCs w:val="16"/>
              </w:rPr>
            </w:pPr>
            <w:r>
              <w:rPr>
                <w:rFonts w:ascii="Arial" w:hAnsi="Arial" w:cs="Arial"/>
                <w:sz w:val="16"/>
                <w:szCs w:val="16"/>
              </w:rPr>
              <w:t>О</w:t>
            </w:r>
            <w:r w:rsidRPr="00AD6CCF">
              <w:rPr>
                <w:rFonts w:ascii="Arial" w:hAnsi="Arial" w:cs="Arial"/>
                <w:sz w:val="16"/>
                <w:szCs w:val="16"/>
              </w:rPr>
              <w:t>бъемы и источники финансового</w:t>
            </w:r>
          </w:p>
          <w:p w:rsidR="00DF10AA" w:rsidRPr="00AD6CCF" w:rsidRDefault="00DF10AA" w:rsidP="00DF10AA">
            <w:pPr>
              <w:rPr>
                <w:rFonts w:ascii="Arial" w:hAnsi="Arial" w:cs="Arial"/>
                <w:sz w:val="16"/>
                <w:szCs w:val="16"/>
              </w:rPr>
            </w:pPr>
            <w:r w:rsidRPr="00AD6CCF">
              <w:rPr>
                <w:rFonts w:ascii="Arial" w:hAnsi="Arial" w:cs="Arial"/>
                <w:sz w:val="16"/>
                <w:szCs w:val="16"/>
              </w:rPr>
              <w:lastRenderedPageBreak/>
              <w:t>обеспечения подпрограммы</w:t>
            </w:r>
          </w:p>
          <w:p w:rsidR="00DF10AA" w:rsidRPr="00AD6CCF" w:rsidRDefault="00DF10AA" w:rsidP="00DF10AA">
            <w:pPr>
              <w:jc w:val="center"/>
              <w:rPr>
                <w:rFonts w:ascii="Arial" w:hAnsi="Arial" w:cs="Arial"/>
                <w:sz w:val="16"/>
                <w:szCs w:val="16"/>
              </w:rPr>
            </w:pPr>
          </w:p>
        </w:tc>
        <w:tc>
          <w:tcPr>
            <w:tcW w:w="3260" w:type="dxa"/>
            <w:hideMark/>
          </w:tcPr>
          <w:p w:rsidR="00DF10AA" w:rsidRPr="00AD6CCF" w:rsidRDefault="00DF10AA" w:rsidP="00DF10AA">
            <w:pPr>
              <w:pStyle w:val="ConsPlusCell"/>
              <w:jc w:val="both"/>
              <w:rPr>
                <w:sz w:val="16"/>
                <w:szCs w:val="16"/>
                <w:lang w:eastAsia="en-US"/>
              </w:rPr>
            </w:pPr>
            <w:r w:rsidRPr="00AD6CCF">
              <w:rPr>
                <w:sz w:val="16"/>
                <w:szCs w:val="16"/>
                <w:lang w:eastAsia="en-US"/>
              </w:rPr>
              <w:lastRenderedPageBreak/>
              <w:t xml:space="preserve">Объем финансового обеспечения Подпрограммы за счет всех источников финансирования составит 70 114,15 </w:t>
            </w:r>
            <w:r w:rsidRPr="00AD6CCF">
              <w:rPr>
                <w:sz w:val="16"/>
                <w:szCs w:val="16"/>
                <w:lang w:eastAsia="en-US"/>
              </w:rPr>
              <w:lastRenderedPageBreak/>
              <w:t>тыс. рублей, в  том  числе по годам:</w:t>
            </w:r>
          </w:p>
          <w:p w:rsidR="00DF10AA" w:rsidRPr="00AD6CCF" w:rsidRDefault="00DF10AA" w:rsidP="00DF10AA">
            <w:pPr>
              <w:pStyle w:val="ConsPlusCell"/>
              <w:jc w:val="both"/>
              <w:rPr>
                <w:sz w:val="16"/>
                <w:szCs w:val="16"/>
                <w:lang w:eastAsia="en-US"/>
              </w:rPr>
            </w:pPr>
            <w:r w:rsidRPr="00AD6CCF">
              <w:rPr>
                <w:sz w:val="16"/>
                <w:szCs w:val="16"/>
                <w:lang w:eastAsia="en-US"/>
              </w:rPr>
              <w:t>2019 год – 25 402,23 тыс. рублей;</w:t>
            </w:r>
          </w:p>
          <w:p w:rsidR="00DF10AA" w:rsidRPr="00AD6CCF" w:rsidRDefault="00DF10AA" w:rsidP="00DF10AA">
            <w:pPr>
              <w:pStyle w:val="ConsPlusCell"/>
              <w:jc w:val="both"/>
              <w:rPr>
                <w:sz w:val="16"/>
                <w:szCs w:val="16"/>
                <w:lang w:eastAsia="en-US"/>
              </w:rPr>
            </w:pPr>
            <w:r w:rsidRPr="00AD6CCF">
              <w:rPr>
                <w:sz w:val="16"/>
                <w:szCs w:val="16"/>
                <w:lang w:eastAsia="en-US"/>
              </w:rPr>
              <w:t>2020 год – 22 354,50 тыс. рублей;</w:t>
            </w:r>
          </w:p>
          <w:p w:rsidR="00DF10AA" w:rsidRPr="00AD6CCF" w:rsidRDefault="00DF10AA" w:rsidP="00DF10AA">
            <w:pPr>
              <w:pStyle w:val="ConsPlusCell"/>
              <w:jc w:val="both"/>
              <w:rPr>
                <w:sz w:val="16"/>
                <w:szCs w:val="16"/>
                <w:lang w:eastAsia="en-US"/>
              </w:rPr>
            </w:pPr>
            <w:r w:rsidRPr="00AD6CCF">
              <w:rPr>
                <w:sz w:val="16"/>
                <w:szCs w:val="16"/>
                <w:lang w:eastAsia="en-US"/>
              </w:rPr>
              <w:t>2021 год – 22 357,42 тыс. рублей</w:t>
            </w:r>
          </w:p>
          <w:p w:rsidR="00DF10AA" w:rsidRPr="00AD6CCF" w:rsidRDefault="00DF10AA" w:rsidP="00DF10AA">
            <w:pPr>
              <w:pStyle w:val="ConsPlusCell"/>
              <w:jc w:val="both"/>
              <w:rPr>
                <w:sz w:val="16"/>
                <w:szCs w:val="16"/>
                <w:lang w:eastAsia="en-US"/>
              </w:rPr>
            </w:pPr>
            <w:r w:rsidRPr="00AD6CCF">
              <w:rPr>
                <w:sz w:val="16"/>
                <w:szCs w:val="16"/>
                <w:lang w:eastAsia="en-US"/>
              </w:rPr>
              <w:t>в том числе по источникам финансового обеспечения:</w:t>
            </w:r>
          </w:p>
          <w:p w:rsidR="00DF10AA" w:rsidRPr="00AD6CCF" w:rsidRDefault="00DF10AA" w:rsidP="00DF10AA">
            <w:pPr>
              <w:pStyle w:val="ConsPlusCell"/>
              <w:jc w:val="both"/>
              <w:rPr>
                <w:sz w:val="16"/>
                <w:szCs w:val="16"/>
                <w:lang w:eastAsia="en-US"/>
              </w:rPr>
            </w:pPr>
            <w:r w:rsidRPr="00AD6CCF">
              <w:rPr>
                <w:sz w:val="16"/>
                <w:szCs w:val="16"/>
                <w:lang w:eastAsia="en-US"/>
              </w:rPr>
              <w:t xml:space="preserve">за счет </w:t>
            </w:r>
            <w:r w:rsidRPr="00AD6CCF">
              <w:rPr>
                <w:sz w:val="16"/>
                <w:szCs w:val="16"/>
              </w:rPr>
              <w:t>средств бюджета Ставропольского края</w:t>
            </w:r>
            <w:r w:rsidRPr="00AD6CCF">
              <w:rPr>
                <w:sz w:val="16"/>
                <w:szCs w:val="16"/>
                <w:lang w:eastAsia="en-US"/>
              </w:rPr>
              <w:t>–  1 710,0 тыс. рублей, в том числе по годам:</w:t>
            </w:r>
          </w:p>
          <w:p w:rsidR="00DF10AA" w:rsidRPr="00AD6CCF" w:rsidRDefault="00DF10AA" w:rsidP="00DF10AA">
            <w:pPr>
              <w:pStyle w:val="ConsPlusCell"/>
              <w:jc w:val="both"/>
              <w:rPr>
                <w:sz w:val="16"/>
                <w:szCs w:val="16"/>
                <w:lang w:eastAsia="en-US"/>
              </w:rPr>
            </w:pPr>
            <w:r w:rsidRPr="00AD6CCF">
              <w:rPr>
                <w:sz w:val="16"/>
                <w:szCs w:val="16"/>
                <w:lang w:eastAsia="en-US"/>
              </w:rPr>
              <w:t xml:space="preserve">          2019 год – 1 710,0 тыс. рублей;</w:t>
            </w:r>
          </w:p>
          <w:p w:rsidR="00DF10AA" w:rsidRPr="00AD6CCF" w:rsidRDefault="00DF10AA" w:rsidP="00DF10AA">
            <w:pPr>
              <w:pStyle w:val="ConsPlusCell"/>
              <w:jc w:val="both"/>
              <w:rPr>
                <w:sz w:val="16"/>
                <w:szCs w:val="16"/>
                <w:lang w:eastAsia="en-US"/>
              </w:rPr>
            </w:pPr>
            <w:r w:rsidRPr="00AD6CCF">
              <w:rPr>
                <w:sz w:val="16"/>
                <w:szCs w:val="16"/>
                <w:lang w:eastAsia="en-US"/>
              </w:rPr>
              <w:t xml:space="preserve">          2020 год – 0,0 тыс. рублей;</w:t>
            </w:r>
          </w:p>
          <w:p w:rsidR="00DF10AA" w:rsidRPr="00AD6CCF" w:rsidRDefault="00DF10AA" w:rsidP="00DF10AA">
            <w:pPr>
              <w:pStyle w:val="ConsPlusCell"/>
              <w:jc w:val="both"/>
              <w:rPr>
                <w:sz w:val="16"/>
                <w:szCs w:val="16"/>
                <w:lang w:eastAsia="en-US"/>
              </w:rPr>
            </w:pPr>
            <w:r w:rsidRPr="00AD6CCF">
              <w:rPr>
                <w:sz w:val="16"/>
                <w:szCs w:val="16"/>
                <w:lang w:eastAsia="en-US"/>
              </w:rPr>
              <w:t xml:space="preserve">          2021 год – 0,0 тыс. рублей</w:t>
            </w:r>
          </w:p>
          <w:p w:rsidR="00DF10AA" w:rsidRPr="00AD6CCF" w:rsidRDefault="00DF10AA" w:rsidP="00DF10AA">
            <w:pPr>
              <w:pStyle w:val="ConsPlusCell"/>
              <w:jc w:val="both"/>
              <w:rPr>
                <w:sz w:val="16"/>
                <w:szCs w:val="16"/>
                <w:lang w:eastAsia="en-US"/>
              </w:rPr>
            </w:pPr>
            <w:r w:rsidRPr="00AD6CCF">
              <w:rPr>
                <w:sz w:val="16"/>
                <w:szCs w:val="16"/>
                <w:lang w:eastAsia="en-US"/>
              </w:rPr>
              <w:t>за счет средств местного бюджета  68 404,15  тыс. рублей, в том числе по годам:</w:t>
            </w:r>
          </w:p>
          <w:p w:rsidR="00DF10AA" w:rsidRPr="00AD6CCF" w:rsidRDefault="00DF10AA" w:rsidP="00DF10AA">
            <w:pPr>
              <w:pStyle w:val="ConsPlusCell"/>
              <w:jc w:val="both"/>
              <w:rPr>
                <w:sz w:val="16"/>
                <w:szCs w:val="16"/>
                <w:lang w:eastAsia="en-US"/>
              </w:rPr>
            </w:pPr>
            <w:r w:rsidRPr="00AD6CCF">
              <w:rPr>
                <w:sz w:val="16"/>
                <w:szCs w:val="16"/>
                <w:lang w:eastAsia="en-US"/>
              </w:rPr>
              <w:t xml:space="preserve">          2019 год –   </w:t>
            </w:r>
            <w:r w:rsidRPr="00AD6CCF">
              <w:rPr>
                <w:sz w:val="16"/>
                <w:szCs w:val="16"/>
              </w:rPr>
              <w:t xml:space="preserve">23 692,23  </w:t>
            </w:r>
            <w:r w:rsidRPr="00AD6CCF">
              <w:rPr>
                <w:sz w:val="16"/>
                <w:szCs w:val="16"/>
                <w:lang w:eastAsia="en-US"/>
              </w:rPr>
              <w:t>тыс. рублей;</w:t>
            </w:r>
          </w:p>
          <w:p w:rsidR="00DF10AA" w:rsidRPr="00AD6CCF" w:rsidRDefault="00DF10AA" w:rsidP="00DF10AA">
            <w:pPr>
              <w:pStyle w:val="ConsPlusCell"/>
              <w:jc w:val="both"/>
              <w:rPr>
                <w:sz w:val="16"/>
                <w:szCs w:val="16"/>
                <w:lang w:eastAsia="en-US"/>
              </w:rPr>
            </w:pPr>
            <w:r w:rsidRPr="00AD6CCF">
              <w:rPr>
                <w:sz w:val="16"/>
                <w:szCs w:val="16"/>
                <w:lang w:eastAsia="en-US"/>
              </w:rPr>
              <w:t xml:space="preserve">          2020 год –   22 354,50  тыс. рублей;</w:t>
            </w:r>
          </w:p>
          <w:p w:rsidR="00DF10AA" w:rsidRPr="00AD6CCF" w:rsidRDefault="00DF10AA" w:rsidP="00DF10AA">
            <w:pPr>
              <w:pStyle w:val="ConsPlusCell"/>
              <w:jc w:val="both"/>
              <w:rPr>
                <w:sz w:val="16"/>
                <w:szCs w:val="16"/>
                <w:lang w:eastAsia="en-US"/>
              </w:rPr>
            </w:pPr>
            <w:r w:rsidRPr="00AD6CCF">
              <w:rPr>
                <w:sz w:val="16"/>
                <w:szCs w:val="16"/>
                <w:lang w:eastAsia="en-US"/>
              </w:rPr>
              <w:t xml:space="preserve">    2021 год –   22 357,42  тыс. рублей;</w:t>
            </w:r>
          </w:p>
          <w:p w:rsidR="00DF10AA" w:rsidRPr="00AD6CCF" w:rsidRDefault="00DF10AA" w:rsidP="00DF10AA">
            <w:pPr>
              <w:pStyle w:val="ConsPlusCell"/>
              <w:jc w:val="both"/>
              <w:rPr>
                <w:sz w:val="16"/>
                <w:szCs w:val="16"/>
                <w:lang w:eastAsia="en-US"/>
              </w:rPr>
            </w:pPr>
            <w:r w:rsidRPr="00AD6CCF">
              <w:rPr>
                <w:sz w:val="16"/>
                <w:szCs w:val="16"/>
                <w:lang w:eastAsia="en-US"/>
              </w:rPr>
              <w:t>за счет внебюджетных средств 0,0 тыс. рублей, в том числе по годам:</w:t>
            </w:r>
          </w:p>
          <w:p w:rsidR="00DF10AA" w:rsidRPr="00AD6CCF" w:rsidRDefault="00DF10AA" w:rsidP="00DF10AA">
            <w:pPr>
              <w:pStyle w:val="ConsPlusCell"/>
              <w:jc w:val="both"/>
              <w:rPr>
                <w:sz w:val="16"/>
                <w:szCs w:val="16"/>
                <w:lang w:eastAsia="en-US"/>
              </w:rPr>
            </w:pPr>
            <w:r w:rsidRPr="00AD6CCF">
              <w:rPr>
                <w:sz w:val="16"/>
                <w:szCs w:val="16"/>
                <w:lang w:eastAsia="en-US"/>
              </w:rPr>
              <w:t>2019 год – 0,0 тыс. рублей;</w:t>
            </w:r>
          </w:p>
          <w:p w:rsidR="00DF10AA" w:rsidRPr="00AD6CCF" w:rsidRDefault="00DF10AA" w:rsidP="00DF10AA">
            <w:pPr>
              <w:pStyle w:val="ConsPlusCell"/>
              <w:jc w:val="both"/>
              <w:rPr>
                <w:sz w:val="16"/>
                <w:szCs w:val="16"/>
                <w:lang w:eastAsia="en-US"/>
              </w:rPr>
            </w:pPr>
            <w:r w:rsidRPr="00AD6CCF">
              <w:rPr>
                <w:sz w:val="16"/>
                <w:szCs w:val="16"/>
                <w:lang w:eastAsia="en-US"/>
              </w:rPr>
              <w:t>2020 год – 0,0 тыс. рублей;</w:t>
            </w:r>
          </w:p>
          <w:p w:rsidR="00DF10AA" w:rsidRPr="00AD6CCF" w:rsidRDefault="00DF10AA" w:rsidP="00DF10AA">
            <w:pPr>
              <w:pStyle w:val="ConsPlusCell"/>
              <w:jc w:val="both"/>
              <w:rPr>
                <w:sz w:val="16"/>
                <w:szCs w:val="16"/>
                <w:lang w:eastAsia="en-US"/>
              </w:rPr>
            </w:pPr>
            <w:r w:rsidRPr="00AD6CCF">
              <w:rPr>
                <w:sz w:val="16"/>
                <w:szCs w:val="16"/>
                <w:lang w:eastAsia="en-US"/>
              </w:rPr>
              <w:t>2021 год – 0,0 тыс. рублей»</w:t>
            </w:r>
          </w:p>
        </w:tc>
      </w:tr>
    </w:tbl>
    <w:p w:rsidR="00DF10AA" w:rsidRPr="00AD6CCF" w:rsidRDefault="00DF10AA" w:rsidP="00DF10AA">
      <w:pPr>
        <w:autoSpaceDE w:val="0"/>
        <w:autoSpaceDN w:val="0"/>
        <w:adjustRightInd w:val="0"/>
        <w:rPr>
          <w:rFonts w:ascii="Arial" w:hAnsi="Arial" w:cs="Arial"/>
          <w:sz w:val="16"/>
          <w:szCs w:val="16"/>
        </w:rPr>
      </w:pPr>
    </w:p>
    <w:p w:rsidR="00DF10AA" w:rsidRPr="00AD6CCF" w:rsidRDefault="00DF10AA" w:rsidP="00DF10AA">
      <w:pPr>
        <w:widowControl w:val="0"/>
        <w:autoSpaceDE w:val="0"/>
        <w:autoSpaceDN w:val="0"/>
        <w:adjustRightInd w:val="0"/>
        <w:ind w:firstLine="142"/>
        <w:jc w:val="both"/>
        <w:outlineLvl w:val="1"/>
        <w:rPr>
          <w:rFonts w:ascii="Arial" w:hAnsi="Arial" w:cs="Arial"/>
          <w:bCs/>
          <w:sz w:val="16"/>
          <w:szCs w:val="16"/>
        </w:rPr>
      </w:pPr>
      <w:r w:rsidRPr="00AD6CCF">
        <w:rPr>
          <w:rFonts w:ascii="Arial" w:hAnsi="Arial" w:cs="Arial"/>
          <w:bCs/>
          <w:sz w:val="16"/>
          <w:szCs w:val="16"/>
        </w:rPr>
        <w:t>7. В приложении 12</w:t>
      </w:r>
      <w:r w:rsidRPr="00AD6CCF">
        <w:rPr>
          <w:rFonts w:ascii="Arial" w:hAnsi="Arial" w:cs="Arial"/>
          <w:sz w:val="16"/>
          <w:szCs w:val="16"/>
        </w:rPr>
        <w:t xml:space="preserve">к муниципальной программе Благодарненского городского округа Ставропольского края </w:t>
      </w:r>
      <w:r w:rsidRPr="00AD6CCF">
        <w:rPr>
          <w:rFonts w:ascii="Arial" w:hAnsi="Arial" w:cs="Arial"/>
          <w:b/>
          <w:bCs/>
          <w:sz w:val="16"/>
          <w:szCs w:val="16"/>
        </w:rPr>
        <w:t>«</w:t>
      </w:r>
      <w:r w:rsidRPr="00AD6CCF">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AD6CCF">
        <w:rPr>
          <w:rFonts w:ascii="Arial" w:hAnsi="Arial" w:cs="Arial"/>
          <w:bCs/>
          <w:sz w:val="16"/>
          <w:szCs w:val="16"/>
        </w:rPr>
        <w:t xml:space="preserve">в подпрограмме подпрограммы </w:t>
      </w:r>
      <w:r w:rsidRPr="00AD6CCF">
        <w:rPr>
          <w:rFonts w:ascii="Arial" w:hAnsi="Arial" w:cs="Arial"/>
          <w:sz w:val="16"/>
          <w:szCs w:val="16"/>
        </w:rPr>
        <w:t xml:space="preserve">«Молодежная политика»в паспорте подпрограммы </w:t>
      </w:r>
      <w:r w:rsidRPr="00AD6CCF">
        <w:rPr>
          <w:rFonts w:ascii="Arial" w:hAnsi="Arial" w:cs="Arial"/>
          <w:bCs/>
          <w:sz w:val="16"/>
          <w:szCs w:val="16"/>
        </w:rPr>
        <w:t>позицию «Объемы и источники финансового обеспечения подпрограммы»изложить в следующей редакции:</w:t>
      </w:r>
    </w:p>
    <w:p w:rsidR="00DF10AA" w:rsidRPr="00AD6CCF" w:rsidRDefault="00DF10AA" w:rsidP="00DF10AA">
      <w:pPr>
        <w:widowControl w:val="0"/>
        <w:autoSpaceDE w:val="0"/>
        <w:autoSpaceDN w:val="0"/>
        <w:adjustRightInd w:val="0"/>
        <w:jc w:val="both"/>
        <w:rPr>
          <w:rFonts w:ascii="Arial" w:hAnsi="Arial" w:cs="Arial"/>
          <w:sz w:val="16"/>
          <w:szCs w:val="16"/>
        </w:rPr>
      </w:pPr>
    </w:p>
    <w:tbl>
      <w:tblPr>
        <w:tblW w:w="0" w:type="auto"/>
        <w:tblInd w:w="-106" w:type="dxa"/>
        <w:tblLook w:val="00A0"/>
      </w:tblPr>
      <w:tblGrid>
        <w:gridCol w:w="1770"/>
        <w:gridCol w:w="3229"/>
      </w:tblGrid>
      <w:tr w:rsidR="00DF10AA" w:rsidRPr="00AD6CCF" w:rsidTr="002913CC">
        <w:tc>
          <w:tcPr>
            <w:tcW w:w="2660" w:type="dxa"/>
            <w:hideMark/>
          </w:tcPr>
          <w:p w:rsidR="00DF10AA" w:rsidRPr="00AD6CCF" w:rsidRDefault="00DF10AA" w:rsidP="002913CC">
            <w:pPr>
              <w:widowControl w:val="0"/>
              <w:autoSpaceDE w:val="0"/>
              <w:autoSpaceDN w:val="0"/>
              <w:adjustRightInd w:val="0"/>
              <w:rPr>
                <w:rFonts w:ascii="Arial" w:hAnsi="Arial" w:cs="Arial"/>
                <w:sz w:val="16"/>
                <w:szCs w:val="16"/>
              </w:rPr>
            </w:pPr>
            <w:r w:rsidRPr="00AD6CCF">
              <w:rPr>
                <w:rFonts w:ascii="Arial" w:hAnsi="Arial" w:cs="Arial"/>
                <w:sz w:val="16"/>
                <w:szCs w:val="16"/>
              </w:rPr>
              <w:t>Объемы и  источники финансового обеспечения Подпрограммы</w:t>
            </w:r>
          </w:p>
        </w:tc>
        <w:tc>
          <w:tcPr>
            <w:tcW w:w="6910" w:type="dxa"/>
            <w:hideMark/>
          </w:tcPr>
          <w:p w:rsidR="00DF10AA" w:rsidRPr="00AD6CCF" w:rsidRDefault="00DF10AA" w:rsidP="002913CC">
            <w:pPr>
              <w:jc w:val="both"/>
              <w:rPr>
                <w:rFonts w:ascii="Arial" w:hAnsi="Arial" w:cs="Arial"/>
                <w:sz w:val="16"/>
                <w:szCs w:val="16"/>
              </w:rPr>
            </w:pPr>
            <w:r w:rsidRPr="00AD6CCF">
              <w:rPr>
                <w:rFonts w:ascii="Arial" w:hAnsi="Arial" w:cs="Arial"/>
                <w:sz w:val="16"/>
                <w:szCs w:val="16"/>
              </w:rPr>
              <w:t>Объем финансового обеспечения Подпрограммы за счет всех источников финансирования составит  7 283,84 тыс. руб. в том числе по годам:</w:t>
            </w:r>
          </w:p>
          <w:p w:rsidR="00DF10AA" w:rsidRPr="00AD6CCF" w:rsidRDefault="00DF10AA" w:rsidP="002913CC">
            <w:pPr>
              <w:ind w:firstLine="317"/>
              <w:jc w:val="both"/>
              <w:rPr>
                <w:rFonts w:ascii="Arial" w:hAnsi="Arial" w:cs="Arial"/>
                <w:sz w:val="16"/>
                <w:szCs w:val="16"/>
              </w:rPr>
            </w:pPr>
            <w:r w:rsidRPr="00AD6CCF">
              <w:rPr>
                <w:rFonts w:ascii="Arial" w:hAnsi="Arial" w:cs="Arial"/>
                <w:sz w:val="16"/>
                <w:szCs w:val="16"/>
              </w:rPr>
              <w:t xml:space="preserve">2019 году –  2 361,28 тыс. руб.; </w:t>
            </w:r>
          </w:p>
          <w:p w:rsidR="00DF10AA" w:rsidRPr="00AD6CCF" w:rsidRDefault="00DF10AA" w:rsidP="002913CC">
            <w:pPr>
              <w:ind w:firstLine="317"/>
              <w:jc w:val="both"/>
              <w:rPr>
                <w:rFonts w:ascii="Arial" w:hAnsi="Arial" w:cs="Arial"/>
                <w:sz w:val="16"/>
                <w:szCs w:val="16"/>
              </w:rPr>
            </w:pPr>
            <w:r w:rsidRPr="00AD6CCF">
              <w:rPr>
                <w:rFonts w:ascii="Arial" w:hAnsi="Arial" w:cs="Arial"/>
                <w:sz w:val="16"/>
                <w:szCs w:val="16"/>
              </w:rPr>
              <w:t xml:space="preserve">2020 году –  2 461,28 тыс. руб.; </w:t>
            </w:r>
          </w:p>
          <w:p w:rsidR="00DF10AA" w:rsidRPr="00AD6CCF" w:rsidRDefault="00DF10AA" w:rsidP="002913CC">
            <w:pPr>
              <w:ind w:firstLine="317"/>
              <w:jc w:val="both"/>
              <w:rPr>
                <w:rFonts w:ascii="Arial" w:hAnsi="Arial" w:cs="Arial"/>
                <w:sz w:val="16"/>
                <w:szCs w:val="16"/>
              </w:rPr>
            </w:pPr>
            <w:r w:rsidRPr="00AD6CCF">
              <w:rPr>
                <w:rFonts w:ascii="Arial" w:hAnsi="Arial" w:cs="Arial"/>
                <w:sz w:val="16"/>
                <w:szCs w:val="16"/>
              </w:rPr>
              <w:t>2021 году –  2 461,28 тыс. руб.</w:t>
            </w:r>
          </w:p>
          <w:p w:rsidR="00DF10AA" w:rsidRPr="00AD6CCF" w:rsidRDefault="00DF10AA" w:rsidP="002913CC">
            <w:pPr>
              <w:ind w:firstLine="317"/>
              <w:jc w:val="both"/>
              <w:rPr>
                <w:rFonts w:ascii="Arial" w:hAnsi="Arial" w:cs="Arial"/>
                <w:sz w:val="16"/>
                <w:szCs w:val="16"/>
              </w:rPr>
            </w:pPr>
            <w:r w:rsidRPr="00AD6CCF">
              <w:rPr>
                <w:rFonts w:ascii="Arial" w:hAnsi="Arial" w:cs="Arial"/>
                <w:sz w:val="16"/>
                <w:szCs w:val="16"/>
              </w:rPr>
              <w:t xml:space="preserve">В том числе по источникам финансового обеспечения </w:t>
            </w:r>
          </w:p>
          <w:p w:rsidR="00DF10AA" w:rsidRPr="00AD6CCF" w:rsidRDefault="00DF10AA" w:rsidP="002913CC">
            <w:pPr>
              <w:ind w:firstLine="317"/>
              <w:jc w:val="both"/>
              <w:rPr>
                <w:rFonts w:ascii="Arial" w:hAnsi="Arial" w:cs="Arial"/>
                <w:sz w:val="16"/>
                <w:szCs w:val="16"/>
              </w:rPr>
            </w:pPr>
            <w:r w:rsidRPr="00AD6CCF">
              <w:rPr>
                <w:rFonts w:ascii="Arial" w:hAnsi="Arial" w:cs="Arial"/>
                <w:sz w:val="16"/>
                <w:szCs w:val="16"/>
              </w:rPr>
              <w:t>за счет средств местного бюджета всего -7 283,84 тыс. руб. в том числе по годам:</w:t>
            </w:r>
          </w:p>
          <w:p w:rsidR="00DF10AA" w:rsidRPr="00AD6CCF" w:rsidRDefault="00DF10AA" w:rsidP="002913CC">
            <w:pPr>
              <w:ind w:firstLine="317"/>
              <w:jc w:val="both"/>
              <w:rPr>
                <w:rFonts w:ascii="Arial" w:hAnsi="Arial" w:cs="Arial"/>
                <w:sz w:val="16"/>
                <w:szCs w:val="16"/>
              </w:rPr>
            </w:pPr>
            <w:r w:rsidRPr="00AD6CCF">
              <w:rPr>
                <w:rFonts w:ascii="Arial" w:hAnsi="Arial" w:cs="Arial"/>
                <w:sz w:val="16"/>
                <w:szCs w:val="16"/>
              </w:rPr>
              <w:t xml:space="preserve">2019 году –  2 361,28 тыс. руб.; </w:t>
            </w:r>
          </w:p>
          <w:p w:rsidR="00DF10AA" w:rsidRPr="00AD6CCF" w:rsidRDefault="00DF10AA" w:rsidP="002913CC">
            <w:pPr>
              <w:ind w:firstLine="317"/>
              <w:jc w:val="both"/>
              <w:rPr>
                <w:rFonts w:ascii="Arial" w:hAnsi="Arial" w:cs="Arial"/>
                <w:sz w:val="16"/>
                <w:szCs w:val="16"/>
              </w:rPr>
            </w:pPr>
            <w:r w:rsidRPr="00AD6CCF">
              <w:rPr>
                <w:rFonts w:ascii="Arial" w:hAnsi="Arial" w:cs="Arial"/>
                <w:sz w:val="16"/>
                <w:szCs w:val="16"/>
              </w:rPr>
              <w:t xml:space="preserve">2020 году –  2 461,28 тыс. руб.; </w:t>
            </w:r>
          </w:p>
          <w:p w:rsidR="00DF10AA" w:rsidRPr="00AD6CCF" w:rsidRDefault="00DF10AA" w:rsidP="002913CC">
            <w:pPr>
              <w:ind w:firstLine="317"/>
              <w:jc w:val="both"/>
              <w:rPr>
                <w:rFonts w:ascii="Arial" w:hAnsi="Arial" w:cs="Arial"/>
                <w:sz w:val="16"/>
                <w:szCs w:val="16"/>
              </w:rPr>
            </w:pPr>
            <w:r w:rsidRPr="00AD6CCF">
              <w:rPr>
                <w:rFonts w:ascii="Arial" w:hAnsi="Arial" w:cs="Arial"/>
                <w:sz w:val="16"/>
                <w:szCs w:val="16"/>
              </w:rPr>
              <w:t>2021 году –  2 461,28 тыс. руб;</w:t>
            </w:r>
          </w:p>
          <w:p w:rsidR="00DF10AA" w:rsidRPr="00AD6CCF" w:rsidRDefault="00DF10AA" w:rsidP="002913CC">
            <w:pPr>
              <w:pStyle w:val="ConsPlusCell"/>
              <w:jc w:val="both"/>
              <w:rPr>
                <w:sz w:val="16"/>
                <w:szCs w:val="16"/>
                <w:lang w:eastAsia="en-US"/>
              </w:rPr>
            </w:pPr>
            <w:r w:rsidRPr="00AD6CCF">
              <w:rPr>
                <w:sz w:val="16"/>
                <w:szCs w:val="16"/>
                <w:lang w:eastAsia="en-US"/>
              </w:rPr>
              <w:t>за счет средств других источников составит 0,0 тыс. рублей, в том числе по годам:</w:t>
            </w:r>
          </w:p>
          <w:p w:rsidR="00DF10AA" w:rsidRPr="00AD6CCF" w:rsidRDefault="00DF10AA" w:rsidP="002913CC">
            <w:pPr>
              <w:pStyle w:val="ConsPlusCell"/>
              <w:jc w:val="both"/>
              <w:rPr>
                <w:sz w:val="16"/>
                <w:szCs w:val="16"/>
                <w:lang w:eastAsia="en-US"/>
              </w:rPr>
            </w:pPr>
            <w:r w:rsidRPr="00AD6CCF">
              <w:rPr>
                <w:sz w:val="16"/>
                <w:szCs w:val="16"/>
                <w:lang w:eastAsia="en-US"/>
              </w:rPr>
              <w:t xml:space="preserve">      2019 год – 0,0 тыс. рублей;</w:t>
            </w:r>
          </w:p>
          <w:p w:rsidR="00DF10AA" w:rsidRPr="00AD6CCF" w:rsidRDefault="00DF10AA" w:rsidP="002913CC">
            <w:pPr>
              <w:pStyle w:val="ConsPlusCell"/>
              <w:jc w:val="both"/>
              <w:rPr>
                <w:sz w:val="16"/>
                <w:szCs w:val="16"/>
                <w:lang w:eastAsia="en-US"/>
              </w:rPr>
            </w:pPr>
            <w:r w:rsidRPr="00AD6CCF">
              <w:rPr>
                <w:sz w:val="16"/>
                <w:szCs w:val="16"/>
                <w:lang w:eastAsia="en-US"/>
              </w:rPr>
              <w:t xml:space="preserve">      2020 год -  0,0 тыс. рублей;</w:t>
            </w:r>
          </w:p>
          <w:p w:rsidR="00DF10AA" w:rsidRPr="00AD6CCF" w:rsidRDefault="00DF10AA" w:rsidP="002913CC">
            <w:pPr>
              <w:pStyle w:val="ConsPlusCell"/>
              <w:jc w:val="both"/>
              <w:rPr>
                <w:sz w:val="16"/>
                <w:szCs w:val="16"/>
              </w:rPr>
            </w:pPr>
            <w:r w:rsidRPr="00AD6CCF">
              <w:rPr>
                <w:sz w:val="16"/>
                <w:szCs w:val="16"/>
                <w:lang w:eastAsia="en-US"/>
              </w:rPr>
              <w:t xml:space="preserve">      2021 год -  0,0 тыс. рублей.</w:t>
            </w:r>
          </w:p>
        </w:tc>
      </w:tr>
    </w:tbl>
    <w:p w:rsidR="00DF10AA" w:rsidRPr="00AD6CCF" w:rsidRDefault="00DF10AA" w:rsidP="00DF10AA">
      <w:pPr>
        <w:jc w:val="center"/>
        <w:rPr>
          <w:rFonts w:ascii="Arial" w:hAnsi="Arial" w:cs="Arial"/>
          <w:bCs/>
          <w:sz w:val="16"/>
          <w:szCs w:val="16"/>
        </w:rPr>
      </w:pPr>
    </w:p>
    <w:p w:rsidR="008B6D5F" w:rsidRDefault="008B6D5F" w:rsidP="005E75B5">
      <w:pPr>
        <w:ind w:firstLine="142"/>
        <w:jc w:val="both"/>
        <w:rPr>
          <w:rFonts w:ascii="Arial" w:hAnsi="Arial" w:cs="Arial"/>
          <w:sz w:val="16"/>
          <w:szCs w:val="16"/>
        </w:rPr>
      </w:pPr>
    </w:p>
    <w:p w:rsidR="006266F0" w:rsidRDefault="006266F0" w:rsidP="005E75B5">
      <w:pPr>
        <w:ind w:firstLine="142"/>
        <w:jc w:val="both"/>
        <w:rPr>
          <w:rFonts w:ascii="Arial" w:hAnsi="Arial" w:cs="Arial"/>
          <w:sz w:val="16"/>
          <w:szCs w:val="16"/>
        </w:rPr>
      </w:pPr>
    </w:p>
    <w:p w:rsidR="006266F0" w:rsidRDefault="006266F0" w:rsidP="005E75B5">
      <w:pPr>
        <w:ind w:firstLine="142"/>
        <w:jc w:val="both"/>
        <w:rPr>
          <w:rFonts w:ascii="Arial" w:hAnsi="Arial" w:cs="Arial"/>
          <w:sz w:val="16"/>
          <w:szCs w:val="16"/>
        </w:rPr>
      </w:pPr>
    </w:p>
    <w:p w:rsidR="006266F0" w:rsidRDefault="006266F0" w:rsidP="005E75B5">
      <w:pPr>
        <w:ind w:firstLine="142"/>
        <w:jc w:val="both"/>
        <w:rPr>
          <w:rFonts w:ascii="Arial" w:hAnsi="Arial" w:cs="Arial"/>
          <w:sz w:val="16"/>
          <w:szCs w:val="16"/>
        </w:rPr>
      </w:pPr>
    </w:p>
    <w:p w:rsidR="006266F0" w:rsidRPr="006A6247" w:rsidRDefault="006266F0" w:rsidP="006266F0">
      <w:pPr>
        <w:tabs>
          <w:tab w:val="left" w:pos="7230"/>
        </w:tabs>
        <w:jc w:val="center"/>
        <w:rPr>
          <w:rFonts w:ascii="Arial" w:hAnsi="Arial" w:cs="Arial"/>
          <w:b/>
          <w:sz w:val="16"/>
          <w:szCs w:val="16"/>
        </w:rPr>
      </w:pPr>
      <w:r w:rsidRPr="006A6247">
        <w:rPr>
          <w:rFonts w:ascii="Arial" w:hAnsi="Arial" w:cs="Arial"/>
          <w:b/>
          <w:sz w:val="16"/>
          <w:szCs w:val="16"/>
        </w:rPr>
        <w:t>ПОСТАНОВЛЕНИЕ</w:t>
      </w:r>
    </w:p>
    <w:p w:rsidR="006266F0" w:rsidRDefault="006266F0" w:rsidP="006266F0">
      <w:pPr>
        <w:jc w:val="center"/>
        <w:rPr>
          <w:rFonts w:ascii="Arial" w:hAnsi="Arial" w:cs="Arial"/>
          <w:b/>
          <w:sz w:val="16"/>
          <w:szCs w:val="16"/>
        </w:rPr>
      </w:pPr>
      <w:r w:rsidRPr="006A6247">
        <w:rPr>
          <w:rFonts w:ascii="Arial" w:hAnsi="Arial" w:cs="Arial"/>
          <w:b/>
          <w:sz w:val="16"/>
          <w:szCs w:val="16"/>
        </w:rPr>
        <w:t>АДМИНИСТРАЦИИ БЛАГОДАРНЕНСКОГО ГОРОДСКОГО ОКРУГА  СТАВРОПОЛЬСКОГО КРАЯ</w:t>
      </w:r>
    </w:p>
    <w:p w:rsidR="006266F0" w:rsidRPr="006A6247" w:rsidRDefault="006266F0" w:rsidP="006266F0">
      <w:pPr>
        <w:jc w:val="center"/>
        <w:rPr>
          <w:rFonts w:ascii="Arial" w:hAnsi="Arial" w:cs="Arial"/>
          <w:b/>
          <w:sz w:val="16"/>
          <w:szCs w:val="16"/>
        </w:rPr>
      </w:pPr>
    </w:p>
    <w:tbl>
      <w:tblPr>
        <w:tblStyle w:val="af6"/>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
        <w:gridCol w:w="849"/>
        <w:gridCol w:w="1081"/>
        <w:gridCol w:w="1560"/>
        <w:gridCol w:w="449"/>
        <w:gridCol w:w="573"/>
      </w:tblGrid>
      <w:tr w:rsidR="006266F0" w:rsidRPr="006A6247" w:rsidTr="006266F0">
        <w:trPr>
          <w:trHeight w:val="80"/>
        </w:trPr>
        <w:tc>
          <w:tcPr>
            <w:tcW w:w="446" w:type="dxa"/>
          </w:tcPr>
          <w:p w:rsidR="006266F0" w:rsidRPr="006A6247" w:rsidRDefault="006266F0" w:rsidP="002913CC">
            <w:pPr>
              <w:tabs>
                <w:tab w:val="left" w:pos="1862"/>
              </w:tabs>
              <w:jc w:val="center"/>
              <w:rPr>
                <w:rFonts w:ascii="Arial" w:hAnsi="Arial" w:cs="Arial"/>
                <w:sz w:val="16"/>
                <w:szCs w:val="16"/>
              </w:rPr>
            </w:pPr>
            <w:r w:rsidRPr="006A6247">
              <w:rPr>
                <w:rFonts w:ascii="Arial" w:hAnsi="Arial" w:cs="Arial"/>
                <w:sz w:val="16"/>
                <w:szCs w:val="16"/>
              </w:rPr>
              <w:t>24</w:t>
            </w:r>
          </w:p>
        </w:tc>
        <w:tc>
          <w:tcPr>
            <w:tcW w:w="849" w:type="dxa"/>
          </w:tcPr>
          <w:p w:rsidR="006266F0" w:rsidRPr="006A6247" w:rsidRDefault="006266F0" w:rsidP="002913CC">
            <w:pPr>
              <w:tabs>
                <w:tab w:val="left" w:pos="1862"/>
              </w:tabs>
              <w:jc w:val="center"/>
              <w:rPr>
                <w:rFonts w:ascii="Arial" w:hAnsi="Arial" w:cs="Arial"/>
                <w:sz w:val="16"/>
                <w:szCs w:val="16"/>
              </w:rPr>
            </w:pPr>
            <w:r w:rsidRPr="006A6247">
              <w:rPr>
                <w:rFonts w:ascii="Arial" w:hAnsi="Arial" w:cs="Arial"/>
                <w:sz w:val="16"/>
                <w:szCs w:val="16"/>
              </w:rPr>
              <w:t xml:space="preserve">апреля </w:t>
            </w:r>
          </w:p>
        </w:tc>
        <w:tc>
          <w:tcPr>
            <w:tcW w:w="1081" w:type="dxa"/>
          </w:tcPr>
          <w:p w:rsidR="006266F0" w:rsidRPr="006A6247" w:rsidRDefault="006266F0" w:rsidP="002913CC">
            <w:pPr>
              <w:tabs>
                <w:tab w:val="left" w:pos="1862"/>
              </w:tabs>
              <w:jc w:val="center"/>
              <w:rPr>
                <w:rFonts w:ascii="Arial" w:hAnsi="Arial" w:cs="Arial"/>
                <w:sz w:val="16"/>
                <w:szCs w:val="16"/>
              </w:rPr>
            </w:pPr>
            <w:r w:rsidRPr="006A6247">
              <w:rPr>
                <w:rFonts w:ascii="Arial" w:hAnsi="Arial" w:cs="Arial"/>
                <w:sz w:val="16"/>
                <w:szCs w:val="16"/>
              </w:rPr>
              <w:t>2019  года</w:t>
            </w:r>
          </w:p>
        </w:tc>
        <w:tc>
          <w:tcPr>
            <w:tcW w:w="1560" w:type="dxa"/>
          </w:tcPr>
          <w:p w:rsidR="006266F0" w:rsidRPr="006A6247" w:rsidRDefault="006266F0" w:rsidP="002913CC">
            <w:pPr>
              <w:tabs>
                <w:tab w:val="left" w:pos="1862"/>
              </w:tabs>
              <w:jc w:val="center"/>
              <w:rPr>
                <w:rFonts w:ascii="Arial" w:hAnsi="Arial" w:cs="Arial"/>
                <w:sz w:val="16"/>
                <w:szCs w:val="16"/>
              </w:rPr>
            </w:pPr>
            <w:r w:rsidRPr="006A6247">
              <w:rPr>
                <w:rFonts w:ascii="Arial" w:hAnsi="Arial" w:cs="Arial"/>
                <w:sz w:val="16"/>
                <w:szCs w:val="16"/>
              </w:rPr>
              <w:t>г. Благодарный</w:t>
            </w:r>
          </w:p>
        </w:tc>
        <w:tc>
          <w:tcPr>
            <w:tcW w:w="449" w:type="dxa"/>
          </w:tcPr>
          <w:p w:rsidR="006266F0" w:rsidRPr="006A6247" w:rsidRDefault="006266F0" w:rsidP="002913CC">
            <w:pPr>
              <w:tabs>
                <w:tab w:val="left" w:pos="1862"/>
              </w:tabs>
              <w:jc w:val="center"/>
              <w:rPr>
                <w:rFonts w:ascii="Arial" w:hAnsi="Arial" w:cs="Arial"/>
                <w:sz w:val="16"/>
                <w:szCs w:val="16"/>
              </w:rPr>
            </w:pPr>
            <w:r w:rsidRPr="006A6247">
              <w:rPr>
                <w:rFonts w:ascii="Arial" w:hAnsi="Arial" w:cs="Arial"/>
                <w:sz w:val="16"/>
                <w:szCs w:val="16"/>
              </w:rPr>
              <w:t>№</w:t>
            </w:r>
          </w:p>
        </w:tc>
        <w:tc>
          <w:tcPr>
            <w:tcW w:w="573" w:type="dxa"/>
          </w:tcPr>
          <w:p w:rsidR="006266F0" w:rsidRPr="006A6247" w:rsidRDefault="006266F0" w:rsidP="002913CC">
            <w:pPr>
              <w:tabs>
                <w:tab w:val="left" w:pos="1862"/>
              </w:tabs>
              <w:rPr>
                <w:rFonts w:ascii="Arial" w:hAnsi="Arial" w:cs="Arial"/>
                <w:sz w:val="16"/>
                <w:szCs w:val="16"/>
              </w:rPr>
            </w:pPr>
            <w:r w:rsidRPr="006A6247">
              <w:rPr>
                <w:rFonts w:ascii="Arial" w:hAnsi="Arial" w:cs="Arial"/>
                <w:sz w:val="16"/>
                <w:szCs w:val="16"/>
              </w:rPr>
              <w:t>799</w:t>
            </w:r>
          </w:p>
        </w:tc>
      </w:tr>
    </w:tbl>
    <w:p w:rsidR="006266F0" w:rsidRPr="006A6247" w:rsidRDefault="006266F0" w:rsidP="006266F0">
      <w:pPr>
        <w:pStyle w:val="ConsPlusTitle"/>
        <w:rPr>
          <w:b w:val="0"/>
          <w:sz w:val="16"/>
          <w:szCs w:val="16"/>
        </w:rPr>
      </w:pPr>
    </w:p>
    <w:p w:rsidR="006266F0" w:rsidRPr="006A6247" w:rsidRDefault="006266F0" w:rsidP="006266F0">
      <w:pPr>
        <w:pStyle w:val="ConsPlusTitle"/>
        <w:jc w:val="center"/>
        <w:rPr>
          <w:b w:val="0"/>
          <w:sz w:val="16"/>
          <w:szCs w:val="16"/>
        </w:rPr>
      </w:pPr>
    </w:p>
    <w:p w:rsidR="006266F0" w:rsidRPr="006A6247" w:rsidRDefault="006266F0" w:rsidP="006266F0">
      <w:pPr>
        <w:pStyle w:val="ConsPlusTitle"/>
        <w:spacing w:line="180" w:lineRule="exact"/>
        <w:jc w:val="both"/>
        <w:rPr>
          <w:b w:val="0"/>
          <w:sz w:val="16"/>
          <w:szCs w:val="16"/>
        </w:rPr>
      </w:pPr>
      <w:r w:rsidRPr="006A6247">
        <w:rPr>
          <w:b w:val="0"/>
          <w:sz w:val="16"/>
          <w:szCs w:val="16"/>
        </w:rPr>
        <w:t>Об утверждении порядка определения платы для физическихи юридических лиц за оказание услуг (выполнение работ),относящихся к основным видам деятельности муниципальных бюджетных</w:t>
      </w:r>
      <w:r>
        <w:rPr>
          <w:b w:val="0"/>
          <w:sz w:val="16"/>
          <w:szCs w:val="16"/>
        </w:rPr>
        <w:t xml:space="preserve"> </w:t>
      </w:r>
      <w:r w:rsidRPr="006A6247">
        <w:rPr>
          <w:b w:val="0"/>
          <w:sz w:val="16"/>
          <w:szCs w:val="16"/>
        </w:rPr>
        <w:t>учреждений Благодарненского городского округа Ставропольского</w:t>
      </w:r>
      <w:r>
        <w:rPr>
          <w:b w:val="0"/>
          <w:sz w:val="16"/>
          <w:szCs w:val="16"/>
        </w:rPr>
        <w:t xml:space="preserve"> </w:t>
      </w:r>
      <w:r w:rsidRPr="006A6247">
        <w:rPr>
          <w:b w:val="0"/>
          <w:sz w:val="16"/>
          <w:szCs w:val="16"/>
        </w:rPr>
        <w:t>края, оказываемых (выполняемых) ими сверх установленного</w:t>
      </w:r>
      <w:r>
        <w:rPr>
          <w:b w:val="0"/>
          <w:sz w:val="16"/>
          <w:szCs w:val="16"/>
        </w:rPr>
        <w:t xml:space="preserve"> </w:t>
      </w:r>
      <w:r w:rsidRPr="006A6247">
        <w:rPr>
          <w:b w:val="0"/>
          <w:sz w:val="16"/>
          <w:szCs w:val="16"/>
        </w:rPr>
        <w:t>муниципального задания, а также в случаях, определенных</w:t>
      </w:r>
      <w:r>
        <w:rPr>
          <w:b w:val="0"/>
          <w:sz w:val="16"/>
          <w:szCs w:val="16"/>
        </w:rPr>
        <w:t xml:space="preserve"> </w:t>
      </w:r>
      <w:r w:rsidRPr="006A6247">
        <w:rPr>
          <w:b w:val="0"/>
          <w:sz w:val="16"/>
          <w:szCs w:val="16"/>
        </w:rPr>
        <w:t>федеральными законами, в пределах установленного</w:t>
      </w:r>
      <w:r>
        <w:rPr>
          <w:b w:val="0"/>
          <w:sz w:val="16"/>
          <w:szCs w:val="16"/>
        </w:rPr>
        <w:t xml:space="preserve"> </w:t>
      </w:r>
      <w:r w:rsidRPr="006A6247">
        <w:rPr>
          <w:b w:val="0"/>
          <w:sz w:val="16"/>
          <w:szCs w:val="16"/>
        </w:rPr>
        <w:t>муниципального задания</w:t>
      </w:r>
    </w:p>
    <w:p w:rsidR="006266F0" w:rsidRPr="006A6247" w:rsidRDefault="006266F0" w:rsidP="006266F0">
      <w:pPr>
        <w:pStyle w:val="ConsPlusNormal"/>
        <w:jc w:val="both"/>
        <w:rPr>
          <w:sz w:val="16"/>
          <w:szCs w:val="16"/>
        </w:rPr>
      </w:pPr>
    </w:p>
    <w:p w:rsidR="006266F0" w:rsidRPr="006A6247" w:rsidRDefault="006266F0" w:rsidP="006266F0">
      <w:pPr>
        <w:pStyle w:val="ConsPlusNormal"/>
        <w:ind w:firstLine="142"/>
        <w:jc w:val="both"/>
        <w:rPr>
          <w:sz w:val="16"/>
          <w:szCs w:val="16"/>
        </w:rPr>
      </w:pPr>
      <w:r w:rsidRPr="006A6247">
        <w:rPr>
          <w:sz w:val="16"/>
          <w:szCs w:val="16"/>
        </w:rPr>
        <w:lastRenderedPageBreak/>
        <w:t xml:space="preserve">В соответствии с пунктом 4 статьи 9.2 Федерального закона от 12 января 1996 года № 7-ФЗ «О некоммерческих организациях», администрация Благодарненского городского округа Ставропольского края </w:t>
      </w:r>
    </w:p>
    <w:p w:rsidR="006266F0" w:rsidRPr="006A6247" w:rsidRDefault="006266F0" w:rsidP="006266F0">
      <w:pPr>
        <w:pStyle w:val="ConsPlusNormal"/>
        <w:ind w:firstLine="540"/>
        <w:jc w:val="both"/>
        <w:rPr>
          <w:sz w:val="16"/>
          <w:szCs w:val="16"/>
        </w:rPr>
      </w:pPr>
    </w:p>
    <w:p w:rsidR="006266F0" w:rsidRPr="006A6247" w:rsidRDefault="006266F0" w:rsidP="006266F0">
      <w:pPr>
        <w:pStyle w:val="ConsPlusNormal"/>
        <w:ind w:firstLine="142"/>
        <w:jc w:val="both"/>
        <w:rPr>
          <w:sz w:val="16"/>
          <w:szCs w:val="16"/>
        </w:rPr>
      </w:pPr>
      <w:r w:rsidRPr="006A6247">
        <w:rPr>
          <w:sz w:val="16"/>
          <w:szCs w:val="16"/>
        </w:rPr>
        <w:t>ПОСТАНОВЛЯЕТ:</w:t>
      </w:r>
    </w:p>
    <w:p w:rsidR="006266F0" w:rsidRPr="006A6247" w:rsidRDefault="006266F0" w:rsidP="006266F0">
      <w:pPr>
        <w:pStyle w:val="ConsPlusNormal"/>
        <w:jc w:val="both"/>
        <w:rPr>
          <w:sz w:val="16"/>
          <w:szCs w:val="16"/>
        </w:rPr>
      </w:pPr>
    </w:p>
    <w:p w:rsidR="006266F0" w:rsidRPr="006A6247" w:rsidRDefault="006266F0" w:rsidP="006266F0">
      <w:pPr>
        <w:pStyle w:val="ConsPlusNormal"/>
        <w:ind w:firstLine="142"/>
        <w:contextualSpacing/>
        <w:jc w:val="both"/>
        <w:rPr>
          <w:sz w:val="16"/>
          <w:szCs w:val="16"/>
        </w:rPr>
      </w:pPr>
      <w:r w:rsidRPr="006A6247">
        <w:rPr>
          <w:sz w:val="16"/>
          <w:szCs w:val="16"/>
        </w:rPr>
        <w:t>1.</w:t>
      </w:r>
      <w:r w:rsidRPr="006A6247">
        <w:rPr>
          <w:sz w:val="16"/>
          <w:szCs w:val="16"/>
        </w:rPr>
        <w:tab/>
        <w:t>Утвердить прилагаемый Порядок определения платы для физических и юридических лиц за оказание услуг (выполнение работ), относящихся к основным видам деятельности муниципальных бюджетных учреждений Благодарненского городского округа Ставропольского края, оказываемых (выполняемых)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266F0" w:rsidRPr="006A6247" w:rsidRDefault="006266F0" w:rsidP="006266F0">
      <w:pPr>
        <w:pStyle w:val="ConsPlusNormal"/>
        <w:spacing w:before="220"/>
        <w:ind w:firstLine="142"/>
        <w:contextualSpacing/>
        <w:jc w:val="both"/>
        <w:rPr>
          <w:sz w:val="16"/>
          <w:szCs w:val="16"/>
        </w:rPr>
      </w:pPr>
      <w:r w:rsidRPr="006A6247">
        <w:rPr>
          <w:sz w:val="16"/>
          <w:szCs w:val="16"/>
        </w:rPr>
        <w:t>2.</w:t>
      </w:r>
      <w:r w:rsidRPr="006A6247">
        <w:rPr>
          <w:sz w:val="16"/>
          <w:szCs w:val="16"/>
        </w:rPr>
        <w:tab/>
        <w:t>Признать утратившим силупостановление администрации Благодарненского муниципального района Ставропольского края от 30 декабря 2011 года №1109«Об утверждении Порядка определения платы для физических и юридических лиц за услуги (работы), относящиеся к основным видам деятельности муниципальных бюджетных учреждений Благодарненского муниципального района Ставропольского края,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266F0" w:rsidRPr="006A6247" w:rsidRDefault="006266F0" w:rsidP="006266F0">
      <w:pPr>
        <w:pStyle w:val="ConsPlusNormal"/>
        <w:spacing w:before="220"/>
        <w:ind w:firstLine="142"/>
        <w:contextualSpacing/>
        <w:jc w:val="both"/>
        <w:rPr>
          <w:sz w:val="16"/>
          <w:szCs w:val="16"/>
        </w:rPr>
      </w:pPr>
      <w:r w:rsidRPr="006A6247">
        <w:rPr>
          <w:sz w:val="16"/>
          <w:szCs w:val="16"/>
        </w:rPr>
        <w:t>3.</w:t>
      </w:r>
      <w:r w:rsidRPr="006A6247">
        <w:rPr>
          <w:sz w:val="16"/>
          <w:szCs w:val="16"/>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 и начальника финансового управления администрации Благодарненского городского округа Ставропольского края Кузнецову Л.В.</w:t>
      </w:r>
    </w:p>
    <w:p w:rsidR="006266F0" w:rsidRPr="006A6247" w:rsidRDefault="006266F0" w:rsidP="006266F0">
      <w:pPr>
        <w:pStyle w:val="ConsPlusNormal"/>
        <w:spacing w:before="220"/>
        <w:ind w:firstLine="142"/>
        <w:contextualSpacing/>
        <w:jc w:val="both"/>
        <w:rPr>
          <w:sz w:val="16"/>
          <w:szCs w:val="16"/>
        </w:rPr>
      </w:pPr>
      <w:r w:rsidRPr="006A6247">
        <w:rPr>
          <w:sz w:val="16"/>
          <w:szCs w:val="16"/>
        </w:rPr>
        <w:t>4.</w:t>
      </w:r>
      <w:r w:rsidRPr="006A6247">
        <w:rPr>
          <w:sz w:val="16"/>
          <w:szCs w:val="16"/>
        </w:rPr>
        <w:tab/>
        <w:t>Настоящее постановление вступает в силу со дня его официального опубликования.</w:t>
      </w:r>
    </w:p>
    <w:p w:rsidR="006266F0" w:rsidRPr="006A6247" w:rsidRDefault="006266F0" w:rsidP="006266F0">
      <w:pPr>
        <w:pStyle w:val="ConsPlusNormal"/>
        <w:tabs>
          <w:tab w:val="left" w:pos="3705"/>
        </w:tabs>
        <w:contextualSpacing/>
        <w:jc w:val="both"/>
        <w:rPr>
          <w:sz w:val="16"/>
          <w:szCs w:val="16"/>
        </w:rPr>
      </w:pPr>
    </w:p>
    <w:p w:rsidR="006266F0" w:rsidRPr="006A6247" w:rsidRDefault="006266F0" w:rsidP="006266F0">
      <w:pPr>
        <w:pStyle w:val="ConsPlusNormal"/>
        <w:tabs>
          <w:tab w:val="left" w:pos="3705"/>
        </w:tabs>
        <w:spacing w:line="180" w:lineRule="exact"/>
        <w:ind w:firstLine="0"/>
        <w:jc w:val="both"/>
        <w:rPr>
          <w:sz w:val="16"/>
          <w:szCs w:val="16"/>
        </w:rPr>
      </w:pPr>
    </w:p>
    <w:p w:rsidR="006266F0" w:rsidRPr="006A6247" w:rsidRDefault="006266F0" w:rsidP="006266F0">
      <w:pPr>
        <w:pStyle w:val="ConsPlusNormal"/>
        <w:spacing w:line="180" w:lineRule="exact"/>
        <w:ind w:firstLine="0"/>
        <w:jc w:val="both"/>
        <w:rPr>
          <w:sz w:val="16"/>
          <w:szCs w:val="16"/>
        </w:rPr>
      </w:pPr>
      <w:r w:rsidRPr="006A6247">
        <w:rPr>
          <w:sz w:val="16"/>
          <w:szCs w:val="16"/>
        </w:rPr>
        <w:t xml:space="preserve">Глава </w:t>
      </w:r>
    </w:p>
    <w:p w:rsidR="006266F0" w:rsidRPr="006A6247" w:rsidRDefault="006266F0" w:rsidP="006266F0">
      <w:pPr>
        <w:pStyle w:val="ConsPlusNormal"/>
        <w:spacing w:line="180" w:lineRule="exact"/>
        <w:ind w:firstLine="0"/>
        <w:jc w:val="both"/>
        <w:rPr>
          <w:sz w:val="16"/>
          <w:szCs w:val="16"/>
        </w:rPr>
      </w:pPr>
      <w:r w:rsidRPr="006A6247">
        <w:rPr>
          <w:sz w:val="16"/>
          <w:szCs w:val="16"/>
        </w:rPr>
        <w:t xml:space="preserve">Благодарненского городского округа                               </w:t>
      </w:r>
    </w:p>
    <w:p w:rsidR="006266F0" w:rsidRPr="006A6247" w:rsidRDefault="006266F0" w:rsidP="006266F0">
      <w:pPr>
        <w:pStyle w:val="ConsPlusNormal"/>
        <w:spacing w:line="180" w:lineRule="exact"/>
        <w:ind w:firstLine="0"/>
        <w:jc w:val="both"/>
        <w:rPr>
          <w:sz w:val="16"/>
          <w:szCs w:val="16"/>
        </w:rPr>
      </w:pPr>
      <w:r w:rsidRPr="006A6247">
        <w:rPr>
          <w:sz w:val="16"/>
          <w:szCs w:val="16"/>
        </w:rPr>
        <w:t>Ставропольского края                                          А.И. Теньков</w:t>
      </w:r>
    </w:p>
    <w:p w:rsidR="006266F0" w:rsidRPr="006A6247" w:rsidRDefault="006266F0" w:rsidP="006266F0">
      <w:pPr>
        <w:spacing w:line="180" w:lineRule="exact"/>
        <w:rPr>
          <w:rFonts w:ascii="Arial" w:hAnsi="Arial" w:cs="Arial"/>
          <w:sz w:val="16"/>
          <w:szCs w:val="16"/>
        </w:rPr>
      </w:pP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p w:rsidR="008B6D5F" w:rsidRDefault="008B6D5F" w:rsidP="005E75B5">
      <w:pPr>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3"/>
        <w:gridCol w:w="3170"/>
      </w:tblGrid>
      <w:tr w:rsidR="002913CC" w:rsidRPr="006A6247" w:rsidTr="002913CC">
        <w:tc>
          <w:tcPr>
            <w:tcW w:w="3885" w:type="dxa"/>
          </w:tcPr>
          <w:p w:rsidR="002913CC" w:rsidRPr="006A6247" w:rsidRDefault="002913CC" w:rsidP="002913CC">
            <w:pPr>
              <w:spacing w:line="240" w:lineRule="exact"/>
              <w:rPr>
                <w:rFonts w:ascii="Arial" w:hAnsi="Arial" w:cs="Arial"/>
                <w:sz w:val="16"/>
                <w:szCs w:val="16"/>
              </w:rPr>
            </w:pPr>
          </w:p>
        </w:tc>
        <w:tc>
          <w:tcPr>
            <w:tcW w:w="5469" w:type="dxa"/>
          </w:tcPr>
          <w:p w:rsidR="002913CC" w:rsidRPr="006A6247" w:rsidRDefault="002913CC" w:rsidP="002913CC">
            <w:pPr>
              <w:spacing w:line="180" w:lineRule="exact"/>
              <w:jc w:val="center"/>
              <w:rPr>
                <w:rFonts w:ascii="Arial" w:hAnsi="Arial" w:cs="Arial"/>
                <w:sz w:val="16"/>
                <w:szCs w:val="16"/>
              </w:rPr>
            </w:pPr>
            <w:r w:rsidRPr="006A6247">
              <w:rPr>
                <w:rFonts w:ascii="Arial" w:hAnsi="Arial" w:cs="Arial"/>
                <w:sz w:val="16"/>
                <w:szCs w:val="16"/>
              </w:rPr>
              <w:t>УТВЕРЖДЕН</w:t>
            </w:r>
          </w:p>
          <w:p w:rsidR="002913CC" w:rsidRPr="006A6247" w:rsidRDefault="002913CC" w:rsidP="002913CC">
            <w:pPr>
              <w:spacing w:line="180" w:lineRule="exact"/>
              <w:jc w:val="center"/>
              <w:rPr>
                <w:rFonts w:ascii="Arial" w:hAnsi="Arial" w:cs="Arial"/>
                <w:sz w:val="16"/>
                <w:szCs w:val="16"/>
              </w:rPr>
            </w:pPr>
            <w:r w:rsidRPr="006A6247">
              <w:rPr>
                <w:rFonts w:ascii="Arial" w:hAnsi="Arial" w:cs="Arial"/>
                <w:sz w:val="16"/>
                <w:szCs w:val="16"/>
              </w:rPr>
              <w:t>постановлением администрации Благодарненского городского округа Ставропольского края</w:t>
            </w:r>
          </w:p>
          <w:p w:rsidR="002913CC" w:rsidRPr="006A6247" w:rsidRDefault="002913CC" w:rsidP="002913CC">
            <w:pPr>
              <w:spacing w:line="180" w:lineRule="exact"/>
              <w:jc w:val="center"/>
              <w:rPr>
                <w:rFonts w:ascii="Arial" w:hAnsi="Arial" w:cs="Arial"/>
                <w:sz w:val="16"/>
                <w:szCs w:val="16"/>
              </w:rPr>
            </w:pPr>
            <w:r w:rsidRPr="006A6247">
              <w:rPr>
                <w:rFonts w:ascii="Arial" w:hAnsi="Arial" w:cs="Arial"/>
                <w:sz w:val="16"/>
                <w:szCs w:val="16"/>
              </w:rPr>
              <w:t>от 24 апреля 2019 года № 799</w:t>
            </w:r>
          </w:p>
        </w:tc>
      </w:tr>
    </w:tbl>
    <w:p w:rsidR="002913CC" w:rsidRPr="006A6247" w:rsidRDefault="002913CC" w:rsidP="002913CC">
      <w:pPr>
        <w:pStyle w:val="ConsPlusNormal"/>
        <w:jc w:val="both"/>
        <w:rPr>
          <w:sz w:val="16"/>
          <w:szCs w:val="16"/>
        </w:rPr>
      </w:pPr>
    </w:p>
    <w:p w:rsidR="002913CC" w:rsidRPr="006A6247" w:rsidRDefault="002913CC" w:rsidP="002913CC">
      <w:pPr>
        <w:pStyle w:val="ConsPlusTitle"/>
        <w:spacing w:line="240" w:lineRule="exact"/>
        <w:jc w:val="center"/>
        <w:rPr>
          <w:b w:val="0"/>
          <w:sz w:val="16"/>
          <w:szCs w:val="16"/>
        </w:rPr>
      </w:pPr>
      <w:bookmarkStart w:id="2" w:name="P43"/>
      <w:bookmarkEnd w:id="2"/>
      <w:r w:rsidRPr="006A6247">
        <w:rPr>
          <w:b w:val="0"/>
          <w:sz w:val="16"/>
          <w:szCs w:val="16"/>
        </w:rPr>
        <w:t>ПОРЯДОК</w:t>
      </w:r>
    </w:p>
    <w:p w:rsidR="002913CC" w:rsidRPr="006A6247" w:rsidRDefault="002913CC" w:rsidP="002913CC">
      <w:pPr>
        <w:pStyle w:val="ConsPlusTitle"/>
        <w:spacing w:line="240" w:lineRule="exact"/>
        <w:jc w:val="both"/>
        <w:rPr>
          <w:b w:val="0"/>
          <w:sz w:val="16"/>
          <w:szCs w:val="16"/>
        </w:rPr>
      </w:pPr>
      <w:r w:rsidRPr="006A6247">
        <w:rPr>
          <w:b w:val="0"/>
          <w:sz w:val="16"/>
          <w:szCs w:val="16"/>
        </w:rPr>
        <w:t>определения платы для физических и юридических лицза оказание услуг (выполнение работ), относящихся к основнымвидам деятельности муниципальных бюджетных учреждений Благодарненскогогородского округа Ставропольского края, оказываемых(выполняемых) ими сверх установленного муниципальногозадания, а также в случаях, определенных федеральнымизаконами, в пределах установленного муниципального задания</w:t>
      </w:r>
    </w:p>
    <w:p w:rsidR="002913CC" w:rsidRPr="006A6247" w:rsidRDefault="002913CC" w:rsidP="002913CC">
      <w:pPr>
        <w:pStyle w:val="ConsPlusNormal"/>
        <w:jc w:val="both"/>
        <w:rPr>
          <w:sz w:val="16"/>
          <w:szCs w:val="16"/>
        </w:rPr>
      </w:pPr>
    </w:p>
    <w:p w:rsidR="002913CC" w:rsidRPr="006A6247" w:rsidRDefault="002913CC" w:rsidP="002913CC">
      <w:pPr>
        <w:pStyle w:val="ConsPlusTitle"/>
        <w:jc w:val="center"/>
        <w:outlineLvl w:val="1"/>
        <w:rPr>
          <w:b w:val="0"/>
          <w:sz w:val="16"/>
          <w:szCs w:val="16"/>
        </w:rPr>
      </w:pPr>
      <w:r w:rsidRPr="006A6247">
        <w:rPr>
          <w:b w:val="0"/>
          <w:sz w:val="16"/>
          <w:szCs w:val="16"/>
        </w:rPr>
        <w:t>1. Общие положения</w:t>
      </w:r>
    </w:p>
    <w:p w:rsidR="002913CC" w:rsidRPr="006A6247" w:rsidRDefault="002913CC" w:rsidP="002913CC">
      <w:pPr>
        <w:pStyle w:val="ConsPlusNormal"/>
        <w:ind w:firstLine="709"/>
        <w:jc w:val="both"/>
        <w:rPr>
          <w:sz w:val="16"/>
          <w:szCs w:val="16"/>
        </w:rPr>
      </w:pPr>
    </w:p>
    <w:p w:rsidR="002913CC" w:rsidRPr="006A6247" w:rsidRDefault="002913CC" w:rsidP="002913CC">
      <w:pPr>
        <w:pStyle w:val="ConsPlusNormal"/>
        <w:ind w:firstLine="142"/>
        <w:jc w:val="both"/>
        <w:rPr>
          <w:sz w:val="16"/>
          <w:szCs w:val="16"/>
        </w:rPr>
      </w:pPr>
      <w:r w:rsidRPr="006A6247">
        <w:rPr>
          <w:sz w:val="16"/>
          <w:szCs w:val="16"/>
        </w:rPr>
        <w:t>1.1.</w:t>
      </w:r>
      <w:r w:rsidRPr="006A6247">
        <w:rPr>
          <w:sz w:val="16"/>
          <w:szCs w:val="16"/>
        </w:rPr>
        <w:tab/>
        <w:t xml:space="preserve">Настоящий Порядок определения платы для физических и юридических лиц за оказание услуг (выполнение работ), относящихся к основным видам деятельности муниципальных бюджетных учреждений Благодарненского городского округа Ставропольского края, оказываемых (выполняемых)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(далее - Порядок) разработан в соответствии Бюджетным кодексом Российской Федерации, Федеральным законом от 12 января1996 года № 7-ФЗ «О некоммерческих организациях», Уставом Благодарненского городского округа Ставропольского края и в целях </w:t>
      </w:r>
      <w:r w:rsidRPr="006A6247">
        <w:rPr>
          <w:sz w:val="16"/>
          <w:szCs w:val="16"/>
        </w:rPr>
        <w:lastRenderedPageBreak/>
        <w:t>установления единого подхода к формированию муниципальными бюджетными учреждениями цены для физических и юридических лиц за оказание услуг (выполнение работ), относящихся к основным видам деятельности муниципального бюджетного учреждения, а также в случаях, определенных федеральными законами, в пределах установленного муниципального задания (далее - платные услуги (работы), если иное не предусмотрено федеральными законами.</w:t>
      </w:r>
    </w:p>
    <w:p w:rsidR="002913CC" w:rsidRPr="006A6247" w:rsidRDefault="002913CC" w:rsidP="002913CC">
      <w:pPr>
        <w:pStyle w:val="ConsPlusNormal"/>
        <w:ind w:firstLine="142"/>
        <w:jc w:val="both"/>
        <w:rPr>
          <w:sz w:val="16"/>
          <w:szCs w:val="16"/>
        </w:rPr>
      </w:pPr>
      <w:r w:rsidRPr="006A6247">
        <w:rPr>
          <w:sz w:val="16"/>
          <w:szCs w:val="16"/>
        </w:rPr>
        <w:t>1.2.</w:t>
      </w:r>
      <w:r w:rsidRPr="006A6247">
        <w:rPr>
          <w:sz w:val="16"/>
          <w:szCs w:val="16"/>
        </w:rPr>
        <w:tab/>
        <w:t>Настоящий Порядок распространяется на муниципальные бюджетные учреждения Благодарненского городского округа Ставропольского края.</w:t>
      </w:r>
    </w:p>
    <w:p w:rsidR="002913CC" w:rsidRPr="006A6247" w:rsidRDefault="002913CC" w:rsidP="002913CC">
      <w:pPr>
        <w:pStyle w:val="ConsPlusNormal"/>
        <w:ind w:firstLine="142"/>
        <w:jc w:val="both"/>
        <w:rPr>
          <w:sz w:val="16"/>
          <w:szCs w:val="16"/>
        </w:rPr>
      </w:pPr>
      <w:r w:rsidRPr="006A6247">
        <w:rPr>
          <w:sz w:val="16"/>
          <w:szCs w:val="16"/>
        </w:rPr>
        <w:t>1.3.</w:t>
      </w:r>
      <w:r w:rsidRPr="006A6247">
        <w:rPr>
          <w:sz w:val="16"/>
          <w:szCs w:val="16"/>
        </w:rPr>
        <w:tab/>
        <w:t>Настоящий Порядок обязателен для применения всеми муниципальными бюджетными учреждениями Благодарненского городского округа Ставропольского края (далее - бюджетные учреждения), если иное не предусмотрено законодательством Российской Федерации и законодательством Ставропольского края.</w:t>
      </w:r>
    </w:p>
    <w:p w:rsidR="002913CC" w:rsidRPr="006A6247" w:rsidRDefault="002913CC" w:rsidP="002913CC">
      <w:pPr>
        <w:pStyle w:val="ConsPlusNormal"/>
        <w:ind w:firstLine="142"/>
        <w:jc w:val="both"/>
        <w:rPr>
          <w:sz w:val="16"/>
          <w:szCs w:val="16"/>
        </w:rPr>
      </w:pPr>
      <w:r w:rsidRPr="006A6247">
        <w:rPr>
          <w:sz w:val="16"/>
          <w:szCs w:val="16"/>
        </w:rPr>
        <w:t>1.4.</w:t>
      </w:r>
      <w:r w:rsidRPr="006A6247">
        <w:rPr>
          <w:sz w:val="16"/>
          <w:szCs w:val="16"/>
        </w:rPr>
        <w:tab/>
        <w:t>В настоящем Порядке используются следующие понятия:</w:t>
      </w:r>
    </w:p>
    <w:p w:rsidR="002913CC" w:rsidRPr="006A6247" w:rsidRDefault="002913CC" w:rsidP="002913CC">
      <w:pPr>
        <w:pStyle w:val="ConsPlusNormal"/>
        <w:ind w:firstLine="142"/>
        <w:jc w:val="both"/>
        <w:rPr>
          <w:sz w:val="16"/>
          <w:szCs w:val="16"/>
        </w:rPr>
      </w:pPr>
      <w:r w:rsidRPr="006A6247">
        <w:rPr>
          <w:sz w:val="16"/>
          <w:szCs w:val="16"/>
        </w:rPr>
        <w:t>- плата за услугу (работу) бюджетного учреждения (далее - плата) - цена (количество денежных средств) за единицу услуги (работы), которую надлежит уплатить физическим или юридическим лицам за услугу (работу), оказанную им бюджетным учреждением в рамках основных видов деятельности, предусмотренных уставом и на одинаковых при оказании одной и той же услуги (работы) условиях;</w:t>
      </w:r>
    </w:p>
    <w:p w:rsidR="002913CC" w:rsidRPr="006A6247" w:rsidRDefault="002913CC" w:rsidP="002913CC">
      <w:pPr>
        <w:pStyle w:val="ConsPlusNormal"/>
        <w:ind w:firstLine="142"/>
        <w:jc w:val="both"/>
        <w:rPr>
          <w:sz w:val="16"/>
          <w:szCs w:val="16"/>
        </w:rPr>
      </w:pPr>
      <w:r w:rsidRPr="006A6247">
        <w:rPr>
          <w:sz w:val="16"/>
          <w:szCs w:val="16"/>
        </w:rPr>
        <w:t>- услуга (работа) бюджетного учреждения (далее - услуга (работа) - услуга (работа), оказываемая бюджетным учреждением физическим и юридическим лицам за плату и на одинаковых при оказании одной и той же услуги (работы) условиях, в рамках основных видов деятельности, указанных в уставе.</w:t>
      </w:r>
    </w:p>
    <w:p w:rsidR="002913CC" w:rsidRPr="006A6247" w:rsidRDefault="002913CC" w:rsidP="002913CC">
      <w:pPr>
        <w:pStyle w:val="ConsPlusNormal"/>
        <w:ind w:firstLine="142"/>
        <w:jc w:val="both"/>
        <w:rPr>
          <w:sz w:val="16"/>
          <w:szCs w:val="16"/>
        </w:rPr>
      </w:pPr>
      <w:r w:rsidRPr="006A6247">
        <w:rPr>
          <w:sz w:val="16"/>
          <w:szCs w:val="16"/>
        </w:rPr>
        <w:t>1.5.</w:t>
      </w:r>
      <w:r w:rsidRPr="006A6247">
        <w:rPr>
          <w:sz w:val="16"/>
          <w:szCs w:val="16"/>
        </w:rPr>
        <w:tab/>
        <w:t>Настоящий Порядок применяется при определении платы за услуги (работы), предоставляемые бюджетными учреждениями физическим и юридическим лицам в рамках основных видов деятельности, предусмотренных их уставами.</w:t>
      </w:r>
    </w:p>
    <w:p w:rsidR="002913CC" w:rsidRPr="006A6247" w:rsidRDefault="002913CC" w:rsidP="002913CC">
      <w:pPr>
        <w:pStyle w:val="ConsPlusNormal"/>
        <w:ind w:firstLine="142"/>
        <w:jc w:val="both"/>
        <w:rPr>
          <w:sz w:val="16"/>
          <w:szCs w:val="16"/>
        </w:rPr>
      </w:pPr>
      <w:r w:rsidRPr="006A6247">
        <w:rPr>
          <w:sz w:val="16"/>
          <w:szCs w:val="16"/>
        </w:rPr>
        <w:t>Настоящий Порядок не распространяется на установление цен (тарифов) на услуги (работы), регулирование которых осуществляется в соответствии с законодательством Российской Федерации и законодательством Ставропольского края.</w:t>
      </w:r>
    </w:p>
    <w:p w:rsidR="002913CC" w:rsidRPr="006A6247" w:rsidRDefault="002913CC" w:rsidP="002913CC">
      <w:pPr>
        <w:pStyle w:val="ConsPlusNormal"/>
        <w:ind w:firstLine="142"/>
        <w:jc w:val="both"/>
        <w:rPr>
          <w:sz w:val="16"/>
          <w:szCs w:val="16"/>
        </w:rPr>
      </w:pPr>
      <w:r w:rsidRPr="006A6247">
        <w:rPr>
          <w:sz w:val="16"/>
          <w:szCs w:val="16"/>
        </w:rPr>
        <w:t>1.6.</w:t>
      </w:r>
      <w:r w:rsidRPr="006A6247">
        <w:rPr>
          <w:sz w:val="16"/>
          <w:szCs w:val="16"/>
        </w:rPr>
        <w:tab/>
        <w:t>Бюджетные учреждения самостоятельно определяют возможность оказания услуг в зависимости от материальной базы, численного состава и квалификации персонала, спроса на услугу (работу).</w:t>
      </w:r>
    </w:p>
    <w:p w:rsidR="002913CC" w:rsidRPr="006A6247" w:rsidRDefault="002913CC" w:rsidP="002913CC">
      <w:pPr>
        <w:pStyle w:val="ConsPlusNormal"/>
        <w:ind w:firstLine="142"/>
        <w:jc w:val="both"/>
        <w:rPr>
          <w:sz w:val="16"/>
          <w:szCs w:val="16"/>
        </w:rPr>
      </w:pPr>
      <w:r w:rsidRPr="006A6247">
        <w:rPr>
          <w:sz w:val="16"/>
          <w:szCs w:val="16"/>
        </w:rPr>
        <w:t>1.7.</w:t>
      </w:r>
      <w:r w:rsidRPr="006A6247">
        <w:rPr>
          <w:sz w:val="16"/>
          <w:szCs w:val="16"/>
        </w:rPr>
        <w:tab/>
        <w:t>Информация о платных услугах (работах) доводится бюджетным учреждением до потребителей услуг (работ) всеми доступными способами, в том числе путем размещения информации в информационно-телекоммуникационной сети «Интернет».</w:t>
      </w:r>
    </w:p>
    <w:p w:rsidR="002913CC" w:rsidRDefault="002913CC" w:rsidP="002913CC">
      <w:pPr>
        <w:pStyle w:val="ConsPlusNormal"/>
        <w:ind w:firstLine="142"/>
        <w:jc w:val="both"/>
        <w:rPr>
          <w:sz w:val="16"/>
          <w:szCs w:val="16"/>
        </w:rPr>
      </w:pPr>
    </w:p>
    <w:p w:rsidR="00BE33A4" w:rsidRPr="006A6247" w:rsidRDefault="00BE33A4" w:rsidP="002913CC">
      <w:pPr>
        <w:pStyle w:val="ConsPlusNormal"/>
        <w:ind w:firstLine="142"/>
        <w:jc w:val="both"/>
        <w:rPr>
          <w:sz w:val="16"/>
          <w:szCs w:val="16"/>
        </w:rPr>
      </w:pPr>
    </w:p>
    <w:p w:rsidR="002913CC" w:rsidRPr="006A6247" w:rsidRDefault="002913CC" w:rsidP="00BE33A4">
      <w:pPr>
        <w:pStyle w:val="ConsPlusTitle"/>
        <w:ind w:firstLine="142"/>
        <w:jc w:val="center"/>
        <w:outlineLvl w:val="1"/>
        <w:rPr>
          <w:b w:val="0"/>
          <w:sz w:val="16"/>
          <w:szCs w:val="16"/>
        </w:rPr>
      </w:pPr>
      <w:r w:rsidRPr="006A6247">
        <w:rPr>
          <w:b w:val="0"/>
          <w:sz w:val="16"/>
          <w:szCs w:val="16"/>
        </w:rPr>
        <w:t>2. Основные принципы и методы определения платы за услуги,</w:t>
      </w:r>
      <w:r w:rsidR="00BE33A4">
        <w:rPr>
          <w:b w:val="0"/>
          <w:sz w:val="16"/>
          <w:szCs w:val="16"/>
        </w:rPr>
        <w:t xml:space="preserve"> </w:t>
      </w:r>
      <w:r w:rsidRPr="006A6247">
        <w:rPr>
          <w:b w:val="0"/>
          <w:sz w:val="16"/>
          <w:szCs w:val="16"/>
        </w:rPr>
        <w:t>оказываемые бюджетными учреждениями</w:t>
      </w:r>
    </w:p>
    <w:p w:rsidR="002913CC" w:rsidRPr="006A6247" w:rsidRDefault="002913CC" w:rsidP="002913CC">
      <w:pPr>
        <w:pStyle w:val="ConsPlusNormal"/>
        <w:ind w:firstLine="142"/>
        <w:jc w:val="both"/>
        <w:rPr>
          <w:sz w:val="16"/>
          <w:szCs w:val="16"/>
        </w:rPr>
      </w:pPr>
    </w:p>
    <w:p w:rsidR="002913CC" w:rsidRPr="006A6247" w:rsidRDefault="002913CC" w:rsidP="002913CC">
      <w:pPr>
        <w:pStyle w:val="ConsPlusNormal"/>
        <w:ind w:firstLine="142"/>
        <w:jc w:val="both"/>
        <w:rPr>
          <w:sz w:val="16"/>
          <w:szCs w:val="16"/>
        </w:rPr>
      </w:pPr>
      <w:r w:rsidRPr="006A6247">
        <w:rPr>
          <w:sz w:val="16"/>
          <w:szCs w:val="16"/>
        </w:rPr>
        <w:t>2.1.</w:t>
      </w:r>
      <w:r w:rsidRPr="006A6247">
        <w:rPr>
          <w:sz w:val="16"/>
          <w:szCs w:val="16"/>
        </w:rPr>
        <w:tab/>
        <w:t>Основными принципами установления платы являются:</w:t>
      </w:r>
    </w:p>
    <w:p w:rsidR="002913CC" w:rsidRPr="006A6247" w:rsidRDefault="002913CC" w:rsidP="002913CC">
      <w:pPr>
        <w:pStyle w:val="ConsPlusNormal"/>
        <w:ind w:firstLine="142"/>
        <w:jc w:val="both"/>
        <w:rPr>
          <w:sz w:val="16"/>
          <w:szCs w:val="16"/>
        </w:rPr>
      </w:pPr>
      <w:r w:rsidRPr="006A6247">
        <w:rPr>
          <w:sz w:val="16"/>
          <w:szCs w:val="16"/>
        </w:rPr>
        <w:t>- достижение баланса интересов потребителей услуг (работ), относящихся к основным видам деятельности бюджетных учреждений, обеспечивающего доступность этих услуг (работ) для потребителей, и эффективное функционирование бюджетных учреждений;</w:t>
      </w:r>
    </w:p>
    <w:p w:rsidR="002913CC" w:rsidRPr="006A6247" w:rsidRDefault="002913CC" w:rsidP="002913CC">
      <w:pPr>
        <w:pStyle w:val="ConsPlusNormal"/>
        <w:ind w:firstLine="142"/>
        <w:jc w:val="both"/>
        <w:rPr>
          <w:sz w:val="16"/>
          <w:szCs w:val="16"/>
        </w:rPr>
      </w:pPr>
      <w:r w:rsidRPr="006A6247">
        <w:rPr>
          <w:sz w:val="16"/>
          <w:szCs w:val="16"/>
        </w:rPr>
        <w:t>- открытость информации о плате за услуги (работы) и порядке ее установления;</w:t>
      </w:r>
    </w:p>
    <w:p w:rsidR="002913CC" w:rsidRPr="006A6247" w:rsidRDefault="002913CC" w:rsidP="002913CC">
      <w:pPr>
        <w:pStyle w:val="ConsPlusNormal"/>
        <w:ind w:firstLine="142"/>
        <w:jc w:val="both"/>
        <w:rPr>
          <w:sz w:val="16"/>
          <w:szCs w:val="16"/>
        </w:rPr>
      </w:pPr>
      <w:r w:rsidRPr="006A6247">
        <w:rPr>
          <w:sz w:val="16"/>
          <w:szCs w:val="16"/>
        </w:rPr>
        <w:t>- повышение экономической эффективности деятельности бюджетных учреждений по предоставлению услуг (работ);</w:t>
      </w:r>
    </w:p>
    <w:p w:rsidR="002913CC" w:rsidRPr="006A6247" w:rsidRDefault="002913CC" w:rsidP="002913CC">
      <w:pPr>
        <w:pStyle w:val="ConsPlusNormal"/>
        <w:ind w:firstLine="142"/>
        <w:jc w:val="both"/>
        <w:rPr>
          <w:sz w:val="16"/>
          <w:szCs w:val="16"/>
        </w:rPr>
      </w:pPr>
      <w:r w:rsidRPr="006A6247">
        <w:rPr>
          <w:sz w:val="16"/>
          <w:szCs w:val="16"/>
        </w:rPr>
        <w:t>- защита интересов потребителей от необоснованного изменения платы за услуги (работы) бюджетных учреждений;</w:t>
      </w:r>
    </w:p>
    <w:p w:rsidR="002913CC" w:rsidRPr="006A6247" w:rsidRDefault="002913CC" w:rsidP="002913CC">
      <w:pPr>
        <w:pStyle w:val="ConsPlusNormal"/>
        <w:ind w:firstLine="142"/>
        <w:jc w:val="both"/>
        <w:rPr>
          <w:sz w:val="16"/>
          <w:szCs w:val="16"/>
        </w:rPr>
      </w:pPr>
      <w:r w:rsidRPr="006A6247">
        <w:rPr>
          <w:sz w:val="16"/>
          <w:szCs w:val="16"/>
        </w:rPr>
        <w:t>- выявление неэффективных и необоснованных затрат, включаемых в расчеты платы на услуги (работы) бюджетных учреждений;</w:t>
      </w:r>
    </w:p>
    <w:p w:rsidR="002913CC" w:rsidRPr="006A6247" w:rsidRDefault="002913CC" w:rsidP="002913CC">
      <w:pPr>
        <w:pStyle w:val="ConsPlusNormal"/>
        <w:ind w:firstLine="142"/>
        <w:jc w:val="both"/>
        <w:rPr>
          <w:sz w:val="16"/>
          <w:szCs w:val="16"/>
        </w:rPr>
      </w:pPr>
      <w:r w:rsidRPr="006A6247">
        <w:rPr>
          <w:sz w:val="16"/>
          <w:szCs w:val="16"/>
        </w:rPr>
        <w:t>- компенсация экономически обоснованных расходов бюджетных учреждений, связанных с предоставлением услуг (работ).</w:t>
      </w:r>
    </w:p>
    <w:p w:rsidR="002913CC" w:rsidRPr="006A6247" w:rsidRDefault="002913CC" w:rsidP="002913CC">
      <w:pPr>
        <w:pStyle w:val="ConsPlusNormal"/>
        <w:ind w:firstLine="142"/>
        <w:jc w:val="both"/>
        <w:rPr>
          <w:sz w:val="16"/>
          <w:szCs w:val="16"/>
        </w:rPr>
      </w:pPr>
      <w:r w:rsidRPr="006A6247">
        <w:rPr>
          <w:sz w:val="16"/>
          <w:szCs w:val="16"/>
        </w:rPr>
        <w:t>2.2.</w:t>
      </w:r>
      <w:r w:rsidRPr="006A6247">
        <w:rPr>
          <w:sz w:val="16"/>
          <w:szCs w:val="16"/>
        </w:rPr>
        <w:tab/>
        <w:t xml:space="preserve">Установление (изменение) тарифов осуществляется с использованием метода экономически обоснованных </w:t>
      </w:r>
      <w:r w:rsidRPr="006A6247">
        <w:rPr>
          <w:sz w:val="16"/>
          <w:szCs w:val="16"/>
        </w:rPr>
        <w:lastRenderedPageBreak/>
        <w:t>расходов и метода индексации.</w:t>
      </w:r>
    </w:p>
    <w:p w:rsidR="002913CC" w:rsidRPr="006A6247" w:rsidRDefault="002913CC" w:rsidP="002913CC">
      <w:pPr>
        <w:pStyle w:val="ConsPlusNormal"/>
        <w:ind w:firstLine="142"/>
        <w:jc w:val="both"/>
        <w:rPr>
          <w:sz w:val="16"/>
          <w:szCs w:val="16"/>
        </w:rPr>
      </w:pPr>
      <w:r w:rsidRPr="006A6247">
        <w:rPr>
          <w:sz w:val="16"/>
          <w:szCs w:val="16"/>
        </w:rPr>
        <w:t>2.3.</w:t>
      </w:r>
      <w:r w:rsidRPr="006A6247">
        <w:rPr>
          <w:sz w:val="16"/>
          <w:szCs w:val="16"/>
        </w:rPr>
        <w:tab/>
        <w:t>Основным методом расчета платы за услугу (работу) бюджетного учреждения является метод экономически обоснованных расходов. Метод экономически обоснованных расходов является метод установления (изменения) тарифов, при использовании которого тариф рассчитывается путем калькулирования расходов на единицу услуги, работы бюджетных учреждений на срок действия тарифов.</w:t>
      </w:r>
    </w:p>
    <w:p w:rsidR="002913CC" w:rsidRDefault="002913CC" w:rsidP="002913CC">
      <w:pPr>
        <w:pStyle w:val="ConsPlusNormal"/>
        <w:ind w:firstLine="142"/>
        <w:jc w:val="both"/>
        <w:rPr>
          <w:sz w:val="16"/>
          <w:szCs w:val="16"/>
        </w:rPr>
      </w:pPr>
      <w:r w:rsidRPr="006A6247">
        <w:rPr>
          <w:sz w:val="16"/>
          <w:szCs w:val="16"/>
        </w:rPr>
        <w:t>2.4.</w:t>
      </w:r>
      <w:r w:rsidRPr="006A6247">
        <w:rPr>
          <w:sz w:val="16"/>
          <w:szCs w:val="16"/>
        </w:rPr>
        <w:tab/>
        <w:t>Дополнительным методом определения платы за услугу (работу) бюджетных учреждений является метод индексации, в соответствии с которым плата определяется с учетом индексов-дефляторов, устанавливаемых Министерством экономического развития и торговли Российской Федерации.</w:t>
      </w:r>
    </w:p>
    <w:p w:rsidR="00BE33A4" w:rsidRDefault="00BE33A4" w:rsidP="002913CC">
      <w:pPr>
        <w:pStyle w:val="ConsPlusNormal"/>
        <w:ind w:firstLine="142"/>
        <w:jc w:val="both"/>
        <w:rPr>
          <w:sz w:val="16"/>
          <w:szCs w:val="16"/>
        </w:rPr>
      </w:pPr>
    </w:p>
    <w:p w:rsidR="00BE33A4" w:rsidRPr="006A6247" w:rsidRDefault="00BE33A4" w:rsidP="002913CC">
      <w:pPr>
        <w:pStyle w:val="ConsPlusNormal"/>
        <w:ind w:firstLine="142"/>
        <w:jc w:val="both"/>
        <w:rPr>
          <w:sz w:val="16"/>
          <w:szCs w:val="16"/>
        </w:rPr>
      </w:pPr>
    </w:p>
    <w:p w:rsidR="002913CC" w:rsidRPr="006A6247" w:rsidRDefault="002913CC" w:rsidP="002913CC">
      <w:pPr>
        <w:pStyle w:val="ConsPlusTitle"/>
        <w:ind w:firstLine="142"/>
        <w:jc w:val="center"/>
        <w:outlineLvl w:val="1"/>
        <w:rPr>
          <w:b w:val="0"/>
          <w:sz w:val="16"/>
          <w:szCs w:val="16"/>
        </w:rPr>
      </w:pPr>
      <w:r w:rsidRPr="006A6247">
        <w:rPr>
          <w:b w:val="0"/>
          <w:sz w:val="16"/>
          <w:szCs w:val="16"/>
        </w:rPr>
        <w:t>3. Определение платы за услуги (работы) бюджетных учреждений</w:t>
      </w:r>
    </w:p>
    <w:p w:rsidR="002913CC" w:rsidRPr="006A6247" w:rsidRDefault="002913CC" w:rsidP="002913CC">
      <w:pPr>
        <w:pStyle w:val="ConsPlusNormal"/>
        <w:ind w:firstLine="142"/>
        <w:jc w:val="both"/>
        <w:rPr>
          <w:sz w:val="16"/>
          <w:szCs w:val="16"/>
        </w:rPr>
      </w:pPr>
    </w:p>
    <w:p w:rsidR="002913CC" w:rsidRPr="006A6247" w:rsidRDefault="002913CC" w:rsidP="002913CC">
      <w:pPr>
        <w:pStyle w:val="ConsPlusNormal"/>
        <w:ind w:firstLine="142"/>
        <w:jc w:val="both"/>
        <w:rPr>
          <w:sz w:val="16"/>
          <w:szCs w:val="16"/>
        </w:rPr>
      </w:pPr>
      <w:r w:rsidRPr="006A6247">
        <w:rPr>
          <w:sz w:val="16"/>
          <w:szCs w:val="16"/>
        </w:rPr>
        <w:t>3.1.</w:t>
      </w:r>
      <w:r w:rsidRPr="006A6247">
        <w:rPr>
          <w:sz w:val="16"/>
          <w:szCs w:val="16"/>
        </w:rPr>
        <w:tab/>
        <w:t>Рассмотрение вопроса об установлении цен (тарифов) на платные услуги (работы) производится по инициативе бюджетного учреждения.</w:t>
      </w:r>
    </w:p>
    <w:p w:rsidR="002913CC" w:rsidRPr="006A6247" w:rsidRDefault="002913CC" w:rsidP="002913CC">
      <w:pPr>
        <w:pStyle w:val="ConsPlusNormal"/>
        <w:ind w:firstLine="142"/>
        <w:jc w:val="both"/>
        <w:rPr>
          <w:sz w:val="16"/>
          <w:szCs w:val="16"/>
        </w:rPr>
      </w:pPr>
      <w:r w:rsidRPr="006A6247">
        <w:rPr>
          <w:sz w:val="16"/>
          <w:szCs w:val="16"/>
        </w:rPr>
        <w:t>3.2. При формировании и утверждении цен (тарифов) на основные платные услуги (работы) бюджетному учреждению необходимо руководствоваться настоящим Порядком.</w:t>
      </w:r>
    </w:p>
    <w:p w:rsidR="002913CC" w:rsidRPr="006A6247" w:rsidRDefault="002913CC" w:rsidP="002913CC">
      <w:pPr>
        <w:pStyle w:val="ConsPlusNormal"/>
        <w:ind w:firstLine="142"/>
        <w:jc w:val="both"/>
        <w:rPr>
          <w:sz w:val="16"/>
          <w:szCs w:val="16"/>
        </w:rPr>
      </w:pPr>
      <w:r w:rsidRPr="006A6247">
        <w:rPr>
          <w:sz w:val="16"/>
          <w:szCs w:val="16"/>
        </w:rPr>
        <w:t>3.3. Размер платы за услуги (работы) определяется на основании:</w:t>
      </w:r>
    </w:p>
    <w:p w:rsidR="002913CC" w:rsidRPr="006A6247" w:rsidRDefault="002913CC" w:rsidP="002913CC">
      <w:pPr>
        <w:pStyle w:val="ConsPlusNormal"/>
        <w:ind w:firstLine="142"/>
        <w:jc w:val="both"/>
        <w:rPr>
          <w:sz w:val="16"/>
          <w:szCs w:val="16"/>
        </w:rPr>
      </w:pPr>
      <w:r w:rsidRPr="006A6247">
        <w:rPr>
          <w:sz w:val="16"/>
          <w:szCs w:val="16"/>
        </w:rPr>
        <w:t>- нормативных правовых актов Российской Федерации, Ставропольского края, муниципальных правовых актов Благодарненского городского округа Ставропольского края цены (тарифы) на соответствующие платные услуги (работы) по основным видам деятельности бюджетных учреждений (при наличии);</w:t>
      </w:r>
    </w:p>
    <w:p w:rsidR="002913CC" w:rsidRPr="006A6247" w:rsidRDefault="002913CC" w:rsidP="002913CC">
      <w:pPr>
        <w:pStyle w:val="ConsPlusNormal"/>
        <w:ind w:firstLine="142"/>
        <w:jc w:val="both"/>
        <w:rPr>
          <w:sz w:val="16"/>
          <w:szCs w:val="16"/>
        </w:rPr>
      </w:pPr>
      <w:r w:rsidRPr="006A6247">
        <w:rPr>
          <w:sz w:val="16"/>
          <w:szCs w:val="16"/>
        </w:rPr>
        <w:t>- размера расчетных и расчетно-нормативных затрат на оказание бюджетным учреждением платных услуг (работ) по основным видам деятельности, а также размера расчетных и расчетно-нормативных затрат на содержание имущества бюджетного учреждения с учетом:</w:t>
      </w:r>
    </w:p>
    <w:p w:rsidR="002913CC" w:rsidRPr="006A6247" w:rsidRDefault="002913CC" w:rsidP="002913CC">
      <w:pPr>
        <w:pStyle w:val="ConsPlusNormal"/>
        <w:ind w:firstLine="142"/>
        <w:jc w:val="both"/>
        <w:rPr>
          <w:sz w:val="16"/>
          <w:szCs w:val="16"/>
        </w:rPr>
      </w:pPr>
      <w:r w:rsidRPr="006A6247">
        <w:rPr>
          <w:sz w:val="16"/>
          <w:szCs w:val="16"/>
        </w:rPr>
        <w:t>а) анализа фактических затрат бюджетного учреждения на оказание платных услуг (работ) по основным видам деятельности в предшествующие периоды;</w:t>
      </w:r>
    </w:p>
    <w:p w:rsidR="002913CC" w:rsidRPr="006A6247" w:rsidRDefault="002913CC" w:rsidP="002913CC">
      <w:pPr>
        <w:pStyle w:val="ConsPlusNormal"/>
        <w:ind w:firstLine="142"/>
        <w:jc w:val="both"/>
        <w:rPr>
          <w:sz w:val="16"/>
          <w:szCs w:val="16"/>
        </w:rPr>
      </w:pPr>
      <w:r w:rsidRPr="006A6247">
        <w:rPr>
          <w:sz w:val="16"/>
          <w:szCs w:val="16"/>
        </w:rPr>
        <w:t>б) прогнозной информации о динамике изменения уровня цен (тарифов), входящих в состав затрат бюджетного учреждения на оказание платных услуг (работ) по основным видам деятельности, включая регулируемые государством цены (тарифы) на товары, работы, услуги субъектов естественных монополий;</w:t>
      </w:r>
    </w:p>
    <w:p w:rsidR="002913CC" w:rsidRPr="006A6247" w:rsidRDefault="002913CC" w:rsidP="002913CC">
      <w:pPr>
        <w:pStyle w:val="ConsPlusNormal"/>
        <w:ind w:firstLine="142"/>
        <w:jc w:val="both"/>
        <w:rPr>
          <w:sz w:val="16"/>
          <w:szCs w:val="16"/>
        </w:rPr>
      </w:pPr>
      <w:r w:rsidRPr="006A6247">
        <w:rPr>
          <w:sz w:val="16"/>
          <w:szCs w:val="16"/>
        </w:rPr>
        <w:t>в) анализа существующих и прогнозируемых объема рыночных предложений на аналогичные услуги (работы) и уровня цен (тарифов) на них;</w:t>
      </w:r>
    </w:p>
    <w:p w:rsidR="002913CC" w:rsidRPr="006A6247" w:rsidRDefault="002913CC" w:rsidP="002913CC">
      <w:pPr>
        <w:pStyle w:val="ConsPlusNormal"/>
        <w:ind w:firstLine="142"/>
        <w:jc w:val="both"/>
        <w:rPr>
          <w:sz w:val="16"/>
          <w:szCs w:val="16"/>
        </w:rPr>
      </w:pPr>
      <w:r w:rsidRPr="006A6247">
        <w:rPr>
          <w:sz w:val="16"/>
          <w:szCs w:val="16"/>
        </w:rPr>
        <w:t>г) анализа существующего и прогнозируемого объема спроса на аналогичные услуги (работы).</w:t>
      </w:r>
    </w:p>
    <w:p w:rsidR="002913CC" w:rsidRDefault="002913CC" w:rsidP="002913CC">
      <w:pPr>
        <w:pStyle w:val="ConsPlusNormal"/>
        <w:ind w:firstLine="142"/>
        <w:jc w:val="both"/>
        <w:rPr>
          <w:sz w:val="16"/>
          <w:szCs w:val="16"/>
        </w:rPr>
      </w:pPr>
      <w:r w:rsidRPr="006A6247">
        <w:rPr>
          <w:sz w:val="16"/>
          <w:szCs w:val="16"/>
        </w:rPr>
        <w:t>3.4. Размер платы за услуги (работы) утверждается администрацией Благодарненского городского округа Ставропольского края, если иное не установлено действующим законодательством.</w:t>
      </w:r>
    </w:p>
    <w:p w:rsidR="00BE33A4" w:rsidRDefault="00BE33A4" w:rsidP="002913CC">
      <w:pPr>
        <w:pStyle w:val="ConsPlusNormal"/>
        <w:ind w:firstLine="142"/>
        <w:jc w:val="both"/>
        <w:rPr>
          <w:sz w:val="16"/>
          <w:szCs w:val="16"/>
        </w:rPr>
      </w:pPr>
    </w:p>
    <w:p w:rsidR="00BE33A4" w:rsidRPr="006A6247" w:rsidRDefault="00BE33A4" w:rsidP="002913CC">
      <w:pPr>
        <w:pStyle w:val="ConsPlusNormal"/>
        <w:ind w:firstLine="142"/>
        <w:jc w:val="both"/>
        <w:rPr>
          <w:sz w:val="16"/>
          <w:szCs w:val="16"/>
        </w:rPr>
      </w:pPr>
    </w:p>
    <w:p w:rsidR="002913CC" w:rsidRPr="006A6247" w:rsidRDefault="002913CC" w:rsidP="002913CC">
      <w:pPr>
        <w:pStyle w:val="ConsPlusTitle"/>
        <w:ind w:firstLine="142"/>
        <w:jc w:val="center"/>
        <w:outlineLvl w:val="1"/>
        <w:rPr>
          <w:b w:val="0"/>
          <w:sz w:val="16"/>
          <w:szCs w:val="16"/>
        </w:rPr>
      </w:pPr>
      <w:r w:rsidRPr="006A6247">
        <w:rPr>
          <w:b w:val="0"/>
          <w:sz w:val="16"/>
          <w:szCs w:val="16"/>
        </w:rPr>
        <w:t>4. Срок действия платы</w:t>
      </w:r>
    </w:p>
    <w:p w:rsidR="002913CC" w:rsidRPr="006A6247" w:rsidRDefault="002913CC" w:rsidP="002913CC">
      <w:pPr>
        <w:pStyle w:val="ConsPlusNormal"/>
        <w:ind w:firstLine="142"/>
        <w:jc w:val="both"/>
        <w:rPr>
          <w:sz w:val="16"/>
          <w:szCs w:val="16"/>
        </w:rPr>
      </w:pPr>
    </w:p>
    <w:p w:rsidR="002913CC" w:rsidRPr="006A6247" w:rsidRDefault="002913CC" w:rsidP="002913CC">
      <w:pPr>
        <w:pStyle w:val="ConsPlusNormal"/>
        <w:ind w:firstLine="142"/>
        <w:jc w:val="both"/>
        <w:rPr>
          <w:sz w:val="16"/>
          <w:szCs w:val="16"/>
        </w:rPr>
      </w:pPr>
      <w:r w:rsidRPr="006A6247">
        <w:rPr>
          <w:sz w:val="16"/>
          <w:szCs w:val="16"/>
        </w:rPr>
        <w:t>Период действия платы на услуги (работы) бюджетных учреждений не может быть менее одного года, за исключением случая установления платы за услуги (работы) сезонного характера.</w:t>
      </w:r>
    </w:p>
    <w:p w:rsidR="002913CC" w:rsidRDefault="002913CC" w:rsidP="002913CC">
      <w:pPr>
        <w:pStyle w:val="ConsPlusNormal"/>
        <w:ind w:firstLine="142"/>
        <w:jc w:val="both"/>
        <w:rPr>
          <w:sz w:val="16"/>
          <w:szCs w:val="16"/>
        </w:rPr>
      </w:pPr>
    </w:p>
    <w:p w:rsidR="00BE33A4" w:rsidRPr="006A6247" w:rsidRDefault="00BE33A4" w:rsidP="002913CC">
      <w:pPr>
        <w:pStyle w:val="ConsPlusNormal"/>
        <w:ind w:firstLine="142"/>
        <w:jc w:val="both"/>
        <w:rPr>
          <w:sz w:val="16"/>
          <w:szCs w:val="16"/>
        </w:rPr>
      </w:pPr>
    </w:p>
    <w:p w:rsidR="002913CC" w:rsidRPr="006A6247" w:rsidRDefault="002913CC" w:rsidP="002913CC">
      <w:pPr>
        <w:pStyle w:val="ConsPlusTitle"/>
        <w:ind w:firstLine="142"/>
        <w:jc w:val="center"/>
        <w:outlineLvl w:val="1"/>
        <w:rPr>
          <w:b w:val="0"/>
          <w:sz w:val="16"/>
          <w:szCs w:val="16"/>
        </w:rPr>
      </w:pPr>
      <w:r w:rsidRPr="006A6247">
        <w:rPr>
          <w:b w:val="0"/>
          <w:sz w:val="16"/>
          <w:szCs w:val="16"/>
        </w:rPr>
        <w:t>5. Основания для пересмотра платы на услуги (работы)</w:t>
      </w:r>
    </w:p>
    <w:p w:rsidR="002913CC" w:rsidRPr="006A6247" w:rsidRDefault="002913CC" w:rsidP="002913CC">
      <w:pPr>
        <w:pStyle w:val="ConsPlusTitle"/>
        <w:ind w:firstLine="142"/>
        <w:jc w:val="center"/>
        <w:rPr>
          <w:b w:val="0"/>
          <w:sz w:val="16"/>
          <w:szCs w:val="16"/>
        </w:rPr>
      </w:pPr>
      <w:r w:rsidRPr="006A6247">
        <w:rPr>
          <w:b w:val="0"/>
          <w:sz w:val="16"/>
          <w:szCs w:val="16"/>
        </w:rPr>
        <w:t>бюджетных учреждений</w:t>
      </w:r>
    </w:p>
    <w:p w:rsidR="002913CC" w:rsidRPr="006A6247" w:rsidRDefault="002913CC" w:rsidP="002913CC">
      <w:pPr>
        <w:pStyle w:val="ConsPlusNormal"/>
        <w:ind w:firstLine="142"/>
        <w:jc w:val="both"/>
        <w:rPr>
          <w:sz w:val="16"/>
          <w:szCs w:val="16"/>
        </w:rPr>
      </w:pPr>
    </w:p>
    <w:p w:rsidR="002913CC" w:rsidRPr="006A6247" w:rsidRDefault="002913CC" w:rsidP="002913CC">
      <w:pPr>
        <w:pStyle w:val="ConsPlusNormal"/>
        <w:ind w:firstLine="142"/>
        <w:jc w:val="both"/>
        <w:rPr>
          <w:sz w:val="16"/>
          <w:szCs w:val="16"/>
        </w:rPr>
      </w:pPr>
      <w:r w:rsidRPr="006A6247">
        <w:rPr>
          <w:sz w:val="16"/>
          <w:szCs w:val="16"/>
        </w:rPr>
        <w:t>Основанием для пересмотра ранее установленной платы за услуги (работы) бюджетных учреждений является:</w:t>
      </w:r>
    </w:p>
    <w:p w:rsidR="002913CC" w:rsidRPr="006A6247" w:rsidRDefault="002913CC" w:rsidP="002913CC">
      <w:pPr>
        <w:pStyle w:val="ConsPlusNormal"/>
        <w:ind w:firstLine="142"/>
        <w:jc w:val="both"/>
        <w:rPr>
          <w:sz w:val="16"/>
          <w:szCs w:val="16"/>
        </w:rPr>
      </w:pPr>
      <w:r w:rsidRPr="006A6247">
        <w:rPr>
          <w:sz w:val="16"/>
          <w:szCs w:val="16"/>
        </w:rPr>
        <w:t>- объективное изменение условий деятельности бюджетного учреждения, влияющее на размер платы за услугу (работу);</w:t>
      </w:r>
    </w:p>
    <w:p w:rsidR="002913CC" w:rsidRPr="006A6247" w:rsidRDefault="002913CC" w:rsidP="002913CC">
      <w:pPr>
        <w:pStyle w:val="ConsPlusNormal"/>
        <w:ind w:firstLine="142"/>
        <w:jc w:val="both"/>
        <w:rPr>
          <w:sz w:val="16"/>
          <w:szCs w:val="16"/>
        </w:rPr>
      </w:pPr>
      <w:r w:rsidRPr="006A6247">
        <w:rPr>
          <w:sz w:val="16"/>
          <w:szCs w:val="16"/>
        </w:rPr>
        <w:t xml:space="preserve">- результаты проверки финансово-хозяйственной деятельности, в том числе оценки экономической обоснованности расходов и величины прибыли, необходимой </w:t>
      </w:r>
      <w:r w:rsidRPr="006A6247">
        <w:rPr>
          <w:sz w:val="16"/>
          <w:szCs w:val="16"/>
        </w:rPr>
        <w:lastRenderedPageBreak/>
        <w:t>для функционирования и развития бюджетных учреждений, проведенной контрольными органами и (или) учредителем;</w:t>
      </w:r>
    </w:p>
    <w:p w:rsidR="002913CC" w:rsidRPr="006A6247" w:rsidRDefault="002913CC" w:rsidP="002913CC">
      <w:pPr>
        <w:pStyle w:val="ConsPlusNormal"/>
        <w:ind w:firstLine="142"/>
        <w:jc w:val="both"/>
        <w:rPr>
          <w:sz w:val="16"/>
          <w:szCs w:val="16"/>
        </w:rPr>
      </w:pPr>
      <w:r w:rsidRPr="006A6247">
        <w:rPr>
          <w:sz w:val="16"/>
          <w:szCs w:val="16"/>
        </w:rPr>
        <w:t>- изменение действующего законодательства;</w:t>
      </w:r>
    </w:p>
    <w:p w:rsidR="002913CC" w:rsidRPr="006A6247" w:rsidRDefault="002913CC" w:rsidP="002913CC">
      <w:pPr>
        <w:pStyle w:val="ConsPlusNormal"/>
        <w:ind w:firstLine="142"/>
        <w:jc w:val="both"/>
        <w:rPr>
          <w:sz w:val="16"/>
          <w:szCs w:val="16"/>
        </w:rPr>
      </w:pPr>
      <w:r w:rsidRPr="006A6247">
        <w:rPr>
          <w:sz w:val="16"/>
          <w:szCs w:val="16"/>
        </w:rPr>
        <w:t>- истечение срока действия платы за услуги (работы);</w:t>
      </w:r>
    </w:p>
    <w:p w:rsidR="002913CC" w:rsidRPr="006A6247" w:rsidRDefault="002913CC" w:rsidP="002913CC">
      <w:pPr>
        <w:pStyle w:val="ConsPlusNormal"/>
        <w:ind w:firstLine="142"/>
        <w:jc w:val="both"/>
        <w:rPr>
          <w:sz w:val="16"/>
          <w:szCs w:val="16"/>
        </w:rPr>
      </w:pPr>
      <w:r w:rsidRPr="006A6247">
        <w:rPr>
          <w:sz w:val="16"/>
          <w:szCs w:val="16"/>
        </w:rPr>
        <w:t>- создание, реорганизация бюджетных учреждений;</w:t>
      </w:r>
    </w:p>
    <w:p w:rsidR="002913CC" w:rsidRPr="006A6247" w:rsidRDefault="002913CC" w:rsidP="002913CC">
      <w:pPr>
        <w:pStyle w:val="ConsPlusNormal"/>
        <w:ind w:firstLine="142"/>
        <w:jc w:val="both"/>
        <w:rPr>
          <w:sz w:val="16"/>
          <w:szCs w:val="16"/>
        </w:rPr>
      </w:pPr>
      <w:r w:rsidRPr="006A6247">
        <w:rPr>
          <w:sz w:val="16"/>
          <w:szCs w:val="16"/>
        </w:rPr>
        <w:t>- предоставление бюджетными учреждениями новых видов услуг (работ);</w:t>
      </w:r>
    </w:p>
    <w:p w:rsidR="002913CC" w:rsidRPr="006A6247" w:rsidRDefault="002913CC" w:rsidP="002913CC">
      <w:pPr>
        <w:pStyle w:val="ConsPlusNormal"/>
        <w:ind w:firstLine="142"/>
        <w:jc w:val="both"/>
        <w:rPr>
          <w:sz w:val="16"/>
          <w:szCs w:val="16"/>
        </w:rPr>
      </w:pPr>
      <w:r w:rsidRPr="006A6247">
        <w:rPr>
          <w:sz w:val="16"/>
          <w:szCs w:val="16"/>
        </w:rPr>
        <w:t>- судебный акт.</w:t>
      </w:r>
    </w:p>
    <w:p w:rsidR="002913CC" w:rsidRDefault="002913CC" w:rsidP="002913CC">
      <w:pPr>
        <w:pStyle w:val="ConsPlusNormal"/>
        <w:ind w:firstLine="142"/>
        <w:jc w:val="both"/>
        <w:rPr>
          <w:sz w:val="16"/>
          <w:szCs w:val="16"/>
        </w:rPr>
      </w:pPr>
    </w:p>
    <w:p w:rsidR="00BE33A4" w:rsidRPr="006A6247" w:rsidRDefault="00BE33A4" w:rsidP="002913CC">
      <w:pPr>
        <w:pStyle w:val="ConsPlusNormal"/>
        <w:ind w:firstLine="142"/>
        <w:jc w:val="both"/>
        <w:rPr>
          <w:sz w:val="16"/>
          <w:szCs w:val="16"/>
        </w:rPr>
      </w:pPr>
    </w:p>
    <w:p w:rsidR="002913CC" w:rsidRPr="006A6247" w:rsidRDefault="002913CC" w:rsidP="002913CC">
      <w:pPr>
        <w:pStyle w:val="ConsPlusTitle"/>
        <w:ind w:firstLine="142"/>
        <w:jc w:val="center"/>
        <w:outlineLvl w:val="1"/>
        <w:rPr>
          <w:b w:val="0"/>
          <w:sz w:val="16"/>
          <w:szCs w:val="16"/>
        </w:rPr>
      </w:pPr>
      <w:r w:rsidRPr="006A6247">
        <w:rPr>
          <w:b w:val="0"/>
          <w:sz w:val="16"/>
          <w:szCs w:val="16"/>
        </w:rPr>
        <w:t>6. Заключительные положения</w:t>
      </w:r>
    </w:p>
    <w:p w:rsidR="002913CC" w:rsidRPr="006A6247" w:rsidRDefault="002913CC" w:rsidP="002913CC">
      <w:pPr>
        <w:pStyle w:val="ConsPlusNormal"/>
        <w:ind w:firstLine="142"/>
        <w:jc w:val="both"/>
        <w:rPr>
          <w:sz w:val="16"/>
          <w:szCs w:val="16"/>
        </w:rPr>
      </w:pPr>
    </w:p>
    <w:p w:rsidR="002913CC" w:rsidRPr="006A6247" w:rsidRDefault="002913CC" w:rsidP="002913CC">
      <w:pPr>
        <w:pStyle w:val="ConsPlusNormal"/>
        <w:ind w:firstLine="142"/>
        <w:jc w:val="both"/>
        <w:rPr>
          <w:sz w:val="16"/>
          <w:szCs w:val="16"/>
        </w:rPr>
      </w:pPr>
      <w:r w:rsidRPr="006A6247">
        <w:rPr>
          <w:sz w:val="16"/>
          <w:szCs w:val="16"/>
        </w:rPr>
        <w:t>Руководитель бюджетного учреждения несет ответственность за организацию деятельности учреждения по оказанию платных услуг (работ), в том числе:</w:t>
      </w:r>
    </w:p>
    <w:p w:rsidR="002913CC" w:rsidRPr="006A6247" w:rsidRDefault="002913CC" w:rsidP="002913CC">
      <w:pPr>
        <w:pStyle w:val="ConsPlusNormal"/>
        <w:ind w:firstLine="142"/>
        <w:jc w:val="both"/>
        <w:rPr>
          <w:sz w:val="16"/>
          <w:szCs w:val="16"/>
        </w:rPr>
      </w:pPr>
      <w:r w:rsidRPr="006A6247">
        <w:rPr>
          <w:sz w:val="16"/>
          <w:szCs w:val="16"/>
        </w:rPr>
        <w:t>- за объем и качество оказываемых платных услуг (работ);</w:t>
      </w:r>
    </w:p>
    <w:p w:rsidR="002913CC" w:rsidRPr="006A6247" w:rsidRDefault="002913CC" w:rsidP="002913CC">
      <w:pPr>
        <w:pStyle w:val="ConsPlusNormal"/>
        <w:ind w:firstLine="142"/>
        <w:jc w:val="both"/>
        <w:rPr>
          <w:sz w:val="16"/>
          <w:szCs w:val="16"/>
        </w:rPr>
      </w:pPr>
      <w:r w:rsidRPr="006A6247">
        <w:rPr>
          <w:sz w:val="16"/>
          <w:szCs w:val="16"/>
        </w:rPr>
        <w:t>- за правильность взимания платы за оказание платных услуг (работ);</w:t>
      </w:r>
    </w:p>
    <w:p w:rsidR="002913CC" w:rsidRPr="006A6247" w:rsidRDefault="002913CC" w:rsidP="002913CC">
      <w:pPr>
        <w:pStyle w:val="ConsPlusNormal"/>
        <w:ind w:firstLine="142"/>
        <w:jc w:val="both"/>
        <w:rPr>
          <w:sz w:val="16"/>
          <w:szCs w:val="16"/>
        </w:rPr>
      </w:pPr>
      <w:r w:rsidRPr="006A6247">
        <w:rPr>
          <w:sz w:val="16"/>
          <w:szCs w:val="16"/>
        </w:rPr>
        <w:t>- за обеспечение граждан достаточной и достоверной информацией об оказываемых платных услугах (работах).</w:t>
      </w:r>
    </w:p>
    <w:p w:rsidR="002913CC" w:rsidRPr="006A6247" w:rsidRDefault="002913CC" w:rsidP="002913CC">
      <w:pPr>
        <w:pStyle w:val="ConsPlusNormal"/>
        <w:ind w:firstLine="142"/>
        <w:jc w:val="both"/>
        <w:rPr>
          <w:sz w:val="16"/>
          <w:szCs w:val="16"/>
        </w:rPr>
      </w:pPr>
    </w:p>
    <w:p w:rsidR="002913CC" w:rsidRPr="006A6247" w:rsidRDefault="002913CC" w:rsidP="002913CC">
      <w:pPr>
        <w:pStyle w:val="ConsPlusNormal"/>
        <w:ind w:firstLine="142"/>
        <w:jc w:val="both"/>
        <w:rPr>
          <w:sz w:val="16"/>
          <w:szCs w:val="16"/>
        </w:rPr>
      </w:pPr>
    </w:p>
    <w:p w:rsidR="002913CC" w:rsidRPr="006A6247" w:rsidRDefault="002913CC" w:rsidP="002913CC">
      <w:pPr>
        <w:pStyle w:val="ConsPlusNormal"/>
        <w:ind w:firstLine="142"/>
        <w:jc w:val="both"/>
        <w:rPr>
          <w:sz w:val="16"/>
          <w:szCs w:val="16"/>
        </w:rPr>
      </w:pPr>
    </w:p>
    <w:p w:rsidR="005F1398" w:rsidRPr="00CA2E2F" w:rsidRDefault="005F1398" w:rsidP="005F1398">
      <w:pPr>
        <w:tabs>
          <w:tab w:val="left" w:pos="7230"/>
        </w:tabs>
        <w:jc w:val="center"/>
        <w:rPr>
          <w:rFonts w:ascii="Arial" w:hAnsi="Arial" w:cs="Arial"/>
          <w:b/>
          <w:sz w:val="16"/>
          <w:szCs w:val="16"/>
        </w:rPr>
      </w:pPr>
      <w:r w:rsidRPr="00CA2E2F">
        <w:rPr>
          <w:rFonts w:ascii="Arial" w:hAnsi="Arial" w:cs="Arial"/>
          <w:b/>
          <w:sz w:val="16"/>
          <w:szCs w:val="16"/>
        </w:rPr>
        <w:t>ПОСТАНОВЛЕНИЕ</w:t>
      </w:r>
    </w:p>
    <w:p w:rsidR="005F1398" w:rsidRDefault="005F1398" w:rsidP="005F1398">
      <w:pPr>
        <w:jc w:val="center"/>
        <w:rPr>
          <w:rFonts w:ascii="Arial" w:hAnsi="Arial" w:cs="Arial"/>
          <w:b/>
          <w:sz w:val="16"/>
          <w:szCs w:val="16"/>
        </w:rPr>
      </w:pPr>
      <w:r w:rsidRPr="00CA2E2F">
        <w:rPr>
          <w:rFonts w:ascii="Arial" w:hAnsi="Arial" w:cs="Arial"/>
          <w:b/>
          <w:sz w:val="16"/>
          <w:szCs w:val="16"/>
        </w:rPr>
        <w:t>АДМИНИСТРАЦИИ БЛАГОДАРНЕНСКОГО ГОРОДСКОГО ОКРУГА  СТАВРОПОЛЬСКОГО КРАЯ</w:t>
      </w:r>
    </w:p>
    <w:p w:rsidR="005F1398" w:rsidRPr="00CA2E2F" w:rsidRDefault="005F1398" w:rsidP="005F1398">
      <w:pPr>
        <w:jc w:val="center"/>
        <w:rPr>
          <w:rFonts w:ascii="Arial" w:hAnsi="Arial" w:cs="Arial"/>
          <w:b/>
          <w:sz w:val="16"/>
          <w:szCs w:val="16"/>
        </w:rPr>
      </w:pPr>
    </w:p>
    <w:tbl>
      <w:tblPr>
        <w:tblStyle w:val="af6"/>
        <w:tblW w:w="4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
        <w:gridCol w:w="849"/>
        <w:gridCol w:w="1081"/>
        <w:gridCol w:w="1418"/>
        <w:gridCol w:w="567"/>
        <w:gridCol w:w="573"/>
      </w:tblGrid>
      <w:tr w:rsidR="005F1398" w:rsidRPr="00CA2E2F" w:rsidTr="005F1398">
        <w:trPr>
          <w:trHeight w:val="80"/>
        </w:trPr>
        <w:tc>
          <w:tcPr>
            <w:tcW w:w="446" w:type="dxa"/>
          </w:tcPr>
          <w:p w:rsidR="005F1398" w:rsidRPr="00CA2E2F" w:rsidRDefault="005F1398" w:rsidP="00F3197D">
            <w:pPr>
              <w:tabs>
                <w:tab w:val="left" w:pos="1862"/>
              </w:tabs>
              <w:jc w:val="center"/>
              <w:rPr>
                <w:rFonts w:ascii="Arial" w:hAnsi="Arial" w:cs="Arial"/>
                <w:sz w:val="16"/>
                <w:szCs w:val="16"/>
              </w:rPr>
            </w:pPr>
            <w:r w:rsidRPr="00CA2E2F">
              <w:rPr>
                <w:rFonts w:ascii="Arial" w:hAnsi="Arial" w:cs="Arial"/>
                <w:sz w:val="16"/>
                <w:szCs w:val="16"/>
              </w:rPr>
              <w:t>24</w:t>
            </w:r>
          </w:p>
        </w:tc>
        <w:tc>
          <w:tcPr>
            <w:tcW w:w="849" w:type="dxa"/>
          </w:tcPr>
          <w:p w:rsidR="005F1398" w:rsidRPr="00CA2E2F" w:rsidRDefault="005F1398" w:rsidP="00F3197D">
            <w:pPr>
              <w:tabs>
                <w:tab w:val="left" w:pos="1862"/>
              </w:tabs>
              <w:jc w:val="center"/>
              <w:rPr>
                <w:rFonts w:ascii="Arial" w:hAnsi="Arial" w:cs="Arial"/>
                <w:sz w:val="16"/>
                <w:szCs w:val="16"/>
              </w:rPr>
            </w:pPr>
            <w:r w:rsidRPr="00CA2E2F">
              <w:rPr>
                <w:rFonts w:ascii="Arial" w:hAnsi="Arial" w:cs="Arial"/>
                <w:sz w:val="16"/>
                <w:szCs w:val="16"/>
              </w:rPr>
              <w:t xml:space="preserve">апреля </w:t>
            </w:r>
          </w:p>
        </w:tc>
        <w:tc>
          <w:tcPr>
            <w:tcW w:w="1081" w:type="dxa"/>
          </w:tcPr>
          <w:p w:rsidR="005F1398" w:rsidRPr="00CA2E2F" w:rsidRDefault="005F1398" w:rsidP="00F3197D">
            <w:pPr>
              <w:tabs>
                <w:tab w:val="left" w:pos="1862"/>
              </w:tabs>
              <w:jc w:val="center"/>
              <w:rPr>
                <w:rFonts w:ascii="Arial" w:hAnsi="Arial" w:cs="Arial"/>
                <w:sz w:val="16"/>
                <w:szCs w:val="16"/>
              </w:rPr>
            </w:pPr>
            <w:r w:rsidRPr="00CA2E2F">
              <w:rPr>
                <w:rFonts w:ascii="Arial" w:hAnsi="Arial" w:cs="Arial"/>
                <w:sz w:val="16"/>
                <w:szCs w:val="16"/>
              </w:rPr>
              <w:t>2019  года</w:t>
            </w:r>
          </w:p>
        </w:tc>
        <w:tc>
          <w:tcPr>
            <w:tcW w:w="1418" w:type="dxa"/>
          </w:tcPr>
          <w:p w:rsidR="005F1398" w:rsidRPr="00CA2E2F" w:rsidRDefault="005F1398" w:rsidP="00F3197D">
            <w:pPr>
              <w:tabs>
                <w:tab w:val="left" w:pos="1862"/>
              </w:tabs>
              <w:jc w:val="center"/>
              <w:rPr>
                <w:rFonts w:ascii="Arial" w:hAnsi="Arial" w:cs="Arial"/>
                <w:sz w:val="16"/>
                <w:szCs w:val="16"/>
              </w:rPr>
            </w:pPr>
            <w:r w:rsidRPr="00CA2E2F">
              <w:rPr>
                <w:rFonts w:ascii="Arial" w:hAnsi="Arial" w:cs="Arial"/>
                <w:sz w:val="16"/>
                <w:szCs w:val="16"/>
              </w:rPr>
              <w:t>г. Благодарный</w:t>
            </w:r>
          </w:p>
        </w:tc>
        <w:tc>
          <w:tcPr>
            <w:tcW w:w="567" w:type="dxa"/>
          </w:tcPr>
          <w:p w:rsidR="005F1398" w:rsidRPr="00CA2E2F" w:rsidRDefault="005F1398" w:rsidP="00F3197D">
            <w:pPr>
              <w:tabs>
                <w:tab w:val="left" w:pos="1862"/>
              </w:tabs>
              <w:jc w:val="center"/>
              <w:rPr>
                <w:rFonts w:ascii="Arial" w:hAnsi="Arial" w:cs="Arial"/>
                <w:sz w:val="16"/>
                <w:szCs w:val="16"/>
              </w:rPr>
            </w:pPr>
            <w:r w:rsidRPr="00CA2E2F">
              <w:rPr>
                <w:rFonts w:ascii="Arial" w:hAnsi="Arial" w:cs="Arial"/>
                <w:sz w:val="16"/>
                <w:szCs w:val="16"/>
              </w:rPr>
              <w:t>№</w:t>
            </w:r>
          </w:p>
        </w:tc>
        <w:tc>
          <w:tcPr>
            <w:tcW w:w="573" w:type="dxa"/>
          </w:tcPr>
          <w:p w:rsidR="005F1398" w:rsidRPr="00CA2E2F" w:rsidRDefault="005F1398" w:rsidP="00F3197D">
            <w:pPr>
              <w:tabs>
                <w:tab w:val="left" w:pos="1862"/>
              </w:tabs>
              <w:rPr>
                <w:rFonts w:ascii="Arial" w:hAnsi="Arial" w:cs="Arial"/>
                <w:sz w:val="16"/>
                <w:szCs w:val="16"/>
              </w:rPr>
            </w:pPr>
            <w:r w:rsidRPr="00CA2E2F">
              <w:rPr>
                <w:rFonts w:ascii="Arial" w:hAnsi="Arial" w:cs="Arial"/>
                <w:sz w:val="16"/>
                <w:szCs w:val="16"/>
              </w:rPr>
              <w:t>800</w:t>
            </w:r>
          </w:p>
        </w:tc>
      </w:tr>
    </w:tbl>
    <w:p w:rsidR="005F1398" w:rsidRPr="00CA2E2F" w:rsidRDefault="005F1398" w:rsidP="005F1398">
      <w:pPr>
        <w:pStyle w:val="ConsPlusTitle"/>
        <w:jc w:val="center"/>
        <w:rPr>
          <w:sz w:val="16"/>
          <w:szCs w:val="16"/>
        </w:rPr>
      </w:pPr>
    </w:p>
    <w:p w:rsidR="005F1398" w:rsidRPr="00CA2E2F" w:rsidRDefault="005F1398" w:rsidP="005F1398">
      <w:pPr>
        <w:pStyle w:val="ConsPlusTitle"/>
        <w:rPr>
          <w:sz w:val="16"/>
          <w:szCs w:val="16"/>
        </w:rPr>
      </w:pPr>
    </w:p>
    <w:p w:rsidR="005F1398" w:rsidRPr="00CA2E2F" w:rsidRDefault="005F1398" w:rsidP="005F1398">
      <w:pPr>
        <w:pStyle w:val="ConsPlusTitle"/>
        <w:spacing w:line="180" w:lineRule="exact"/>
        <w:jc w:val="both"/>
        <w:rPr>
          <w:b w:val="0"/>
          <w:sz w:val="16"/>
          <w:szCs w:val="16"/>
        </w:rPr>
      </w:pPr>
      <w:r w:rsidRPr="00CA2E2F">
        <w:rPr>
          <w:b w:val="0"/>
          <w:sz w:val="16"/>
          <w:szCs w:val="16"/>
        </w:rPr>
        <w:t>Об утверждении Порядка составления и утверждения отчета о результатах деятельности муниципальных учреждений Благодарненского городского округа Ставропольского края,находящихся в ведении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лицаи об использовании закрепленного за ними муниципального имущества</w:t>
      </w:r>
    </w:p>
    <w:p w:rsidR="005F1398" w:rsidRPr="00CA2E2F" w:rsidRDefault="005F1398" w:rsidP="005F1398">
      <w:pPr>
        <w:pStyle w:val="ConsPlusNormal"/>
        <w:spacing w:line="240" w:lineRule="exact"/>
        <w:jc w:val="both"/>
        <w:rPr>
          <w:sz w:val="16"/>
          <w:szCs w:val="16"/>
        </w:rPr>
      </w:pPr>
    </w:p>
    <w:p w:rsidR="005F1398" w:rsidRPr="00CA2E2F" w:rsidRDefault="005F1398" w:rsidP="005F1398">
      <w:pPr>
        <w:pStyle w:val="ConsPlusNormal"/>
        <w:ind w:firstLine="142"/>
        <w:jc w:val="both"/>
        <w:rPr>
          <w:sz w:val="16"/>
          <w:szCs w:val="16"/>
        </w:rPr>
      </w:pPr>
      <w:r w:rsidRPr="00CA2E2F">
        <w:rPr>
          <w:sz w:val="16"/>
          <w:szCs w:val="16"/>
        </w:rPr>
        <w:t xml:space="preserve">В соответствии с подпунктом 10 пункта 3.3 статьи 32 Федерального закона от 12 января 1996 года № 7-ФЗ «О некоммерческих организациях», Постановлением Правительства Российской Федерации от 18 октября 2007 года № 684 «Об утверждении правил опубликования отчетов о деятельности автономного учреждения и об использовании закрепленного за ним имущества», приказом Министерства финансов Российской Федерации от 30 сентября 2010 года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администрация Благодарненского городского округа Ставропольского края </w:t>
      </w:r>
    </w:p>
    <w:p w:rsidR="005F1398" w:rsidRPr="00CA2E2F" w:rsidRDefault="005F1398" w:rsidP="005F1398">
      <w:pPr>
        <w:pStyle w:val="ConsPlusNormal"/>
        <w:ind w:firstLine="540"/>
        <w:jc w:val="both"/>
        <w:rPr>
          <w:sz w:val="16"/>
          <w:szCs w:val="16"/>
        </w:rPr>
      </w:pPr>
    </w:p>
    <w:p w:rsidR="005F1398" w:rsidRPr="00CA2E2F" w:rsidRDefault="005F1398" w:rsidP="005F1398">
      <w:pPr>
        <w:pStyle w:val="ConsPlusNormal"/>
        <w:ind w:firstLine="0"/>
        <w:jc w:val="both"/>
        <w:rPr>
          <w:sz w:val="16"/>
          <w:szCs w:val="16"/>
        </w:rPr>
      </w:pPr>
      <w:r w:rsidRPr="00CA2E2F">
        <w:rPr>
          <w:sz w:val="16"/>
          <w:szCs w:val="16"/>
        </w:rPr>
        <w:t>ПОСТАНОВЛЯЕТ:</w:t>
      </w:r>
    </w:p>
    <w:p w:rsidR="005F1398" w:rsidRPr="00CA2E2F" w:rsidRDefault="005F1398" w:rsidP="005F1398">
      <w:pPr>
        <w:pStyle w:val="ConsPlusNormal"/>
        <w:jc w:val="both"/>
        <w:rPr>
          <w:sz w:val="16"/>
          <w:szCs w:val="16"/>
        </w:rPr>
      </w:pPr>
    </w:p>
    <w:p w:rsidR="005F1398" w:rsidRPr="00CA2E2F" w:rsidRDefault="005F1398" w:rsidP="005F1398">
      <w:pPr>
        <w:pStyle w:val="ConsPlusNormal"/>
        <w:ind w:firstLine="142"/>
        <w:jc w:val="both"/>
        <w:rPr>
          <w:sz w:val="16"/>
          <w:szCs w:val="16"/>
        </w:rPr>
      </w:pPr>
      <w:r w:rsidRPr="00CA2E2F">
        <w:rPr>
          <w:sz w:val="16"/>
          <w:szCs w:val="16"/>
        </w:rPr>
        <w:t>1.</w:t>
      </w:r>
      <w:r w:rsidRPr="00CA2E2F">
        <w:rPr>
          <w:sz w:val="16"/>
          <w:szCs w:val="16"/>
        </w:rPr>
        <w:tab/>
        <w:t>Утвердить прилагаемый Порядок составления и утверждения отчета о результатах деятельности муниципальных учреждений Благодарненского городского округа Ставропольского края,находящихся в ведении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об использовании закрепленного за ними муниципального имущества.</w:t>
      </w:r>
    </w:p>
    <w:p w:rsidR="005F1398" w:rsidRPr="00CA2E2F" w:rsidRDefault="005F1398" w:rsidP="005F1398">
      <w:pPr>
        <w:pStyle w:val="ConsPlusNormal"/>
        <w:ind w:firstLine="142"/>
        <w:jc w:val="both"/>
        <w:rPr>
          <w:sz w:val="16"/>
          <w:szCs w:val="16"/>
        </w:rPr>
      </w:pPr>
      <w:r w:rsidRPr="00CA2E2F">
        <w:rPr>
          <w:sz w:val="16"/>
          <w:szCs w:val="16"/>
        </w:rPr>
        <w:t>2. Признать утратившим силу постановление администрации Благодарненского муниципального района Ставропольского краяот 30 декабря 2011года №1117 «Об утверждении порядка составления и утверждения отчета о результатах деятельности муниципального учреждения Благодарненского муниципального района Ставропольского края, находящегося в ведении органов местного самоуправления (органов администрации) Благодарненского муниципального района Ставропольского края и об использовании закрепленного за ним муниципального имущества».</w:t>
      </w:r>
    </w:p>
    <w:p w:rsidR="005F1398" w:rsidRPr="00CA2E2F" w:rsidRDefault="005F1398" w:rsidP="005F1398">
      <w:pPr>
        <w:pStyle w:val="ConsPlusNormal"/>
        <w:ind w:firstLine="142"/>
        <w:jc w:val="both"/>
        <w:rPr>
          <w:sz w:val="16"/>
          <w:szCs w:val="16"/>
        </w:rPr>
      </w:pPr>
      <w:r w:rsidRPr="00CA2E2F">
        <w:rPr>
          <w:sz w:val="16"/>
          <w:szCs w:val="16"/>
        </w:rPr>
        <w:t xml:space="preserve">3. Контроль за выполнением настоящего постановления </w:t>
      </w:r>
      <w:r w:rsidRPr="00CA2E2F">
        <w:rPr>
          <w:sz w:val="16"/>
          <w:szCs w:val="16"/>
        </w:rPr>
        <w:lastRenderedPageBreak/>
        <w:t>возложить на заместителя главы администрации Благодарненского городского округа Ставропольского края Шаруденко И.Н.</w:t>
      </w:r>
    </w:p>
    <w:p w:rsidR="005F1398" w:rsidRPr="00CA2E2F" w:rsidRDefault="005F1398" w:rsidP="005F1398">
      <w:pPr>
        <w:pStyle w:val="ConsPlusNormal"/>
        <w:ind w:firstLine="142"/>
        <w:jc w:val="both"/>
        <w:rPr>
          <w:sz w:val="16"/>
          <w:szCs w:val="16"/>
        </w:rPr>
      </w:pPr>
      <w:r w:rsidRPr="00CA2E2F">
        <w:rPr>
          <w:sz w:val="16"/>
          <w:szCs w:val="16"/>
        </w:rPr>
        <w:t>4. Настоящее постановление вступает в силу со дня официального опубликования.</w:t>
      </w:r>
    </w:p>
    <w:p w:rsidR="005F1398" w:rsidRPr="00CA2E2F" w:rsidRDefault="005F1398" w:rsidP="005F1398">
      <w:pPr>
        <w:pStyle w:val="ConsPlusNormal"/>
        <w:ind w:firstLine="142"/>
        <w:jc w:val="both"/>
        <w:rPr>
          <w:sz w:val="16"/>
          <w:szCs w:val="16"/>
        </w:rPr>
      </w:pPr>
    </w:p>
    <w:p w:rsidR="005F1398" w:rsidRPr="00CA2E2F" w:rsidRDefault="005F1398" w:rsidP="005F1398">
      <w:pPr>
        <w:pStyle w:val="ConsPlusNormal"/>
        <w:ind w:firstLine="0"/>
        <w:jc w:val="both"/>
        <w:rPr>
          <w:sz w:val="16"/>
          <w:szCs w:val="16"/>
        </w:rPr>
      </w:pPr>
    </w:p>
    <w:p w:rsidR="005F1398" w:rsidRPr="00CA2E2F" w:rsidRDefault="005F1398" w:rsidP="005F1398">
      <w:pPr>
        <w:pStyle w:val="ConsPlusNormal"/>
        <w:ind w:firstLine="0"/>
        <w:jc w:val="both"/>
        <w:rPr>
          <w:sz w:val="16"/>
          <w:szCs w:val="16"/>
        </w:rPr>
      </w:pPr>
      <w:r w:rsidRPr="00CA2E2F">
        <w:rPr>
          <w:sz w:val="16"/>
          <w:szCs w:val="16"/>
        </w:rPr>
        <w:t xml:space="preserve">Глава </w:t>
      </w:r>
    </w:p>
    <w:p w:rsidR="005F1398" w:rsidRPr="00CA2E2F" w:rsidRDefault="005F1398" w:rsidP="005F1398">
      <w:pPr>
        <w:pStyle w:val="ConsPlusNormal"/>
        <w:ind w:firstLine="0"/>
        <w:jc w:val="both"/>
        <w:rPr>
          <w:sz w:val="16"/>
          <w:szCs w:val="16"/>
        </w:rPr>
      </w:pPr>
      <w:r w:rsidRPr="00CA2E2F">
        <w:rPr>
          <w:sz w:val="16"/>
          <w:szCs w:val="16"/>
        </w:rPr>
        <w:t xml:space="preserve">Благодарненского городского округа                               </w:t>
      </w:r>
    </w:p>
    <w:p w:rsidR="005F1398" w:rsidRPr="00CA2E2F" w:rsidRDefault="005F1398" w:rsidP="005F1398">
      <w:pPr>
        <w:pStyle w:val="ConsPlusNormal"/>
        <w:ind w:firstLine="0"/>
        <w:jc w:val="both"/>
        <w:rPr>
          <w:sz w:val="16"/>
          <w:szCs w:val="16"/>
        </w:rPr>
      </w:pPr>
      <w:r w:rsidRPr="00CA2E2F">
        <w:rPr>
          <w:sz w:val="16"/>
          <w:szCs w:val="16"/>
        </w:rPr>
        <w:t xml:space="preserve">Ставропольского края          </w:t>
      </w:r>
      <w:r>
        <w:rPr>
          <w:sz w:val="16"/>
          <w:szCs w:val="16"/>
        </w:rPr>
        <w:t xml:space="preserve">       </w:t>
      </w:r>
      <w:r w:rsidRPr="00CA2E2F">
        <w:rPr>
          <w:sz w:val="16"/>
          <w:szCs w:val="16"/>
        </w:rPr>
        <w:t xml:space="preserve">                        А.И. Теньков</w:t>
      </w:r>
    </w:p>
    <w:p w:rsidR="005F1398" w:rsidRPr="00CA2E2F" w:rsidRDefault="005F1398" w:rsidP="005F1398">
      <w:pPr>
        <w:pStyle w:val="ConsPlusNormal"/>
        <w:ind w:firstLine="142"/>
        <w:jc w:val="both"/>
        <w:rPr>
          <w:sz w:val="16"/>
          <w:szCs w:val="16"/>
        </w:rPr>
      </w:pPr>
    </w:p>
    <w:p w:rsidR="005F1398" w:rsidRPr="00CA2E2F" w:rsidRDefault="005F1398" w:rsidP="005F1398">
      <w:pPr>
        <w:pStyle w:val="ConsPlusNormal"/>
        <w:ind w:firstLine="142"/>
        <w:jc w:val="both"/>
        <w:rPr>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3"/>
        <w:gridCol w:w="3170"/>
      </w:tblGrid>
      <w:tr w:rsidR="009C2112" w:rsidRPr="00CA2E2F" w:rsidTr="00F3197D">
        <w:tc>
          <w:tcPr>
            <w:tcW w:w="3885" w:type="dxa"/>
          </w:tcPr>
          <w:p w:rsidR="009C2112" w:rsidRPr="00CA2E2F" w:rsidRDefault="009C2112" w:rsidP="00F3197D">
            <w:pPr>
              <w:spacing w:line="240" w:lineRule="exact"/>
              <w:rPr>
                <w:rFonts w:ascii="Arial" w:hAnsi="Arial" w:cs="Arial"/>
                <w:sz w:val="16"/>
                <w:szCs w:val="16"/>
              </w:rPr>
            </w:pPr>
          </w:p>
        </w:tc>
        <w:tc>
          <w:tcPr>
            <w:tcW w:w="5469" w:type="dxa"/>
          </w:tcPr>
          <w:p w:rsidR="009C2112" w:rsidRPr="00CA2E2F" w:rsidRDefault="009C2112" w:rsidP="009C2112">
            <w:pPr>
              <w:spacing w:line="180" w:lineRule="exact"/>
              <w:jc w:val="center"/>
              <w:rPr>
                <w:rFonts w:ascii="Arial" w:hAnsi="Arial" w:cs="Arial"/>
                <w:sz w:val="16"/>
                <w:szCs w:val="16"/>
              </w:rPr>
            </w:pPr>
            <w:r w:rsidRPr="00CA2E2F">
              <w:rPr>
                <w:rFonts w:ascii="Arial" w:hAnsi="Arial" w:cs="Arial"/>
                <w:sz w:val="16"/>
                <w:szCs w:val="16"/>
              </w:rPr>
              <w:t>УТВЕРЖДЕН</w:t>
            </w:r>
          </w:p>
          <w:p w:rsidR="009C2112" w:rsidRPr="00CA2E2F" w:rsidRDefault="009C2112" w:rsidP="009C2112">
            <w:pPr>
              <w:spacing w:line="180" w:lineRule="exact"/>
              <w:jc w:val="center"/>
              <w:rPr>
                <w:rFonts w:ascii="Arial" w:hAnsi="Arial" w:cs="Arial"/>
                <w:sz w:val="16"/>
                <w:szCs w:val="16"/>
              </w:rPr>
            </w:pPr>
            <w:r w:rsidRPr="00CA2E2F">
              <w:rPr>
                <w:rFonts w:ascii="Arial" w:hAnsi="Arial" w:cs="Arial"/>
                <w:sz w:val="16"/>
                <w:szCs w:val="16"/>
              </w:rPr>
              <w:t>постановлением администрации Благодарненского городского округа Ставропольского края</w:t>
            </w:r>
          </w:p>
          <w:p w:rsidR="009C2112" w:rsidRPr="00CA2E2F" w:rsidRDefault="009C2112" w:rsidP="009C2112">
            <w:pPr>
              <w:spacing w:line="180" w:lineRule="exact"/>
              <w:jc w:val="center"/>
              <w:rPr>
                <w:rFonts w:ascii="Arial" w:hAnsi="Arial" w:cs="Arial"/>
                <w:sz w:val="16"/>
                <w:szCs w:val="16"/>
              </w:rPr>
            </w:pPr>
            <w:r w:rsidRPr="00CA2E2F">
              <w:rPr>
                <w:rFonts w:ascii="Arial" w:hAnsi="Arial" w:cs="Arial"/>
                <w:sz w:val="16"/>
                <w:szCs w:val="16"/>
              </w:rPr>
              <w:t>от 24 апреля 2019 года № 800</w:t>
            </w:r>
          </w:p>
        </w:tc>
      </w:tr>
    </w:tbl>
    <w:p w:rsidR="009C2112" w:rsidRDefault="009C2112" w:rsidP="009C2112">
      <w:pPr>
        <w:pStyle w:val="ConsPlusNormal"/>
        <w:jc w:val="both"/>
        <w:rPr>
          <w:sz w:val="16"/>
          <w:szCs w:val="16"/>
        </w:rPr>
      </w:pPr>
    </w:p>
    <w:p w:rsidR="009C2112" w:rsidRPr="00CA2E2F" w:rsidRDefault="009C2112" w:rsidP="009C2112">
      <w:pPr>
        <w:pStyle w:val="ConsPlusNormal"/>
        <w:jc w:val="both"/>
        <w:rPr>
          <w:sz w:val="16"/>
          <w:szCs w:val="16"/>
        </w:rPr>
      </w:pPr>
    </w:p>
    <w:p w:rsidR="009C2112" w:rsidRPr="00CA2E2F" w:rsidRDefault="009C2112" w:rsidP="009C2112">
      <w:pPr>
        <w:pStyle w:val="ConsPlusTitle"/>
        <w:spacing w:line="240" w:lineRule="exact"/>
        <w:jc w:val="center"/>
        <w:rPr>
          <w:b w:val="0"/>
          <w:sz w:val="16"/>
          <w:szCs w:val="16"/>
        </w:rPr>
      </w:pPr>
      <w:bookmarkStart w:id="3" w:name="P39"/>
      <w:bookmarkEnd w:id="3"/>
      <w:r w:rsidRPr="00CA2E2F">
        <w:rPr>
          <w:b w:val="0"/>
          <w:sz w:val="16"/>
          <w:szCs w:val="16"/>
        </w:rPr>
        <w:t>ПОРЯДОК</w:t>
      </w:r>
    </w:p>
    <w:p w:rsidR="009C2112" w:rsidRPr="00CA2E2F" w:rsidRDefault="009C2112" w:rsidP="009C2112">
      <w:pPr>
        <w:pStyle w:val="ConsPlusTitle"/>
        <w:spacing w:line="240" w:lineRule="exact"/>
        <w:jc w:val="center"/>
        <w:rPr>
          <w:b w:val="0"/>
          <w:sz w:val="16"/>
          <w:szCs w:val="16"/>
        </w:rPr>
      </w:pPr>
      <w:r w:rsidRPr="00CA2E2F">
        <w:rPr>
          <w:b w:val="0"/>
          <w:sz w:val="16"/>
          <w:szCs w:val="16"/>
        </w:rPr>
        <w:t>составления и утверждения отчета о результатах деятельности муниципальных учреждений Благодарненского городского округа Ставропольского края,находящихся в ведении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об использовании закрепленного за ними муниципального имущества</w:t>
      </w:r>
    </w:p>
    <w:p w:rsidR="009C2112" w:rsidRPr="00CA2E2F" w:rsidRDefault="009C2112" w:rsidP="009C2112">
      <w:pPr>
        <w:pStyle w:val="ConsPlusNormal"/>
        <w:jc w:val="both"/>
        <w:rPr>
          <w:sz w:val="16"/>
          <w:szCs w:val="16"/>
        </w:rPr>
      </w:pPr>
    </w:p>
    <w:p w:rsidR="009C2112" w:rsidRPr="00CA2E2F" w:rsidRDefault="009C2112" w:rsidP="009C2112">
      <w:pPr>
        <w:pStyle w:val="ConsPlusNormal"/>
        <w:jc w:val="center"/>
        <w:outlineLvl w:val="1"/>
        <w:rPr>
          <w:sz w:val="16"/>
          <w:szCs w:val="16"/>
        </w:rPr>
      </w:pPr>
      <w:r w:rsidRPr="00CA2E2F">
        <w:rPr>
          <w:sz w:val="16"/>
          <w:szCs w:val="16"/>
        </w:rPr>
        <w:t>1. Общие положения</w:t>
      </w:r>
    </w:p>
    <w:p w:rsidR="009C2112" w:rsidRPr="00CA2E2F" w:rsidRDefault="009C2112" w:rsidP="009C2112">
      <w:pPr>
        <w:pStyle w:val="ConsPlusNormal"/>
        <w:jc w:val="both"/>
        <w:rPr>
          <w:sz w:val="16"/>
          <w:szCs w:val="16"/>
        </w:rPr>
      </w:pPr>
    </w:p>
    <w:p w:rsidR="009C2112" w:rsidRPr="00CA2E2F" w:rsidRDefault="009C2112" w:rsidP="009C2112">
      <w:pPr>
        <w:pStyle w:val="ConsPlusNormal"/>
        <w:ind w:firstLine="142"/>
        <w:jc w:val="both"/>
        <w:rPr>
          <w:sz w:val="16"/>
          <w:szCs w:val="16"/>
        </w:rPr>
      </w:pPr>
      <w:r w:rsidRPr="00CA2E2F">
        <w:rPr>
          <w:sz w:val="16"/>
          <w:szCs w:val="16"/>
        </w:rPr>
        <w:t>1.1.</w:t>
      </w:r>
      <w:r w:rsidRPr="00CA2E2F">
        <w:rPr>
          <w:sz w:val="16"/>
          <w:szCs w:val="16"/>
        </w:rPr>
        <w:tab/>
        <w:t>Настоящий Порядок составления и утверждения отчета о результатах деятельности муниципальных учреждений Благодарненского городского округа Ставропольского края,находящихся в ведении администрации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и об использовании закрепленного за ними муниципального имущества (далее - Порядок) разработан в соответствии с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30 сентября 2010 года №114н, и устанавливает требования к составлению и утверждению отчета о результатах деятельности муниципальных учреждений Благодарненского городского округа Ставропольского края и об использовании закрепленного за ними муниципального имущества (далее - Отчет).</w:t>
      </w:r>
    </w:p>
    <w:p w:rsidR="009C2112" w:rsidRPr="00CA2E2F" w:rsidRDefault="009C2112" w:rsidP="009C2112">
      <w:pPr>
        <w:pStyle w:val="ConsPlusNormal"/>
        <w:ind w:firstLine="142"/>
        <w:jc w:val="both"/>
        <w:rPr>
          <w:sz w:val="16"/>
          <w:szCs w:val="16"/>
        </w:rPr>
      </w:pPr>
      <w:r w:rsidRPr="00CA2E2F">
        <w:rPr>
          <w:sz w:val="16"/>
          <w:szCs w:val="16"/>
        </w:rPr>
        <w:t>1.2.</w:t>
      </w:r>
      <w:r w:rsidRPr="00CA2E2F">
        <w:rPr>
          <w:sz w:val="16"/>
          <w:szCs w:val="16"/>
        </w:rPr>
        <w:tab/>
        <w:t>Отчет составляется в соответствии с настоящим Порядком муниципальными автономными, бюджетными и казенными учреждениями Благодарненского городского округа Ставропольского края (далее - учреждение).</w:t>
      </w:r>
    </w:p>
    <w:p w:rsidR="009C2112" w:rsidRPr="00CA2E2F" w:rsidRDefault="009C2112" w:rsidP="009C2112">
      <w:pPr>
        <w:pStyle w:val="ConsPlusNormal"/>
        <w:ind w:firstLine="142"/>
        <w:jc w:val="both"/>
        <w:rPr>
          <w:sz w:val="16"/>
          <w:szCs w:val="16"/>
        </w:rPr>
      </w:pPr>
      <w:r w:rsidRPr="00CA2E2F">
        <w:rPr>
          <w:sz w:val="16"/>
          <w:szCs w:val="16"/>
        </w:rPr>
        <w:t>1.3.</w:t>
      </w:r>
      <w:r w:rsidRPr="00CA2E2F">
        <w:rPr>
          <w:sz w:val="16"/>
          <w:szCs w:val="16"/>
        </w:rPr>
        <w:tab/>
        <w:t>Отчет муниципальных автономных учреждений Благодарненского городского округа Ставропольского края составляется в том числе с учетом требований, установленных Постановлением Правительства Российской Федерации от 18 октября 2007 года № 684 «Об утверждении Правил опубликования отчетов о деятельности автономного учреждения и об использовании закрепленного за ним имущества».</w:t>
      </w:r>
    </w:p>
    <w:p w:rsidR="009C2112" w:rsidRPr="00CA2E2F" w:rsidRDefault="009C2112" w:rsidP="009C2112">
      <w:pPr>
        <w:pStyle w:val="ConsPlusNormal"/>
        <w:ind w:firstLine="142"/>
        <w:jc w:val="both"/>
        <w:rPr>
          <w:sz w:val="16"/>
          <w:szCs w:val="16"/>
        </w:rPr>
      </w:pPr>
      <w:r w:rsidRPr="00CA2E2F">
        <w:rPr>
          <w:sz w:val="16"/>
          <w:szCs w:val="16"/>
        </w:rPr>
        <w:t>1.4.</w:t>
      </w:r>
      <w:r w:rsidRPr="00CA2E2F">
        <w:rPr>
          <w:sz w:val="16"/>
          <w:szCs w:val="16"/>
        </w:rPr>
        <w:tab/>
        <w:t>Отчет составляется учреждением в валюте Российской Федерации (в части показателей в денежном выражении), в рублях по состоянию на 1 января года, следующего за отчетным.</w:t>
      </w:r>
    </w:p>
    <w:p w:rsidR="009C2112" w:rsidRDefault="009C2112" w:rsidP="009C2112">
      <w:pPr>
        <w:pStyle w:val="ConsPlusNormal"/>
        <w:ind w:firstLine="142"/>
        <w:jc w:val="both"/>
        <w:rPr>
          <w:sz w:val="16"/>
          <w:szCs w:val="16"/>
        </w:rPr>
      </w:pPr>
    </w:p>
    <w:p w:rsidR="009C2112" w:rsidRPr="00CA2E2F" w:rsidRDefault="009C2112" w:rsidP="009C2112">
      <w:pPr>
        <w:pStyle w:val="ConsPlusNormal"/>
        <w:ind w:firstLine="142"/>
        <w:jc w:val="both"/>
        <w:rPr>
          <w:sz w:val="16"/>
          <w:szCs w:val="16"/>
        </w:rPr>
      </w:pPr>
    </w:p>
    <w:p w:rsidR="009C2112" w:rsidRPr="00CA2E2F" w:rsidRDefault="009C2112" w:rsidP="009C2112">
      <w:pPr>
        <w:pStyle w:val="ConsPlusNormal"/>
        <w:jc w:val="center"/>
        <w:outlineLvl w:val="1"/>
        <w:rPr>
          <w:sz w:val="16"/>
          <w:szCs w:val="16"/>
        </w:rPr>
      </w:pPr>
      <w:r w:rsidRPr="00CA2E2F">
        <w:rPr>
          <w:sz w:val="16"/>
          <w:szCs w:val="16"/>
        </w:rPr>
        <w:t>2. Порядок составления отчета</w:t>
      </w:r>
    </w:p>
    <w:p w:rsidR="009C2112" w:rsidRPr="00CA2E2F" w:rsidRDefault="009C2112" w:rsidP="009C2112">
      <w:pPr>
        <w:pStyle w:val="ConsPlusNormal"/>
        <w:ind w:firstLine="142"/>
        <w:jc w:val="both"/>
        <w:rPr>
          <w:sz w:val="16"/>
          <w:szCs w:val="16"/>
        </w:rPr>
      </w:pPr>
    </w:p>
    <w:p w:rsidR="009C2112" w:rsidRPr="00CA2E2F" w:rsidRDefault="009C2112" w:rsidP="009C2112">
      <w:pPr>
        <w:pStyle w:val="ConsPlusNormal"/>
        <w:ind w:firstLine="142"/>
        <w:jc w:val="both"/>
        <w:rPr>
          <w:sz w:val="16"/>
          <w:szCs w:val="16"/>
        </w:rPr>
      </w:pPr>
      <w:r w:rsidRPr="00CA2E2F">
        <w:rPr>
          <w:sz w:val="16"/>
          <w:szCs w:val="16"/>
        </w:rPr>
        <w:t>2.1.</w:t>
      </w:r>
      <w:r w:rsidRPr="00CA2E2F">
        <w:rPr>
          <w:sz w:val="16"/>
          <w:szCs w:val="16"/>
        </w:rPr>
        <w:tab/>
        <w:t>Учреждение обязано ежегодно представлять Отчет по форме согласно Приложению, к настоящему Порядку в структурное подразделение</w:t>
      </w:r>
      <w:r>
        <w:rPr>
          <w:sz w:val="16"/>
          <w:szCs w:val="16"/>
        </w:rPr>
        <w:t xml:space="preserve"> </w:t>
      </w:r>
      <w:r w:rsidRPr="00CA2E2F">
        <w:rPr>
          <w:sz w:val="16"/>
          <w:szCs w:val="16"/>
        </w:rPr>
        <w:t xml:space="preserve">администрации </w:t>
      </w:r>
      <w:r w:rsidRPr="00CA2E2F">
        <w:rPr>
          <w:sz w:val="16"/>
          <w:szCs w:val="16"/>
        </w:rPr>
        <w:lastRenderedPageBreak/>
        <w:t>Благодарненского городского округа Ставропольского края или в орган администрации Благодарненского городского округа Ставропольского края с правами юридического лица в ведении которого оно находится.</w:t>
      </w:r>
    </w:p>
    <w:p w:rsidR="009C2112" w:rsidRPr="00CA2E2F" w:rsidRDefault="009C2112" w:rsidP="009C2112">
      <w:pPr>
        <w:pStyle w:val="ConsPlusNormal"/>
        <w:ind w:firstLine="142"/>
        <w:jc w:val="both"/>
        <w:rPr>
          <w:sz w:val="16"/>
          <w:szCs w:val="16"/>
        </w:rPr>
      </w:pPr>
      <w:r w:rsidRPr="00CA2E2F">
        <w:rPr>
          <w:sz w:val="16"/>
          <w:szCs w:val="16"/>
        </w:rPr>
        <w:t>2.2.</w:t>
      </w:r>
      <w:r w:rsidRPr="00CA2E2F">
        <w:rPr>
          <w:sz w:val="16"/>
          <w:szCs w:val="16"/>
        </w:rPr>
        <w:tab/>
        <w:t>Отчет о результатах деятельности учреждения должен включать следующие сведения:</w:t>
      </w:r>
    </w:p>
    <w:p w:rsidR="009C2112" w:rsidRPr="00CA2E2F" w:rsidRDefault="009C2112" w:rsidP="009C2112">
      <w:pPr>
        <w:pStyle w:val="ConsPlusNormal"/>
        <w:ind w:firstLine="142"/>
        <w:jc w:val="both"/>
        <w:rPr>
          <w:sz w:val="16"/>
          <w:szCs w:val="16"/>
        </w:rPr>
      </w:pPr>
      <w:r w:rsidRPr="00CA2E2F">
        <w:rPr>
          <w:sz w:val="16"/>
          <w:szCs w:val="16"/>
        </w:rPr>
        <w:t>- раздел 1 «Общие сведения об учреждении»;</w:t>
      </w:r>
    </w:p>
    <w:p w:rsidR="009C2112" w:rsidRPr="00CA2E2F" w:rsidRDefault="009C2112" w:rsidP="009C2112">
      <w:pPr>
        <w:pStyle w:val="ConsPlusNormal"/>
        <w:ind w:firstLine="142"/>
        <w:jc w:val="both"/>
        <w:rPr>
          <w:sz w:val="16"/>
          <w:szCs w:val="16"/>
        </w:rPr>
      </w:pPr>
      <w:r w:rsidRPr="00CA2E2F">
        <w:rPr>
          <w:sz w:val="16"/>
          <w:szCs w:val="16"/>
        </w:rPr>
        <w:t>- раздел 2 «Результат деятельности учреждения»;</w:t>
      </w:r>
    </w:p>
    <w:p w:rsidR="009C2112" w:rsidRPr="00CA2E2F" w:rsidRDefault="009C2112" w:rsidP="009C2112">
      <w:pPr>
        <w:pStyle w:val="ConsPlusNormal"/>
        <w:ind w:firstLine="142"/>
        <w:jc w:val="both"/>
        <w:rPr>
          <w:sz w:val="16"/>
          <w:szCs w:val="16"/>
        </w:rPr>
      </w:pPr>
      <w:r w:rsidRPr="00CA2E2F">
        <w:rPr>
          <w:sz w:val="16"/>
          <w:szCs w:val="16"/>
        </w:rPr>
        <w:t>-</w:t>
      </w:r>
      <w:r w:rsidRPr="00CA2E2F">
        <w:rPr>
          <w:sz w:val="16"/>
          <w:szCs w:val="16"/>
        </w:rPr>
        <w:tab/>
        <w:t>раздел</w:t>
      </w:r>
      <w:r w:rsidRPr="00CA2E2F">
        <w:rPr>
          <w:sz w:val="16"/>
          <w:szCs w:val="16"/>
        </w:rPr>
        <w:tab/>
      </w:r>
      <w:r w:rsidRPr="00CA2E2F">
        <w:rPr>
          <w:sz w:val="16"/>
          <w:szCs w:val="16"/>
        </w:rPr>
        <w:tab/>
        <w:t>3</w:t>
      </w:r>
      <w:r w:rsidRPr="00CA2E2F">
        <w:rPr>
          <w:sz w:val="16"/>
          <w:szCs w:val="16"/>
        </w:rPr>
        <w:tab/>
        <w:t xml:space="preserve"> «Об использовании имущества, закрепленного за учреждением».</w:t>
      </w:r>
    </w:p>
    <w:p w:rsidR="009C2112" w:rsidRPr="00CA2E2F" w:rsidRDefault="009C2112" w:rsidP="009C2112">
      <w:pPr>
        <w:pStyle w:val="ConsPlusNormal"/>
        <w:ind w:firstLine="142"/>
        <w:jc w:val="both"/>
        <w:rPr>
          <w:sz w:val="16"/>
          <w:szCs w:val="16"/>
        </w:rPr>
      </w:pPr>
      <w:r w:rsidRPr="00CA2E2F">
        <w:rPr>
          <w:sz w:val="16"/>
          <w:szCs w:val="16"/>
        </w:rPr>
        <w:t>В разделе 1 «Общие сведения об учреждении» указываются:</w:t>
      </w:r>
    </w:p>
    <w:p w:rsidR="009C2112" w:rsidRPr="00CA2E2F" w:rsidRDefault="009C2112" w:rsidP="009C2112">
      <w:pPr>
        <w:autoSpaceDE w:val="0"/>
        <w:autoSpaceDN w:val="0"/>
        <w:adjustRightInd w:val="0"/>
        <w:ind w:firstLine="142"/>
        <w:contextualSpacing/>
        <w:jc w:val="both"/>
        <w:rPr>
          <w:rFonts w:ascii="Arial" w:hAnsi="Arial" w:cs="Arial"/>
          <w:sz w:val="16"/>
          <w:szCs w:val="16"/>
        </w:rPr>
      </w:pPr>
      <w:r w:rsidRPr="00CA2E2F">
        <w:rPr>
          <w:rFonts w:ascii="Arial" w:hAnsi="Arial" w:cs="Arial"/>
          <w:sz w:val="16"/>
          <w:szCs w:val="16"/>
        </w:rPr>
        <w:t>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его учредительными документами;</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перечень документов (с указанием номеров, даты выдачи и срока действия), на основании которых учреждение осуществляет деятельность (свидетельство о государственной регистрации учреждения, лицензии и другие разрешительные документы);</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количество штатных единиц учреждения (указываются данные о количественном составе и квалификации сотрудников учреждения, на начало и на конец отчетного года. В случае изменения количества штатных единиц учреждения указываются причины, приведшие к их изменению на конец отчетного периода);</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средняя заработная плата сотрудников учреждения.</w:t>
      </w:r>
    </w:p>
    <w:p w:rsidR="009C2112" w:rsidRPr="00CA2E2F" w:rsidRDefault="009C2112" w:rsidP="009C2112">
      <w:pPr>
        <w:pStyle w:val="ConsPlusNormal"/>
        <w:ind w:firstLine="142"/>
        <w:jc w:val="both"/>
        <w:rPr>
          <w:sz w:val="16"/>
          <w:szCs w:val="16"/>
        </w:rPr>
      </w:pPr>
      <w:r w:rsidRPr="00CA2E2F">
        <w:rPr>
          <w:sz w:val="16"/>
          <w:szCs w:val="16"/>
        </w:rPr>
        <w:t>В разделе 2 «Результат деятельности учреждения» указываются:</w:t>
      </w:r>
    </w:p>
    <w:p w:rsidR="009C2112" w:rsidRPr="00CA2E2F" w:rsidRDefault="009C2112" w:rsidP="009C2112">
      <w:pPr>
        <w:autoSpaceDE w:val="0"/>
        <w:autoSpaceDN w:val="0"/>
        <w:adjustRightInd w:val="0"/>
        <w:ind w:firstLine="142"/>
        <w:contextualSpacing/>
        <w:jc w:val="both"/>
        <w:rPr>
          <w:rFonts w:ascii="Arial" w:hAnsi="Arial" w:cs="Arial"/>
          <w:sz w:val="16"/>
          <w:szCs w:val="16"/>
        </w:rPr>
      </w:pPr>
      <w:r w:rsidRPr="00CA2E2F">
        <w:rPr>
          <w:rFonts w:ascii="Arial" w:hAnsi="Arial" w:cs="Arial"/>
          <w:sz w:val="16"/>
          <w:szCs w:val="16"/>
        </w:rPr>
        <w:t>изменение (увеличение, уменьшение) балансовой (остаточной) стоимости нефинансовых активов относительно предыдущего отчетного года (в процентах);</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изменения (увеличение,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государственного (муниципального) учреждения (далее - План) относительно предыдущего отчетного года (в процентах) с указанием причин образования просроченной кредиторской задолженности, а также дебиторской задолженности, нереальной к взысканию;</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суммы доходов, полученных учреждением от оказания платных услуг (выполнения работ);</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сведения об исполнении государственного (муниципального) задания на оказание государственных (муниципальных) услуг (выполнение работ) (для бюджетных и автономных учреждений, а также казенных учреждений, которым в соответствии с решением органа, осуществляющего функции и полномочия учредителя, сформировано государственное (муниципальное) задание);</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цены (тарифы) на платные услуги (работы), оказываемые потребителям (в динамике в течение отчетного периода);</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общее количество потребителей, воспользовавшихся услугами (работами) учреждения (в том числе платными для потребителей);</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количество жалоб потребителей и принятые по результатам их рассмотрения меры.</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Бюджетное и автономное учреждения дополнительно указывают:</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суммы кассовых и плановых поступлений (с учетом возвратов) в разрезе поступлений, предусмотренных Планом;</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суммы кассовых и плановых выплат (с учетом восстановленных кассовых выплат) в разрезе выплат, предусмотренных Планом.</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w:t>
      </w:r>
    </w:p>
    <w:p w:rsidR="009C2112" w:rsidRPr="00CA2E2F" w:rsidRDefault="009C2112" w:rsidP="009C2112">
      <w:pPr>
        <w:pStyle w:val="ConsPlusNormal"/>
        <w:ind w:firstLine="142"/>
        <w:jc w:val="both"/>
        <w:rPr>
          <w:sz w:val="16"/>
          <w:szCs w:val="16"/>
        </w:rPr>
      </w:pPr>
      <w:r w:rsidRPr="00CA2E2F">
        <w:rPr>
          <w:sz w:val="16"/>
          <w:szCs w:val="16"/>
        </w:rPr>
        <w:lastRenderedPageBreak/>
        <w:t>В разделе 3 «Об использовании имущества, закрепленного за учреждением»учреждениями, указываются на начало и конец отчетного года:</w:t>
      </w:r>
    </w:p>
    <w:p w:rsidR="009C2112" w:rsidRPr="00CA2E2F" w:rsidRDefault="009C2112" w:rsidP="009C2112">
      <w:pPr>
        <w:autoSpaceDE w:val="0"/>
        <w:autoSpaceDN w:val="0"/>
        <w:adjustRightInd w:val="0"/>
        <w:ind w:firstLine="142"/>
        <w:contextualSpacing/>
        <w:jc w:val="both"/>
        <w:rPr>
          <w:rFonts w:ascii="Arial" w:hAnsi="Arial" w:cs="Arial"/>
          <w:sz w:val="16"/>
          <w:szCs w:val="16"/>
        </w:rPr>
      </w:pPr>
      <w:r w:rsidRPr="00CA2E2F">
        <w:rPr>
          <w:rFonts w:ascii="Arial" w:hAnsi="Arial" w:cs="Arial"/>
          <w:sz w:val="16"/>
          <w:szCs w:val="16"/>
        </w:rPr>
        <w:t>общая балансовая (остаточная) стоимость недвижимого имущества, находящегося у учреждения на праве оперативного управления;</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балансовая (остаточная) стоимость недвижимого имущества, находящегося у учреждения на праве оперативного управления, и переданного в аренду;</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балансовая (остаточная) стоимость движимого имущества, находящегося у учреждения на праве оперативного управления;</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балансовая (остаточная) стоимость движимого имущества, находящегося у учреждения на праве оперативного управления, и переданного в аренду;</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площадь объектов недвижимого имущества, находящегося у учреждения на праве оперативного управления;</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площадь объектов недвижимого имущества, находящегося у учреждения на праве оперативного управления, и переданного в аренду;</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w:t>
      </w:r>
    </w:p>
    <w:p w:rsidR="009C2112" w:rsidRPr="00CA2E2F" w:rsidRDefault="009C2112" w:rsidP="009C2112">
      <w:pPr>
        <w:autoSpaceDE w:val="0"/>
        <w:autoSpaceDN w:val="0"/>
        <w:adjustRightInd w:val="0"/>
        <w:spacing w:before="360"/>
        <w:ind w:firstLine="142"/>
        <w:contextualSpacing/>
        <w:jc w:val="both"/>
        <w:rPr>
          <w:rFonts w:ascii="Arial" w:hAnsi="Arial" w:cs="Arial"/>
          <w:sz w:val="16"/>
          <w:szCs w:val="16"/>
        </w:rPr>
      </w:pPr>
      <w:r w:rsidRPr="00CA2E2F">
        <w:rPr>
          <w:rFonts w:ascii="Arial" w:hAnsi="Arial" w:cs="Arial"/>
          <w:sz w:val="16"/>
          <w:szCs w:val="16"/>
        </w:rPr>
        <w:t>количество объектов недвижимого имущества, находящегося у учреждения на праве оперативного управления;</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Бюджетным учреждением дополнительно указывается:</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балансовая (остаточная) стоимость недвижимого имущества, приобретенного учреждением в отчетном году за счет средств, выделенных органом, осуществляющим функции и полномочия учредителя, учреждению на указанные цели;</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балансовая (остаточная) стоимость недвижимого имущества, приобретенного учреждением в отчетном году за счет доходов, полученных от платных услуг и иной приносящей доход деятельности;</w:t>
      </w:r>
    </w:p>
    <w:p w:rsidR="009C2112" w:rsidRPr="00CA2E2F" w:rsidRDefault="009C2112" w:rsidP="009C2112">
      <w:pPr>
        <w:autoSpaceDE w:val="0"/>
        <w:autoSpaceDN w:val="0"/>
        <w:adjustRightInd w:val="0"/>
        <w:spacing w:before="280"/>
        <w:ind w:firstLine="142"/>
        <w:contextualSpacing/>
        <w:jc w:val="both"/>
        <w:rPr>
          <w:rFonts w:ascii="Arial" w:hAnsi="Arial" w:cs="Arial"/>
          <w:sz w:val="16"/>
          <w:szCs w:val="16"/>
        </w:rPr>
      </w:pPr>
      <w:r w:rsidRPr="00CA2E2F">
        <w:rPr>
          <w:rFonts w:ascii="Arial" w:hAnsi="Arial" w:cs="Arial"/>
          <w:sz w:val="16"/>
          <w:szCs w:val="16"/>
        </w:rPr>
        <w:t>общая балансовая (остаточная) стоимость особо ценного движимого имущества, находящегося у учреждения на праве оперативного управления.</w:t>
      </w:r>
    </w:p>
    <w:p w:rsidR="009C2112" w:rsidRDefault="009C2112" w:rsidP="009C2112">
      <w:pPr>
        <w:pStyle w:val="ConsPlusNormal"/>
        <w:ind w:firstLine="142"/>
        <w:jc w:val="both"/>
        <w:rPr>
          <w:sz w:val="16"/>
          <w:szCs w:val="16"/>
        </w:rPr>
      </w:pPr>
    </w:p>
    <w:p w:rsidR="009C2112" w:rsidRPr="00CA2E2F" w:rsidRDefault="009C2112" w:rsidP="009C2112">
      <w:pPr>
        <w:pStyle w:val="ConsPlusNormal"/>
        <w:ind w:firstLine="142"/>
        <w:jc w:val="both"/>
        <w:rPr>
          <w:sz w:val="16"/>
          <w:szCs w:val="16"/>
        </w:rPr>
      </w:pPr>
    </w:p>
    <w:p w:rsidR="009C2112" w:rsidRPr="00CA2E2F" w:rsidRDefault="009C2112" w:rsidP="009C2112">
      <w:pPr>
        <w:pStyle w:val="ConsPlusNormal"/>
        <w:ind w:firstLine="142"/>
        <w:jc w:val="center"/>
        <w:outlineLvl w:val="1"/>
        <w:rPr>
          <w:sz w:val="16"/>
          <w:szCs w:val="16"/>
        </w:rPr>
      </w:pPr>
      <w:r w:rsidRPr="00CA2E2F">
        <w:rPr>
          <w:sz w:val="16"/>
          <w:szCs w:val="16"/>
        </w:rPr>
        <w:t>3. Порядок утверждения и опубликования отчета</w:t>
      </w:r>
    </w:p>
    <w:p w:rsidR="009C2112" w:rsidRPr="00CA2E2F" w:rsidRDefault="009C2112" w:rsidP="009C2112">
      <w:pPr>
        <w:pStyle w:val="ConsPlusNormal"/>
        <w:ind w:firstLine="142"/>
        <w:jc w:val="center"/>
        <w:outlineLvl w:val="1"/>
        <w:rPr>
          <w:sz w:val="16"/>
          <w:szCs w:val="16"/>
        </w:rPr>
      </w:pPr>
    </w:p>
    <w:p w:rsidR="009C2112" w:rsidRPr="009C2112" w:rsidRDefault="009C2112" w:rsidP="009C2112">
      <w:pPr>
        <w:autoSpaceDE w:val="0"/>
        <w:autoSpaceDN w:val="0"/>
        <w:adjustRightInd w:val="0"/>
        <w:ind w:firstLine="142"/>
        <w:jc w:val="both"/>
        <w:rPr>
          <w:rFonts w:ascii="Arial" w:hAnsi="Arial" w:cs="Arial"/>
          <w:color w:val="000000" w:themeColor="text1"/>
          <w:sz w:val="16"/>
          <w:szCs w:val="16"/>
        </w:rPr>
      </w:pPr>
      <w:r w:rsidRPr="00CA2E2F">
        <w:rPr>
          <w:rFonts w:ascii="Arial" w:hAnsi="Arial" w:cs="Arial"/>
          <w:sz w:val="16"/>
          <w:szCs w:val="16"/>
        </w:rPr>
        <w:t>3.1.</w:t>
      </w:r>
      <w:r w:rsidRPr="00CA2E2F">
        <w:rPr>
          <w:rFonts w:ascii="Arial" w:hAnsi="Arial" w:cs="Arial"/>
          <w:sz w:val="16"/>
          <w:szCs w:val="16"/>
        </w:rPr>
        <w:tab/>
        <w:t xml:space="preserve">Отчет автономного учреждения утверждается в порядке, установленном </w:t>
      </w:r>
      <w:hyperlink r:id="rId22" w:history="1">
        <w:r w:rsidRPr="009C2112">
          <w:rPr>
            <w:rFonts w:ascii="Arial" w:hAnsi="Arial" w:cs="Arial"/>
            <w:color w:val="000000" w:themeColor="text1"/>
            <w:sz w:val="16"/>
            <w:szCs w:val="16"/>
          </w:rPr>
          <w:t>статьей 11</w:t>
        </w:r>
      </w:hyperlink>
      <w:r w:rsidRPr="009C2112">
        <w:rPr>
          <w:rFonts w:ascii="Arial" w:hAnsi="Arial" w:cs="Arial"/>
          <w:color w:val="000000" w:themeColor="text1"/>
          <w:sz w:val="16"/>
          <w:szCs w:val="16"/>
        </w:rPr>
        <w:t xml:space="preserve"> Федерального закона от 3 ноября 2006 года № 174-ФЗ «Об автономных учреждениях»</w:t>
      </w:r>
    </w:p>
    <w:p w:rsidR="009C2112" w:rsidRPr="009C2112" w:rsidRDefault="009C2112" w:rsidP="009C2112">
      <w:pPr>
        <w:autoSpaceDE w:val="0"/>
        <w:autoSpaceDN w:val="0"/>
        <w:adjustRightInd w:val="0"/>
        <w:ind w:firstLine="142"/>
        <w:jc w:val="both"/>
        <w:rPr>
          <w:rFonts w:ascii="Arial" w:hAnsi="Arial" w:cs="Arial"/>
          <w:color w:val="000000" w:themeColor="text1"/>
          <w:sz w:val="16"/>
          <w:szCs w:val="16"/>
        </w:rPr>
      </w:pPr>
      <w:r w:rsidRPr="009C2112">
        <w:rPr>
          <w:rFonts w:ascii="Arial" w:hAnsi="Arial" w:cs="Arial"/>
          <w:color w:val="000000" w:themeColor="text1"/>
          <w:sz w:val="16"/>
          <w:szCs w:val="16"/>
        </w:rPr>
        <w:t>3.2.</w:t>
      </w:r>
      <w:r w:rsidRPr="009C2112">
        <w:rPr>
          <w:rFonts w:ascii="Arial" w:hAnsi="Arial" w:cs="Arial"/>
          <w:color w:val="000000" w:themeColor="text1"/>
          <w:sz w:val="16"/>
          <w:szCs w:val="16"/>
        </w:rPr>
        <w:tab/>
        <w:t>Отчет бюджетных и казенных учреждений утверждается руководителем учреждения, и представляется в структурное подразделение администрации Благодарненского городского округа Ставропольского края или в орган администрации Благодарненского городского округа Ставропольского края с правами юридического лица в ведении которого оно находится, на согласование.</w:t>
      </w:r>
    </w:p>
    <w:p w:rsidR="009C2112" w:rsidRPr="009C2112" w:rsidRDefault="009C2112" w:rsidP="009C2112">
      <w:pPr>
        <w:autoSpaceDE w:val="0"/>
        <w:autoSpaceDN w:val="0"/>
        <w:adjustRightInd w:val="0"/>
        <w:ind w:firstLine="142"/>
        <w:jc w:val="both"/>
        <w:rPr>
          <w:rFonts w:ascii="Arial" w:hAnsi="Arial" w:cs="Arial"/>
          <w:color w:val="000000" w:themeColor="text1"/>
          <w:sz w:val="16"/>
          <w:szCs w:val="16"/>
        </w:rPr>
      </w:pPr>
      <w:r w:rsidRPr="009C2112">
        <w:rPr>
          <w:rFonts w:ascii="Arial" w:hAnsi="Arial" w:cs="Arial"/>
          <w:color w:val="000000" w:themeColor="text1"/>
          <w:sz w:val="16"/>
          <w:szCs w:val="16"/>
        </w:rPr>
        <w:t>3.3.</w:t>
      </w:r>
      <w:r w:rsidRPr="009C2112">
        <w:rPr>
          <w:rFonts w:ascii="Arial" w:hAnsi="Arial" w:cs="Arial"/>
          <w:color w:val="000000" w:themeColor="text1"/>
          <w:sz w:val="16"/>
          <w:szCs w:val="16"/>
        </w:rPr>
        <w:tab/>
        <w:t xml:space="preserve">Орган, осуществляющий функции и полномочия учредителя, рассматривает Отчет, указанный в </w:t>
      </w:r>
      <w:hyperlink r:id="rId23" w:history="1">
        <w:r w:rsidRPr="009C2112">
          <w:rPr>
            <w:rFonts w:ascii="Arial" w:hAnsi="Arial" w:cs="Arial"/>
            <w:color w:val="000000" w:themeColor="text1"/>
            <w:sz w:val="16"/>
            <w:szCs w:val="16"/>
          </w:rPr>
          <w:t>пункте</w:t>
        </w:r>
      </w:hyperlink>
      <w:r w:rsidRPr="009C2112">
        <w:rPr>
          <w:rFonts w:ascii="Arial" w:hAnsi="Arial" w:cs="Arial"/>
          <w:color w:val="000000" w:themeColor="text1"/>
          <w:sz w:val="16"/>
          <w:szCs w:val="16"/>
        </w:rPr>
        <w:t xml:space="preserve"> 3.2. настоящего Порядка в течение десяти рабочих дней, следующих за днем поступления Отчета, и согласовывает его либо возвращает на доработку с указанием причин, послуживших основанием для его возврата.</w:t>
      </w:r>
    </w:p>
    <w:p w:rsidR="009C2112" w:rsidRPr="009C2112" w:rsidRDefault="009C2112" w:rsidP="009C2112">
      <w:pPr>
        <w:autoSpaceDE w:val="0"/>
        <w:autoSpaceDN w:val="0"/>
        <w:adjustRightInd w:val="0"/>
        <w:ind w:firstLine="142"/>
        <w:jc w:val="both"/>
        <w:rPr>
          <w:rFonts w:ascii="Arial" w:hAnsi="Arial" w:cs="Arial"/>
          <w:color w:val="000000" w:themeColor="text1"/>
          <w:sz w:val="16"/>
          <w:szCs w:val="16"/>
        </w:rPr>
      </w:pPr>
      <w:r w:rsidRPr="009C2112">
        <w:rPr>
          <w:rFonts w:ascii="Arial" w:hAnsi="Arial" w:cs="Arial"/>
          <w:color w:val="000000" w:themeColor="text1"/>
          <w:sz w:val="16"/>
          <w:szCs w:val="16"/>
        </w:rPr>
        <w:t>3.4.</w:t>
      </w:r>
      <w:r w:rsidRPr="009C2112">
        <w:rPr>
          <w:rFonts w:ascii="Arial" w:hAnsi="Arial" w:cs="Arial"/>
          <w:color w:val="000000" w:themeColor="text1"/>
          <w:sz w:val="16"/>
          <w:szCs w:val="16"/>
        </w:rPr>
        <w:tab/>
        <w:t xml:space="preserve">Учреждение предоставляет утвержденный и согласованный Отчет для его размещения на официальном сайте в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w:t>
      </w:r>
      <w:r w:rsidRPr="009C2112">
        <w:rPr>
          <w:rFonts w:ascii="Arial" w:hAnsi="Arial" w:cs="Arial"/>
          <w:color w:val="000000" w:themeColor="text1"/>
          <w:sz w:val="16"/>
          <w:szCs w:val="16"/>
        </w:rPr>
        <w:lastRenderedPageBreak/>
        <w:t xml:space="preserve">Федерации в соответствии с </w:t>
      </w:r>
      <w:hyperlink r:id="rId24" w:history="1">
        <w:r w:rsidRPr="009C2112">
          <w:rPr>
            <w:rFonts w:ascii="Arial" w:hAnsi="Arial" w:cs="Arial"/>
            <w:color w:val="000000" w:themeColor="text1"/>
            <w:sz w:val="16"/>
            <w:szCs w:val="16"/>
          </w:rPr>
          <w:t>пунктом 3.5 статьи 32</w:t>
        </w:r>
      </w:hyperlink>
      <w:r w:rsidRPr="009C2112">
        <w:rPr>
          <w:rFonts w:ascii="Arial" w:hAnsi="Arial" w:cs="Arial"/>
          <w:color w:val="000000" w:themeColor="text1"/>
          <w:sz w:val="16"/>
          <w:szCs w:val="16"/>
        </w:rPr>
        <w:t>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w:t>
      </w:r>
    </w:p>
    <w:p w:rsidR="009C2112" w:rsidRPr="009C2112" w:rsidRDefault="009C2112" w:rsidP="009C2112">
      <w:pPr>
        <w:autoSpaceDE w:val="0"/>
        <w:autoSpaceDN w:val="0"/>
        <w:adjustRightInd w:val="0"/>
        <w:ind w:firstLine="142"/>
        <w:jc w:val="both"/>
        <w:rPr>
          <w:rFonts w:ascii="Arial" w:hAnsi="Arial" w:cs="Arial"/>
          <w:color w:val="000000" w:themeColor="text1"/>
          <w:sz w:val="16"/>
          <w:szCs w:val="16"/>
        </w:rPr>
      </w:pPr>
      <w:r w:rsidRPr="009C2112">
        <w:rPr>
          <w:rFonts w:ascii="Arial" w:hAnsi="Arial" w:cs="Arial"/>
          <w:color w:val="000000" w:themeColor="text1"/>
          <w:sz w:val="16"/>
          <w:szCs w:val="16"/>
        </w:rPr>
        <w:t>3.5.</w:t>
      </w:r>
      <w:r w:rsidRPr="009C2112">
        <w:rPr>
          <w:rFonts w:ascii="Arial" w:hAnsi="Arial" w:cs="Arial"/>
          <w:color w:val="000000" w:themeColor="text1"/>
          <w:sz w:val="16"/>
          <w:szCs w:val="16"/>
        </w:rPr>
        <w:tab/>
        <w:t>По решению органа, осуществляющего функции и полномочия учредителя, Отчет может быть дополнительно размещен в сети Интернет на официальном сайте органа, осуществляющего функции и полномочия учредителя, сайте учреждения, либо ином сайте, с учетом требований законодательства Российской Федерации о защите государственной тайны.</w:t>
      </w:r>
    </w:p>
    <w:p w:rsidR="009C2112" w:rsidRPr="009C2112" w:rsidRDefault="009C2112" w:rsidP="009C2112">
      <w:pPr>
        <w:pStyle w:val="ConsPlusNormal"/>
        <w:ind w:firstLine="142"/>
        <w:jc w:val="both"/>
        <w:rPr>
          <w:color w:val="000000" w:themeColor="text1"/>
          <w:sz w:val="16"/>
          <w:szCs w:val="16"/>
        </w:rPr>
      </w:pPr>
    </w:p>
    <w:p w:rsidR="009C2112" w:rsidRPr="009C2112" w:rsidRDefault="009C2112" w:rsidP="009C2112">
      <w:pPr>
        <w:pStyle w:val="ConsPlusNormal"/>
        <w:ind w:firstLine="142"/>
        <w:jc w:val="both"/>
        <w:rPr>
          <w:color w:val="000000" w:themeColor="text1"/>
          <w:sz w:val="16"/>
          <w:szCs w:val="16"/>
        </w:rPr>
      </w:pPr>
    </w:p>
    <w:p w:rsidR="009C2112" w:rsidRPr="009C2112" w:rsidRDefault="009C2112" w:rsidP="009C2112">
      <w:pPr>
        <w:pStyle w:val="ConsPlusNormal"/>
        <w:ind w:firstLine="142"/>
        <w:jc w:val="both"/>
        <w:rPr>
          <w:color w:val="000000" w:themeColor="text1"/>
          <w:sz w:val="16"/>
          <w:szCs w:val="16"/>
        </w:rPr>
      </w:pPr>
    </w:p>
    <w:p w:rsidR="008539E8" w:rsidRPr="00C01800" w:rsidRDefault="008539E8" w:rsidP="008539E8">
      <w:pPr>
        <w:tabs>
          <w:tab w:val="left" w:pos="7230"/>
        </w:tabs>
        <w:jc w:val="center"/>
        <w:rPr>
          <w:rFonts w:ascii="Arial" w:hAnsi="Arial" w:cs="Arial"/>
          <w:b/>
          <w:sz w:val="16"/>
          <w:szCs w:val="16"/>
        </w:rPr>
      </w:pPr>
      <w:r w:rsidRPr="00C01800">
        <w:rPr>
          <w:rFonts w:ascii="Arial" w:hAnsi="Arial" w:cs="Arial"/>
          <w:b/>
          <w:sz w:val="16"/>
          <w:szCs w:val="16"/>
        </w:rPr>
        <w:t>ПОСТАНОВЛЕНИЕ</w:t>
      </w:r>
    </w:p>
    <w:p w:rsidR="008539E8" w:rsidRDefault="008539E8" w:rsidP="008539E8">
      <w:pPr>
        <w:jc w:val="center"/>
        <w:rPr>
          <w:rFonts w:ascii="Arial" w:hAnsi="Arial" w:cs="Arial"/>
          <w:b/>
          <w:sz w:val="16"/>
          <w:szCs w:val="16"/>
        </w:rPr>
      </w:pPr>
      <w:r w:rsidRPr="00C01800">
        <w:rPr>
          <w:rFonts w:ascii="Arial" w:hAnsi="Arial" w:cs="Arial"/>
          <w:b/>
          <w:sz w:val="16"/>
          <w:szCs w:val="16"/>
        </w:rPr>
        <w:t>АДМИНИСТРАЦИИ БЛАГОДАРНЕНСКОГО ГОРОДСКОГО ОКРУГА  СТАВРОПОЛЬСКОГО КРАЯ</w:t>
      </w:r>
    </w:p>
    <w:p w:rsidR="008539E8" w:rsidRPr="00C01800" w:rsidRDefault="008539E8" w:rsidP="008539E8">
      <w:pPr>
        <w:jc w:val="center"/>
        <w:rPr>
          <w:rFonts w:ascii="Arial" w:hAnsi="Arial" w:cs="Arial"/>
          <w:b/>
          <w:sz w:val="16"/>
          <w:szCs w:val="16"/>
        </w:rPr>
      </w:pPr>
    </w:p>
    <w:tbl>
      <w:tblPr>
        <w:tblStyle w:val="af6"/>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
        <w:gridCol w:w="849"/>
        <w:gridCol w:w="1081"/>
        <w:gridCol w:w="1560"/>
        <w:gridCol w:w="449"/>
        <w:gridCol w:w="573"/>
      </w:tblGrid>
      <w:tr w:rsidR="008539E8" w:rsidRPr="00C01800" w:rsidTr="008539E8">
        <w:trPr>
          <w:trHeight w:val="80"/>
        </w:trPr>
        <w:tc>
          <w:tcPr>
            <w:tcW w:w="446" w:type="dxa"/>
          </w:tcPr>
          <w:p w:rsidR="008539E8" w:rsidRPr="00C01800" w:rsidRDefault="008539E8" w:rsidP="00F3197D">
            <w:pPr>
              <w:tabs>
                <w:tab w:val="left" w:pos="1862"/>
              </w:tabs>
              <w:jc w:val="center"/>
              <w:rPr>
                <w:rFonts w:ascii="Arial" w:hAnsi="Arial" w:cs="Arial"/>
                <w:sz w:val="16"/>
                <w:szCs w:val="16"/>
              </w:rPr>
            </w:pPr>
            <w:r w:rsidRPr="00C01800">
              <w:rPr>
                <w:rFonts w:ascii="Arial" w:hAnsi="Arial" w:cs="Arial"/>
                <w:sz w:val="16"/>
                <w:szCs w:val="16"/>
              </w:rPr>
              <w:t>24</w:t>
            </w:r>
          </w:p>
        </w:tc>
        <w:tc>
          <w:tcPr>
            <w:tcW w:w="849" w:type="dxa"/>
          </w:tcPr>
          <w:p w:rsidR="008539E8" w:rsidRPr="00C01800" w:rsidRDefault="008539E8" w:rsidP="00F3197D">
            <w:pPr>
              <w:tabs>
                <w:tab w:val="left" w:pos="1862"/>
              </w:tabs>
              <w:jc w:val="center"/>
              <w:rPr>
                <w:rFonts w:ascii="Arial" w:hAnsi="Arial" w:cs="Arial"/>
                <w:sz w:val="16"/>
                <w:szCs w:val="16"/>
              </w:rPr>
            </w:pPr>
            <w:r w:rsidRPr="00C01800">
              <w:rPr>
                <w:rFonts w:ascii="Arial" w:hAnsi="Arial" w:cs="Arial"/>
                <w:sz w:val="16"/>
                <w:szCs w:val="16"/>
              </w:rPr>
              <w:t xml:space="preserve">апреля </w:t>
            </w:r>
          </w:p>
        </w:tc>
        <w:tc>
          <w:tcPr>
            <w:tcW w:w="1081" w:type="dxa"/>
          </w:tcPr>
          <w:p w:rsidR="008539E8" w:rsidRPr="00C01800" w:rsidRDefault="008539E8" w:rsidP="00F3197D">
            <w:pPr>
              <w:tabs>
                <w:tab w:val="left" w:pos="1862"/>
              </w:tabs>
              <w:jc w:val="center"/>
              <w:rPr>
                <w:rFonts w:ascii="Arial" w:hAnsi="Arial" w:cs="Arial"/>
                <w:sz w:val="16"/>
                <w:szCs w:val="16"/>
              </w:rPr>
            </w:pPr>
            <w:r w:rsidRPr="00C01800">
              <w:rPr>
                <w:rFonts w:ascii="Arial" w:hAnsi="Arial" w:cs="Arial"/>
                <w:sz w:val="16"/>
                <w:szCs w:val="16"/>
              </w:rPr>
              <w:t>2019  года</w:t>
            </w:r>
          </w:p>
        </w:tc>
        <w:tc>
          <w:tcPr>
            <w:tcW w:w="1560" w:type="dxa"/>
          </w:tcPr>
          <w:p w:rsidR="008539E8" w:rsidRPr="00C01800" w:rsidRDefault="008539E8" w:rsidP="00F3197D">
            <w:pPr>
              <w:tabs>
                <w:tab w:val="left" w:pos="1862"/>
              </w:tabs>
              <w:jc w:val="center"/>
              <w:rPr>
                <w:rFonts w:ascii="Arial" w:hAnsi="Arial" w:cs="Arial"/>
                <w:sz w:val="16"/>
                <w:szCs w:val="16"/>
              </w:rPr>
            </w:pPr>
            <w:r w:rsidRPr="00C01800">
              <w:rPr>
                <w:rFonts w:ascii="Arial" w:hAnsi="Arial" w:cs="Arial"/>
                <w:sz w:val="16"/>
                <w:szCs w:val="16"/>
              </w:rPr>
              <w:t>г. Благодарный</w:t>
            </w:r>
          </w:p>
        </w:tc>
        <w:tc>
          <w:tcPr>
            <w:tcW w:w="449" w:type="dxa"/>
          </w:tcPr>
          <w:p w:rsidR="008539E8" w:rsidRPr="00C01800" w:rsidRDefault="008539E8" w:rsidP="00F3197D">
            <w:pPr>
              <w:tabs>
                <w:tab w:val="left" w:pos="1862"/>
              </w:tabs>
              <w:jc w:val="center"/>
              <w:rPr>
                <w:rFonts w:ascii="Arial" w:hAnsi="Arial" w:cs="Arial"/>
                <w:sz w:val="16"/>
                <w:szCs w:val="16"/>
              </w:rPr>
            </w:pPr>
            <w:r w:rsidRPr="00C01800">
              <w:rPr>
                <w:rFonts w:ascii="Arial" w:hAnsi="Arial" w:cs="Arial"/>
                <w:sz w:val="16"/>
                <w:szCs w:val="16"/>
              </w:rPr>
              <w:t>№</w:t>
            </w:r>
          </w:p>
        </w:tc>
        <w:tc>
          <w:tcPr>
            <w:tcW w:w="573" w:type="dxa"/>
          </w:tcPr>
          <w:p w:rsidR="008539E8" w:rsidRPr="00C01800" w:rsidRDefault="008539E8" w:rsidP="00F3197D">
            <w:pPr>
              <w:tabs>
                <w:tab w:val="left" w:pos="1862"/>
              </w:tabs>
              <w:rPr>
                <w:rFonts w:ascii="Arial" w:hAnsi="Arial" w:cs="Arial"/>
                <w:sz w:val="16"/>
                <w:szCs w:val="16"/>
              </w:rPr>
            </w:pPr>
            <w:r w:rsidRPr="00C01800">
              <w:rPr>
                <w:rFonts w:ascii="Arial" w:hAnsi="Arial" w:cs="Arial"/>
                <w:sz w:val="16"/>
                <w:szCs w:val="16"/>
              </w:rPr>
              <w:t>801</w:t>
            </w:r>
          </w:p>
        </w:tc>
      </w:tr>
    </w:tbl>
    <w:p w:rsidR="008539E8" w:rsidRPr="00C01800" w:rsidRDefault="008539E8" w:rsidP="008539E8">
      <w:pPr>
        <w:pStyle w:val="ConsPlusNormal"/>
        <w:jc w:val="both"/>
        <w:outlineLvl w:val="0"/>
        <w:rPr>
          <w:sz w:val="16"/>
          <w:szCs w:val="16"/>
        </w:rPr>
      </w:pPr>
    </w:p>
    <w:p w:rsidR="008539E8" w:rsidRPr="00C01800" w:rsidRDefault="008539E8" w:rsidP="008539E8">
      <w:pPr>
        <w:pStyle w:val="ConsPlusTitle"/>
        <w:jc w:val="center"/>
        <w:rPr>
          <w:sz w:val="16"/>
          <w:szCs w:val="16"/>
        </w:rPr>
      </w:pPr>
    </w:p>
    <w:p w:rsidR="008539E8" w:rsidRPr="00C01800" w:rsidRDefault="008539E8" w:rsidP="008539E8">
      <w:pPr>
        <w:pStyle w:val="ConsPlusTitle"/>
        <w:spacing w:line="180" w:lineRule="exact"/>
        <w:jc w:val="both"/>
        <w:rPr>
          <w:b w:val="0"/>
          <w:sz w:val="16"/>
          <w:szCs w:val="16"/>
        </w:rPr>
      </w:pPr>
      <w:r w:rsidRPr="00C01800">
        <w:rPr>
          <w:b w:val="0"/>
          <w:sz w:val="16"/>
          <w:szCs w:val="16"/>
        </w:rPr>
        <w:t>О предельно допустимом</w:t>
      </w:r>
      <w:r>
        <w:rPr>
          <w:b w:val="0"/>
          <w:sz w:val="16"/>
          <w:szCs w:val="16"/>
        </w:rPr>
        <w:t xml:space="preserve"> </w:t>
      </w:r>
      <w:r w:rsidRPr="00C01800">
        <w:rPr>
          <w:b w:val="0"/>
          <w:sz w:val="16"/>
          <w:szCs w:val="16"/>
        </w:rPr>
        <w:t>значении просроченной кредиторской задолженности</w:t>
      </w:r>
      <w:r>
        <w:rPr>
          <w:b w:val="0"/>
          <w:sz w:val="16"/>
          <w:szCs w:val="16"/>
        </w:rPr>
        <w:t xml:space="preserve"> </w:t>
      </w:r>
      <w:r w:rsidRPr="00C01800">
        <w:rPr>
          <w:b w:val="0"/>
          <w:sz w:val="16"/>
          <w:szCs w:val="16"/>
        </w:rPr>
        <w:t>муниципального бюджетного учреждения Благодарненского городского округа Ставропольского края, превышение которого</w:t>
      </w:r>
      <w:r>
        <w:rPr>
          <w:b w:val="0"/>
          <w:sz w:val="16"/>
          <w:szCs w:val="16"/>
        </w:rPr>
        <w:t xml:space="preserve"> </w:t>
      </w:r>
      <w:r w:rsidRPr="00C01800">
        <w:rPr>
          <w:b w:val="0"/>
          <w:sz w:val="16"/>
          <w:szCs w:val="16"/>
        </w:rPr>
        <w:t>влечет расторжение трудового договора по инициативе</w:t>
      </w:r>
      <w:r>
        <w:rPr>
          <w:b w:val="0"/>
          <w:sz w:val="16"/>
          <w:szCs w:val="16"/>
        </w:rPr>
        <w:t xml:space="preserve"> </w:t>
      </w:r>
      <w:r w:rsidRPr="00C01800">
        <w:rPr>
          <w:b w:val="0"/>
          <w:sz w:val="16"/>
          <w:szCs w:val="16"/>
        </w:rPr>
        <w:t>работодателя в соответствии с Трудовым кодексом Российской Федерации с руководителем муниципального</w:t>
      </w:r>
      <w:r>
        <w:rPr>
          <w:b w:val="0"/>
          <w:sz w:val="16"/>
          <w:szCs w:val="16"/>
        </w:rPr>
        <w:t xml:space="preserve"> </w:t>
      </w:r>
      <w:r w:rsidRPr="00C01800">
        <w:rPr>
          <w:b w:val="0"/>
          <w:sz w:val="16"/>
          <w:szCs w:val="16"/>
        </w:rPr>
        <w:t>бюджетного учреждения</w:t>
      </w:r>
    </w:p>
    <w:p w:rsidR="008539E8" w:rsidRPr="00C01800" w:rsidRDefault="008539E8" w:rsidP="008539E8">
      <w:pPr>
        <w:pStyle w:val="ConsPlusNormal"/>
        <w:jc w:val="both"/>
        <w:rPr>
          <w:sz w:val="16"/>
          <w:szCs w:val="16"/>
        </w:rPr>
      </w:pPr>
    </w:p>
    <w:p w:rsidR="008539E8" w:rsidRPr="00C01800" w:rsidRDefault="008539E8" w:rsidP="008539E8">
      <w:pPr>
        <w:pStyle w:val="ConsPlusNormal"/>
        <w:ind w:firstLine="142"/>
        <w:jc w:val="both"/>
        <w:rPr>
          <w:sz w:val="16"/>
          <w:szCs w:val="16"/>
        </w:rPr>
      </w:pPr>
      <w:r w:rsidRPr="00C01800">
        <w:rPr>
          <w:sz w:val="16"/>
          <w:szCs w:val="16"/>
        </w:rPr>
        <w:t>В соответствии с частью 27 статьи 30 Федерального закона от 08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Благодарненского городского округа Ставропольского края</w:t>
      </w:r>
    </w:p>
    <w:p w:rsidR="008539E8" w:rsidRPr="00C01800" w:rsidRDefault="008539E8" w:rsidP="008539E8">
      <w:pPr>
        <w:pStyle w:val="ConsPlusNormal"/>
        <w:ind w:firstLine="709"/>
        <w:jc w:val="both"/>
        <w:rPr>
          <w:sz w:val="16"/>
          <w:szCs w:val="16"/>
        </w:rPr>
      </w:pPr>
    </w:p>
    <w:p w:rsidR="008539E8" w:rsidRPr="00C01800" w:rsidRDefault="008539E8" w:rsidP="008539E8">
      <w:pPr>
        <w:pStyle w:val="ConsPlusNormal"/>
        <w:ind w:firstLine="142"/>
        <w:jc w:val="both"/>
        <w:rPr>
          <w:sz w:val="16"/>
          <w:szCs w:val="16"/>
        </w:rPr>
      </w:pPr>
      <w:r w:rsidRPr="00C01800">
        <w:rPr>
          <w:sz w:val="16"/>
          <w:szCs w:val="16"/>
        </w:rPr>
        <w:t>ПОСТАНОВЛЯЕТ:</w:t>
      </w:r>
    </w:p>
    <w:p w:rsidR="008539E8" w:rsidRPr="00C01800" w:rsidRDefault="008539E8" w:rsidP="008539E8">
      <w:pPr>
        <w:pStyle w:val="ConsPlusNormal"/>
        <w:ind w:firstLine="709"/>
        <w:jc w:val="both"/>
        <w:rPr>
          <w:sz w:val="16"/>
          <w:szCs w:val="16"/>
        </w:rPr>
      </w:pPr>
    </w:p>
    <w:p w:rsidR="008539E8" w:rsidRPr="00C01800" w:rsidRDefault="008539E8" w:rsidP="008539E8">
      <w:pPr>
        <w:pStyle w:val="ConsPlusNormal"/>
        <w:ind w:firstLine="142"/>
        <w:jc w:val="both"/>
        <w:rPr>
          <w:sz w:val="16"/>
          <w:szCs w:val="16"/>
        </w:rPr>
      </w:pPr>
      <w:r w:rsidRPr="00C01800">
        <w:rPr>
          <w:sz w:val="16"/>
          <w:szCs w:val="16"/>
        </w:rPr>
        <w:t>1.</w:t>
      </w:r>
      <w:r w:rsidRPr="00C01800">
        <w:rPr>
          <w:sz w:val="16"/>
          <w:szCs w:val="16"/>
        </w:rPr>
        <w:tab/>
        <w:t>Утвердить следующее предельно допустимое значение просроченной кредиторской задолженности муниципального бюджетного учреждения Благодарненского городского округа Ставропольского края, превышение которого влечет расторжение трудового договора по инициативе работодателя в соответствии с Трудовым кодексом Российской Федерации с руководителем муниципального бюджетного учреждения:</w:t>
      </w:r>
    </w:p>
    <w:p w:rsidR="008539E8" w:rsidRPr="00C01800" w:rsidRDefault="008539E8" w:rsidP="008539E8">
      <w:pPr>
        <w:pStyle w:val="ConsPlusNormal"/>
        <w:ind w:firstLine="142"/>
        <w:jc w:val="both"/>
        <w:rPr>
          <w:sz w:val="16"/>
          <w:szCs w:val="16"/>
        </w:rPr>
      </w:pPr>
      <w:r w:rsidRPr="00C01800">
        <w:rPr>
          <w:sz w:val="16"/>
          <w:szCs w:val="16"/>
        </w:rPr>
        <w:t>- по заработной плате, срок невыплаты которой превышает 2 (два) месяца подряд с даты, установленной локальными нормативными актами муниципального бюджетного учреждения как дата выплаты заработной платы;</w:t>
      </w:r>
    </w:p>
    <w:p w:rsidR="008539E8" w:rsidRPr="00C01800" w:rsidRDefault="008539E8" w:rsidP="008539E8">
      <w:pPr>
        <w:pStyle w:val="ConsPlusNormal"/>
        <w:ind w:firstLine="142"/>
        <w:jc w:val="both"/>
        <w:rPr>
          <w:sz w:val="16"/>
          <w:szCs w:val="16"/>
        </w:rPr>
      </w:pPr>
      <w:r w:rsidRPr="00C01800">
        <w:rPr>
          <w:sz w:val="16"/>
          <w:szCs w:val="16"/>
        </w:rPr>
        <w:t>- по налоговым и иным платежам в бюджет и внебюджетные фонды, срок неуплаты которых превышает 3 (три) месяца подряд с даты, когда платежи должны были быть осуществлены;</w:t>
      </w:r>
    </w:p>
    <w:p w:rsidR="008539E8" w:rsidRPr="00C01800" w:rsidRDefault="008539E8" w:rsidP="008539E8">
      <w:pPr>
        <w:pStyle w:val="ConsPlusNormal"/>
        <w:ind w:firstLine="142"/>
        <w:jc w:val="both"/>
        <w:rPr>
          <w:sz w:val="16"/>
          <w:szCs w:val="16"/>
        </w:rPr>
      </w:pPr>
      <w:r w:rsidRPr="00C01800">
        <w:rPr>
          <w:sz w:val="16"/>
          <w:szCs w:val="16"/>
        </w:rPr>
        <w:t>-</w:t>
      </w:r>
      <w:r w:rsidRPr="00C01800">
        <w:rPr>
          <w:sz w:val="16"/>
          <w:szCs w:val="16"/>
        </w:rPr>
        <w:tab/>
        <w:t>перед поставщиками и подрядчиками, срок неуплаты которой превышает 3 (три) месяца подряд с даты, когда платежи должны были быть осуществлены;</w:t>
      </w:r>
    </w:p>
    <w:p w:rsidR="008539E8" w:rsidRPr="00C01800" w:rsidRDefault="008539E8" w:rsidP="008539E8">
      <w:pPr>
        <w:pStyle w:val="ConsPlusNormal"/>
        <w:ind w:firstLine="142"/>
        <w:jc w:val="both"/>
        <w:rPr>
          <w:sz w:val="16"/>
          <w:szCs w:val="16"/>
        </w:rPr>
      </w:pPr>
      <w:r w:rsidRPr="00C01800">
        <w:rPr>
          <w:sz w:val="16"/>
          <w:szCs w:val="16"/>
        </w:rPr>
        <w:t>-</w:t>
      </w:r>
      <w:r w:rsidRPr="00C01800">
        <w:rPr>
          <w:sz w:val="16"/>
          <w:szCs w:val="16"/>
        </w:rPr>
        <w:tab/>
        <w:t>превышение величины просроченной общей кредиторской задолженности над стоимостью активов муниципального бюджетного учреждения, за исключением стоимости особо ценного движимого имущества и недвижимого имущества, на отчетную дату - 3 (три) месяца подряд.</w:t>
      </w:r>
    </w:p>
    <w:p w:rsidR="008539E8" w:rsidRPr="00C01800" w:rsidRDefault="008539E8" w:rsidP="008539E8">
      <w:pPr>
        <w:autoSpaceDE w:val="0"/>
        <w:autoSpaceDN w:val="0"/>
        <w:adjustRightInd w:val="0"/>
        <w:ind w:firstLine="142"/>
        <w:jc w:val="both"/>
        <w:rPr>
          <w:rFonts w:ascii="Arial" w:hAnsi="Arial" w:cs="Arial"/>
          <w:sz w:val="16"/>
          <w:szCs w:val="16"/>
        </w:rPr>
      </w:pPr>
      <w:r w:rsidRPr="00C01800">
        <w:rPr>
          <w:rFonts w:ascii="Arial" w:hAnsi="Arial" w:cs="Arial"/>
          <w:sz w:val="16"/>
          <w:szCs w:val="16"/>
        </w:rPr>
        <w:t>3.</w:t>
      </w:r>
      <w:r w:rsidRPr="00C01800">
        <w:rPr>
          <w:rFonts w:ascii="Arial" w:hAnsi="Arial" w:cs="Arial"/>
          <w:sz w:val="16"/>
          <w:szCs w:val="16"/>
        </w:rPr>
        <w:tab/>
        <w:t>Администрации Благодарненского городского округа Ставропольского края, органам администрации Благодарненского городского округа Ставропольского края, выполняющим функции и полномочия учредителя муниципальных бюджетных учреждений предусмотреть в трудовых договорах, заключаемых с руководителями подведомственных бюджетных учреждений, требования настоящего постановления.</w:t>
      </w:r>
    </w:p>
    <w:p w:rsidR="008539E8" w:rsidRPr="00C01800" w:rsidRDefault="008539E8" w:rsidP="008539E8">
      <w:pPr>
        <w:autoSpaceDE w:val="0"/>
        <w:autoSpaceDN w:val="0"/>
        <w:adjustRightInd w:val="0"/>
        <w:ind w:firstLine="142"/>
        <w:jc w:val="both"/>
        <w:rPr>
          <w:rFonts w:ascii="Arial" w:hAnsi="Arial" w:cs="Arial"/>
          <w:sz w:val="16"/>
          <w:szCs w:val="16"/>
        </w:rPr>
      </w:pPr>
      <w:r w:rsidRPr="00C01800">
        <w:rPr>
          <w:rFonts w:ascii="Arial" w:hAnsi="Arial" w:cs="Arial"/>
          <w:sz w:val="16"/>
          <w:szCs w:val="16"/>
        </w:rPr>
        <w:t>4.</w:t>
      </w:r>
      <w:r w:rsidRPr="00C01800">
        <w:rPr>
          <w:rFonts w:ascii="Arial" w:hAnsi="Arial" w:cs="Arial"/>
          <w:sz w:val="16"/>
          <w:szCs w:val="16"/>
        </w:rPr>
        <w:tab/>
        <w:t xml:space="preserve">Администрации Благодарненского городского округа Ставропольского края, органам администрации Благодарненского городского округа Ставропольского края, выполняющим функции и полномочия учредителя </w:t>
      </w:r>
      <w:r w:rsidRPr="00C01800">
        <w:rPr>
          <w:rFonts w:ascii="Arial" w:hAnsi="Arial" w:cs="Arial"/>
          <w:sz w:val="16"/>
          <w:szCs w:val="16"/>
        </w:rPr>
        <w:lastRenderedPageBreak/>
        <w:t>муниципальных бюджетных учреждений  проводить ежемесячный мониторинг состояния кредиторской задолженности, просроченной кредиторской задолженности подведомственных бюджетных учреждений и до 10 числа месяца следующего за отчетным предоставлять информацию по кредиторской задолженности в финансовое управление администрации Благодарненского городского округа Ставропольского края.</w:t>
      </w:r>
    </w:p>
    <w:p w:rsidR="008539E8" w:rsidRPr="00C01800" w:rsidRDefault="008539E8" w:rsidP="008539E8">
      <w:pPr>
        <w:pStyle w:val="ConsPlusNormal"/>
        <w:ind w:firstLine="142"/>
        <w:jc w:val="both"/>
        <w:rPr>
          <w:sz w:val="16"/>
          <w:szCs w:val="16"/>
        </w:rPr>
      </w:pPr>
      <w:r w:rsidRPr="00C01800">
        <w:rPr>
          <w:sz w:val="16"/>
          <w:szCs w:val="16"/>
        </w:rPr>
        <w:t>5.</w:t>
      </w:r>
      <w:r w:rsidRPr="00C01800">
        <w:rPr>
          <w:sz w:val="16"/>
          <w:szCs w:val="16"/>
        </w:rPr>
        <w:tab/>
        <w:t>Признать утратившим силу постановление администрации Благодарненского муниципального района Ставропольского края от 30 декабря 2011 года№ 1112 «О порядке установления предельно допустимых значений просроченной кредиторской задолженности муниципальных бюджетных учреждений Благодарненского муниципального района Ставропольского края, превышение которого влечет расторжение трудового договора по инициативе работодателя в соответствии с Трудовым кодексом Российской Федерации с руководителем муниципального бюджетного учреждения».</w:t>
      </w:r>
    </w:p>
    <w:p w:rsidR="008539E8" w:rsidRPr="00C01800" w:rsidRDefault="008539E8" w:rsidP="008539E8">
      <w:pPr>
        <w:pStyle w:val="ConsPlusNormal"/>
        <w:ind w:firstLine="142"/>
        <w:jc w:val="both"/>
        <w:rPr>
          <w:sz w:val="16"/>
          <w:szCs w:val="16"/>
        </w:rPr>
      </w:pPr>
      <w:r w:rsidRPr="00C01800">
        <w:rPr>
          <w:sz w:val="16"/>
          <w:szCs w:val="16"/>
        </w:rPr>
        <w:t>6.</w:t>
      </w:r>
      <w:r w:rsidRPr="00C01800">
        <w:rPr>
          <w:sz w:val="16"/>
          <w:szCs w:val="16"/>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8539E8" w:rsidRPr="00C01800" w:rsidRDefault="008539E8" w:rsidP="008539E8">
      <w:pPr>
        <w:pStyle w:val="ConsPlusNormal"/>
        <w:ind w:firstLine="142"/>
        <w:jc w:val="both"/>
        <w:rPr>
          <w:sz w:val="16"/>
          <w:szCs w:val="16"/>
        </w:rPr>
      </w:pPr>
      <w:r w:rsidRPr="00C01800">
        <w:rPr>
          <w:sz w:val="16"/>
          <w:szCs w:val="16"/>
        </w:rPr>
        <w:t>7.</w:t>
      </w:r>
      <w:r w:rsidRPr="00C01800">
        <w:rPr>
          <w:sz w:val="16"/>
          <w:szCs w:val="16"/>
        </w:rPr>
        <w:tab/>
        <w:t>Настоящее постановление вступает в силу со дня официального опубликования.</w:t>
      </w:r>
    </w:p>
    <w:p w:rsidR="008539E8" w:rsidRPr="00C01800" w:rsidRDefault="008539E8" w:rsidP="008539E8">
      <w:pPr>
        <w:pStyle w:val="ConsPlusNormal"/>
        <w:ind w:firstLine="142"/>
        <w:jc w:val="both"/>
        <w:rPr>
          <w:sz w:val="16"/>
          <w:szCs w:val="16"/>
        </w:rPr>
      </w:pPr>
    </w:p>
    <w:p w:rsidR="008539E8" w:rsidRPr="00C01800" w:rsidRDefault="008539E8" w:rsidP="008539E8">
      <w:pPr>
        <w:pStyle w:val="ConsPlusNormal"/>
        <w:jc w:val="both"/>
        <w:rPr>
          <w:sz w:val="16"/>
          <w:szCs w:val="16"/>
        </w:rPr>
      </w:pPr>
    </w:p>
    <w:p w:rsidR="008539E8" w:rsidRPr="00C01800" w:rsidRDefault="008539E8" w:rsidP="0034690F">
      <w:pPr>
        <w:pStyle w:val="ConsPlusNormal"/>
        <w:spacing w:line="180" w:lineRule="exact"/>
        <w:ind w:firstLine="0"/>
        <w:jc w:val="both"/>
        <w:rPr>
          <w:sz w:val="16"/>
          <w:szCs w:val="16"/>
        </w:rPr>
      </w:pPr>
      <w:r w:rsidRPr="00C01800">
        <w:rPr>
          <w:sz w:val="16"/>
          <w:szCs w:val="16"/>
        </w:rPr>
        <w:t xml:space="preserve">Глава </w:t>
      </w:r>
    </w:p>
    <w:p w:rsidR="008539E8" w:rsidRPr="00C01800" w:rsidRDefault="008539E8" w:rsidP="0034690F">
      <w:pPr>
        <w:pStyle w:val="ConsPlusNormal"/>
        <w:spacing w:line="180" w:lineRule="exact"/>
        <w:ind w:firstLine="0"/>
        <w:jc w:val="both"/>
        <w:rPr>
          <w:sz w:val="16"/>
          <w:szCs w:val="16"/>
        </w:rPr>
      </w:pPr>
      <w:r w:rsidRPr="00C01800">
        <w:rPr>
          <w:sz w:val="16"/>
          <w:szCs w:val="16"/>
        </w:rPr>
        <w:t>Благодарненского городского округа</w:t>
      </w:r>
    </w:p>
    <w:p w:rsidR="008539E8" w:rsidRPr="00C01800" w:rsidRDefault="008539E8" w:rsidP="0034690F">
      <w:pPr>
        <w:pStyle w:val="ConsPlusNormal"/>
        <w:spacing w:line="180" w:lineRule="exact"/>
        <w:ind w:firstLine="0"/>
        <w:jc w:val="both"/>
        <w:rPr>
          <w:sz w:val="16"/>
          <w:szCs w:val="16"/>
        </w:rPr>
      </w:pPr>
      <w:r w:rsidRPr="00C01800">
        <w:rPr>
          <w:sz w:val="16"/>
          <w:szCs w:val="16"/>
        </w:rPr>
        <w:t xml:space="preserve">Ставропольского края              </w:t>
      </w:r>
      <w:r w:rsidR="0034690F">
        <w:rPr>
          <w:sz w:val="16"/>
          <w:szCs w:val="16"/>
        </w:rPr>
        <w:t xml:space="preserve">                       </w:t>
      </w:r>
      <w:r w:rsidRPr="00C01800">
        <w:rPr>
          <w:sz w:val="16"/>
          <w:szCs w:val="16"/>
        </w:rPr>
        <w:t xml:space="preserve"> А.И. Теньков</w:t>
      </w:r>
    </w:p>
    <w:p w:rsidR="008539E8" w:rsidRPr="00C01800" w:rsidRDefault="008539E8" w:rsidP="0034690F">
      <w:pPr>
        <w:pStyle w:val="ConsPlusNormal"/>
        <w:spacing w:line="180" w:lineRule="exact"/>
        <w:ind w:firstLine="0"/>
        <w:jc w:val="both"/>
        <w:rPr>
          <w:sz w:val="16"/>
          <w:szCs w:val="16"/>
        </w:rPr>
      </w:pPr>
    </w:p>
    <w:p w:rsidR="008539E8" w:rsidRPr="00C01800" w:rsidRDefault="008539E8" w:rsidP="008539E8">
      <w:pPr>
        <w:pStyle w:val="ConsPlusNormal"/>
        <w:spacing w:line="240" w:lineRule="exact"/>
        <w:jc w:val="both"/>
        <w:rPr>
          <w:sz w:val="16"/>
          <w:szCs w:val="16"/>
        </w:rPr>
      </w:pPr>
    </w:p>
    <w:p w:rsidR="008B6D5F" w:rsidRPr="009C2112" w:rsidRDefault="008B6D5F" w:rsidP="005F1398">
      <w:pPr>
        <w:ind w:firstLine="142"/>
        <w:jc w:val="both"/>
        <w:rPr>
          <w:rFonts w:ascii="Arial" w:hAnsi="Arial" w:cs="Arial"/>
          <w:color w:val="000000" w:themeColor="text1"/>
          <w:sz w:val="16"/>
          <w:szCs w:val="16"/>
        </w:rPr>
      </w:pPr>
    </w:p>
    <w:p w:rsidR="008B6D5F" w:rsidRPr="009C2112" w:rsidRDefault="008B6D5F" w:rsidP="005F1398">
      <w:pPr>
        <w:ind w:firstLine="142"/>
        <w:jc w:val="both"/>
        <w:rPr>
          <w:rFonts w:ascii="Arial" w:hAnsi="Arial" w:cs="Arial"/>
          <w:color w:val="000000" w:themeColor="text1"/>
          <w:sz w:val="16"/>
          <w:szCs w:val="16"/>
        </w:rPr>
      </w:pPr>
    </w:p>
    <w:p w:rsidR="00862698" w:rsidRPr="008B11D0" w:rsidRDefault="00862698" w:rsidP="00862698">
      <w:pPr>
        <w:tabs>
          <w:tab w:val="left" w:pos="7230"/>
        </w:tabs>
        <w:jc w:val="center"/>
        <w:rPr>
          <w:rFonts w:ascii="Arial" w:hAnsi="Arial" w:cs="Arial"/>
          <w:b/>
          <w:sz w:val="16"/>
          <w:szCs w:val="16"/>
        </w:rPr>
      </w:pPr>
      <w:r w:rsidRPr="008B11D0">
        <w:rPr>
          <w:rFonts w:ascii="Arial" w:hAnsi="Arial" w:cs="Arial"/>
          <w:b/>
          <w:sz w:val="16"/>
          <w:szCs w:val="16"/>
        </w:rPr>
        <w:t>ПОСТАНОВЛЕНИЕ</w:t>
      </w:r>
    </w:p>
    <w:p w:rsidR="00862698" w:rsidRDefault="00862698" w:rsidP="00862698">
      <w:pPr>
        <w:jc w:val="center"/>
        <w:rPr>
          <w:rFonts w:ascii="Arial" w:hAnsi="Arial" w:cs="Arial"/>
          <w:b/>
          <w:sz w:val="16"/>
          <w:szCs w:val="16"/>
        </w:rPr>
      </w:pPr>
      <w:r w:rsidRPr="008B11D0">
        <w:rPr>
          <w:rFonts w:ascii="Arial" w:hAnsi="Arial" w:cs="Arial"/>
          <w:b/>
          <w:sz w:val="16"/>
          <w:szCs w:val="16"/>
        </w:rPr>
        <w:t>АДМИНИСТРАЦИИ БЛАГОДАРНЕНСКОГО ГОРОДСКОГО ОКРУГА  СТАВРОПОЛЬСКОГО КРАЯ</w:t>
      </w:r>
    </w:p>
    <w:p w:rsidR="00862698" w:rsidRPr="008B11D0" w:rsidRDefault="00862698" w:rsidP="00862698">
      <w:pPr>
        <w:jc w:val="center"/>
        <w:rPr>
          <w:rFonts w:ascii="Arial" w:hAnsi="Arial" w:cs="Arial"/>
          <w:b/>
          <w:sz w:val="16"/>
          <w:szCs w:val="16"/>
        </w:rPr>
      </w:pPr>
    </w:p>
    <w:tbl>
      <w:tblPr>
        <w:tblW w:w="4958" w:type="dxa"/>
        <w:tblLook w:val="04A0"/>
      </w:tblPr>
      <w:tblGrid>
        <w:gridCol w:w="446"/>
        <w:gridCol w:w="849"/>
        <w:gridCol w:w="1081"/>
        <w:gridCol w:w="1560"/>
        <w:gridCol w:w="449"/>
        <w:gridCol w:w="573"/>
      </w:tblGrid>
      <w:tr w:rsidR="00862698" w:rsidRPr="008B11D0" w:rsidTr="00862698">
        <w:trPr>
          <w:trHeight w:val="80"/>
        </w:trPr>
        <w:tc>
          <w:tcPr>
            <w:tcW w:w="446" w:type="dxa"/>
            <w:shd w:val="clear" w:color="auto" w:fill="auto"/>
          </w:tcPr>
          <w:p w:rsidR="00862698" w:rsidRPr="008B11D0" w:rsidRDefault="00862698" w:rsidP="00F3197D">
            <w:pPr>
              <w:tabs>
                <w:tab w:val="left" w:pos="1862"/>
              </w:tabs>
              <w:jc w:val="center"/>
              <w:rPr>
                <w:rFonts w:ascii="Arial" w:hAnsi="Arial" w:cs="Arial"/>
                <w:sz w:val="16"/>
                <w:szCs w:val="16"/>
              </w:rPr>
            </w:pPr>
            <w:r w:rsidRPr="008B11D0">
              <w:rPr>
                <w:rFonts w:ascii="Arial" w:hAnsi="Arial" w:cs="Arial"/>
                <w:sz w:val="16"/>
                <w:szCs w:val="16"/>
              </w:rPr>
              <w:t>24</w:t>
            </w:r>
          </w:p>
        </w:tc>
        <w:tc>
          <w:tcPr>
            <w:tcW w:w="849" w:type="dxa"/>
            <w:shd w:val="clear" w:color="auto" w:fill="auto"/>
          </w:tcPr>
          <w:p w:rsidR="00862698" w:rsidRPr="008B11D0" w:rsidRDefault="00862698" w:rsidP="00F3197D">
            <w:pPr>
              <w:tabs>
                <w:tab w:val="left" w:pos="1862"/>
              </w:tabs>
              <w:jc w:val="center"/>
              <w:rPr>
                <w:rFonts w:ascii="Arial" w:hAnsi="Arial" w:cs="Arial"/>
                <w:sz w:val="16"/>
                <w:szCs w:val="16"/>
              </w:rPr>
            </w:pPr>
            <w:r w:rsidRPr="008B11D0">
              <w:rPr>
                <w:rFonts w:ascii="Arial" w:hAnsi="Arial" w:cs="Arial"/>
                <w:sz w:val="16"/>
                <w:szCs w:val="16"/>
                <w:lang w:eastAsia="en-US"/>
              </w:rPr>
              <w:t xml:space="preserve">апреля </w:t>
            </w:r>
          </w:p>
        </w:tc>
        <w:tc>
          <w:tcPr>
            <w:tcW w:w="1081" w:type="dxa"/>
            <w:shd w:val="clear" w:color="auto" w:fill="auto"/>
          </w:tcPr>
          <w:p w:rsidR="00862698" w:rsidRPr="008B11D0" w:rsidRDefault="00862698" w:rsidP="00F3197D">
            <w:pPr>
              <w:tabs>
                <w:tab w:val="left" w:pos="1862"/>
              </w:tabs>
              <w:jc w:val="center"/>
              <w:rPr>
                <w:rFonts w:ascii="Arial" w:hAnsi="Arial" w:cs="Arial"/>
                <w:sz w:val="16"/>
                <w:szCs w:val="16"/>
              </w:rPr>
            </w:pPr>
            <w:r w:rsidRPr="008B11D0">
              <w:rPr>
                <w:rFonts w:ascii="Arial" w:hAnsi="Arial" w:cs="Arial"/>
                <w:sz w:val="16"/>
                <w:szCs w:val="16"/>
                <w:lang w:eastAsia="en-US"/>
              </w:rPr>
              <w:t>2019  года</w:t>
            </w:r>
          </w:p>
        </w:tc>
        <w:tc>
          <w:tcPr>
            <w:tcW w:w="1560" w:type="dxa"/>
            <w:shd w:val="clear" w:color="auto" w:fill="auto"/>
          </w:tcPr>
          <w:p w:rsidR="00862698" w:rsidRPr="008B11D0" w:rsidRDefault="00862698" w:rsidP="00F3197D">
            <w:pPr>
              <w:tabs>
                <w:tab w:val="left" w:pos="1862"/>
              </w:tabs>
              <w:jc w:val="center"/>
              <w:rPr>
                <w:rFonts w:ascii="Arial" w:hAnsi="Arial" w:cs="Arial"/>
                <w:sz w:val="16"/>
                <w:szCs w:val="16"/>
              </w:rPr>
            </w:pPr>
            <w:r w:rsidRPr="008B11D0">
              <w:rPr>
                <w:rFonts w:ascii="Arial" w:hAnsi="Arial" w:cs="Arial"/>
                <w:sz w:val="16"/>
                <w:szCs w:val="16"/>
                <w:lang w:eastAsia="en-US"/>
              </w:rPr>
              <w:t>г. Благодарный</w:t>
            </w:r>
          </w:p>
        </w:tc>
        <w:tc>
          <w:tcPr>
            <w:tcW w:w="449" w:type="dxa"/>
            <w:shd w:val="clear" w:color="auto" w:fill="auto"/>
          </w:tcPr>
          <w:p w:rsidR="00862698" w:rsidRPr="008B11D0" w:rsidRDefault="00862698" w:rsidP="00F3197D">
            <w:pPr>
              <w:tabs>
                <w:tab w:val="left" w:pos="1862"/>
              </w:tabs>
              <w:jc w:val="center"/>
              <w:rPr>
                <w:rFonts w:ascii="Arial" w:hAnsi="Arial" w:cs="Arial"/>
                <w:sz w:val="16"/>
                <w:szCs w:val="16"/>
              </w:rPr>
            </w:pPr>
            <w:r w:rsidRPr="008B11D0">
              <w:rPr>
                <w:rFonts w:ascii="Arial" w:hAnsi="Arial" w:cs="Arial"/>
                <w:sz w:val="16"/>
                <w:szCs w:val="16"/>
                <w:lang w:eastAsia="en-US"/>
              </w:rPr>
              <w:t>№</w:t>
            </w:r>
          </w:p>
        </w:tc>
        <w:tc>
          <w:tcPr>
            <w:tcW w:w="573" w:type="dxa"/>
            <w:shd w:val="clear" w:color="auto" w:fill="auto"/>
          </w:tcPr>
          <w:p w:rsidR="00862698" w:rsidRPr="008B11D0" w:rsidRDefault="00862698" w:rsidP="00F3197D">
            <w:pPr>
              <w:tabs>
                <w:tab w:val="left" w:pos="1862"/>
              </w:tabs>
              <w:rPr>
                <w:rFonts w:ascii="Arial" w:hAnsi="Arial" w:cs="Arial"/>
                <w:sz w:val="16"/>
                <w:szCs w:val="16"/>
              </w:rPr>
            </w:pPr>
            <w:r w:rsidRPr="008B11D0">
              <w:rPr>
                <w:rFonts w:ascii="Arial" w:hAnsi="Arial" w:cs="Arial"/>
                <w:sz w:val="16"/>
                <w:szCs w:val="16"/>
              </w:rPr>
              <w:t>802</w:t>
            </w:r>
          </w:p>
        </w:tc>
      </w:tr>
    </w:tbl>
    <w:p w:rsidR="00862698" w:rsidRPr="008B11D0" w:rsidRDefault="00862698" w:rsidP="00862698">
      <w:pPr>
        <w:widowControl w:val="0"/>
        <w:autoSpaceDE w:val="0"/>
        <w:autoSpaceDN w:val="0"/>
        <w:adjustRightInd w:val="0"/>
        <w:rPr>
          <w:rFonts w:ascii="Arial" w:hAnsi="Arial" w:cs="Arial"/>
          <w:sz w:val="16"/>
          <w:szCs w:val="16"/>
        </w:rPr>
      </w:pPr>
    </w:p>
    <w:p w:rsidR="00862698" w:rsidRPr="008B11D0" w:rsidRDefault="00862698" w:rsidP="00862698">
      <w:pPr>
        <w:rPr>
          <w:rFonts w:ascii="Arial" w:hAnsi="Arial" w:cs="Arial"/>
          <w:sz w:val="16"/>
          <w:szCs w:val="16"/>
        </w:rPr>
      </w:pPr>
    </w:p>
    <w:p w:rsidR="00862698" w:rsidRDefault="00862698" w:rsidP="00862698">
      <w:pPr>
        <w:widowControl w:val="0"/>
        <w:autoSpaceDE w:val="0"/>
        <w:autoSpaceDN w:val="0"/>
        <w:adjustRightInd w:val="0"/>
        <w:spacing w:line="180" w:lineRule="exact"/>
        <w:jc w:val="both"/>
        <w:rPr>
          <w:rFonts w:ascii="Arial" w:hAnsi="Arial" w:cs="Arial"/>
          <w:sz w:val="16"/>
          <w:szCs w:val="16"/>
        </w:rPr>
      </w:pPr>
      <w:r w:rsidRPr="008B11D0">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25" w:history="1">
        <w:r w:rsidRPr="008B11D0">
          <w:rPr>
            <w:rStyle w:val="af1"/>
            <w:rFonts w:ascii="Arial" w:hAnsi="Arial" w:cs="Arial"/>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EC7DA8" w:rsidRDefault="00EC7DA8" w:rsidP="00862698">
      <w:pPr>
        <w:widowControl w:val="0"/>
        <w:autoSpaceDE w:val="0"/>
        <w:autoSpaceDN w:val="0"/>
        <w:adjustRightInd w:val="0"/>
        <w:spacing w:line="180" w:lineRule="exact"/>
        <w:jc w:val="both"/>
        <w:rPr>
          <w:rFonts w:ascii="Arial" w:hAnsi="Arial" w:cs="Arial"/>
          <w:sz w:val="16"/>
          <w:szCs w:val="16"/>
        </w:rPr>
      </w:pPr>
    </w:p>
    <w:p w:rsidR="00EC7DA8" w:rsidRDefault="00EC7DA8" w:rsidP="00862698">
      <w:pPr>
        <w:widowControl w:val="0"/>
        <w:autoSpaceDE w:val="0"/>
        <w:autoSpaceDN w:val="0"/>
        <w:adjustRightInd w:val="0"/>
        <w:spacing w:line="180" w:lineRule="exact"/>
        <w:jc w:val="both"/>
        <w:rPr>
          <w:rFonts w:ascii="Arial" w:hAnsi="Arial" w:cs="Arial"/>
          <w:sz w:val="16"/>
          <w:szCs w:val="16"/>
        </w:rPr>
      </w:pPr>
    </w:p>
    <w:p w:rsidR="00EC7DA8" w:rsidRDefault="00EC7DA8" w:rsidP="00EC7DA8">
      <w:pPr>
        <w:widowControl w:val="0"/>
        <w:autoSpaceDE w:val="0"/>
        <w:autoSpaceDN w:val="0"/>
        <w:adjustRightInd w:val="0"/>
        <w:spacing w:line="180" w:lineRule="exact"/>
        <w:ind w:firstLine="142"/>
        <w:jc w:val="both"/>
        <w:rPr>
          <w:rFonts w:ascii="Arial" w:hAnsi="Arial" w:cs="Arial"/>
          <w:sz w:val="16"/>
          <w:szCs w:val="16"/>
        </w:rPr>
      </w:pPr>
      <w:r>
        <w:rPr>
          <w:rFonts w:ascii="Arial" w:hAnsi="Arial" w:cs="Arial"/>
          <w:sz w:val="16"/>
          <w:szCs w:val="16"/>
        </w:rPr>
        <w:t xml:space="preserve">В </w:t>
      </w:r>
      <w:r w:rsidRPr="008B11D0">
        <w:rPr>
          <w:rFonts w:ascii="Arial" w:hAnsi="Arial" w:cs="Arial"/>
          <w:sz w:val="16"/>
          <w:szCs w:val="16"/>
        </w:rPr>
        <w:t>целях реализации федеральных з</w:t>
      </w:r>
      <w:r>
        <w:rPr>
          <w:rFonts w:ascii="Arial" w:hAnsi="Arial" w:cs="Arial"/>
          <w:sz w:val="16"/>
          <w:szCs w:val="16"/>
        </w:rPr>
        <w:t xml:space="preserve">аконов от 06 октября 2003 года </w:t>
      </w:r>
      <w:r w:rsidRPr="008B11D0">
        <w:rPr>
          <w:rFonts w:ascii="Arial" w:hAnsi="Arial" w:cs="Arial"/>
          <w:sz w:val="16"/>
          <w:szCs w:val="16"/>
        </w:rP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sz w:val="16"/>
          <w:szCs w:val="16"/>
        </w:rPr>
        <w:t xml:space="preserve"> края</w:t>
      </w:r>
    </w:p>
    <w:p w:rsidR="00EC7DA8" w:rsidRPr="008B11D0" w:rsidRDefault="00EC7DA8" w:rsidP="00862698">
      <w:pPr>
        <w:widowControl w:val="0"/>
        <w:autoSpaceDE w:val="0"/>
        <w:autoSpaceDN w:val="0"/>
        <w:adjustRightInd w:val="0"/>
        <w:spacing w:line="180" w:lineRule="exact"/>
        <w:jc w:val="both"/>
        <w:rPr>
          <w:rFonts w:ascii="Arial" w:hAnsi="Arial" w:cs="Arial"/>
          <w:sz w:val="16"/>
          <w:szCs w:val="16"/>
        </w:rPr>
      </w:pPr>
    </w:p>
    <w:p w:rsidR="00862698" w:rsidRPr="008B11D0" w:rsidRDefault="00862698" w:rsidP="00EC7DA8">
      <w:pPr>
        <w:widowControl w:val="0"/>
        <w:autoSpaceDE w:val="0"/>
        <w:autoSpaceDN w:val="0"/>
        <w:adjustRightInd w:val="0"/>
        <w:ind w:firstLine="142"/>
        <w:jc w:val="both"/>
        <w:rPr>
          <w:rFonts w:ascii="Arial" w:hAnsi="Arial" w:cs="Arial"/>
          <w:sz w:val="16"/>
          <w:szCs w:val="16"/>
        </w:rPr>
      </w:pPr>
      <w:r w:rsidRPr="008B11D0">
        <w:rPr>
          <w:rFonts w:ascii="Arial" w:hAnsi="Arial" w:cs="Arial"/>
          <w:sz w:val="16"/>
          <w:szCs w:val="16"/>
        </w:rPr>
        <w:t>1.</w:t>
      </w:r>
      <w:r w:rsidRPr="008B11D0">
        <w:rPr>
          <w:rFonts w:ascii="Arial" w:hAnsi="Arial" w:cs="Arial"/>
          <w:sz w:val="16"/>
          <w:szCs w:val="16"/>
        </w:rPr>
        <w:tab/>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26" w:history="1">
        <w:r w:rsidRPr="008B11D0">
          <w:rPr>
            <w:rStyle w:val="af1"/>
            <w:rFonts w:ascii="Arial" w:hAnsi="Arial" w:cs="Arial"/>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862698" w:rsidRPr="008B11D0" w:rsidRDefault="00862698" w:rsidP="00EC7DA8">
      <w:pPr>
        <w:widowControl w:val="0"/>
        <w:autoSpaceDE w:val="0"/>
        <w:autoSpaceDN w:val="0"/>
        <w:adjustRightInd w:val="0"/>
        <w:ind w:firstLine="142"/>
        <w:jc w:val="both"/>
        <w:rPr>
          <w:rFonts w:ascii="Arial" w:hAnsi="Arial" w:cs="Arial"/>
          <w:sz w:val="16"/>
          <w:szCs w:val="16"/>
        </w:rPr>
      </w:pPr>
      <w:r w:rsidRPr="008B11D0">
        <w:rPr>
          <w:rFonts w:ascii="Arial" w:hAnsi="Arial" w:cs="Arial"/>
          <w:sz w:val="16"/>
          <w:szCs w:val="16"/>
        </w:rPr>
        <w:t>2. Признать утратившими силу постановления администрации Благодарненского муниципального района Ставропольского края от:</w:t>
      </w:r>
    </w:p>
    <w:p w:rsidR="00862698" w:rsidRPr="008B11D0" w:rsidRDefault="00862698" w:rsidP="00EC7DA8">
      <w:pPr>
        <w:widowControl w:val="0"/>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13 декабря 2016 года № 755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         </w:t>
      </w:r>
    </w:p>
    <w:p w:rsidR="00862698" w:rsidRPr="008B11D0" w:rsidRDefault="00862698" w:rsidP="00EC7DA8">
      <w:pPr>
        <w:widowControl w:val="0"/>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02 мая 2017 года № 357 «О внесении изменений в </w:t>
      </w:r>
      <w:r w:rsidRPr="008B11D0">
        <w:rPr>
          <w:rFonts w:ascii="Arial" w:hAnsi="Arial" w:cs="Arial"/>
          <w:sz w:val="16"/>
          <w:szCs w:val="16"/>
        </w:rPr>
        <w:lastRenderedPageBreak/>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лицам, удостоенным звания «Ветеран труда Ставропольского края» и лицам, награжденным медалью «Герой труда Ставрополья», утвержденный постановлением администрации Благодарненского муниципального района Ставропольского края от 13 декабря 2016 года № 755.</w:t>
      </w:r>
    </w:p>
    <w:p w:rsidR="00862698" w:rsidRPr="008B11D0" w:rsidRDefault="00862698" w:rsidP="00EC7DA8">
      <w:pPr>
        <w:widowControl w:val="0"/>
        <w:autoSpaceDE w:val="0"/>
        <w:autoSpaceDN w:val="0"/>
        <w:adjustRightInd w:val="0"/>
        <w:ind w:firstLine="142"/>
        <w:jc w:val="both"/>
        <w:rPr>
          <w:rFonts w:ascii="Arial" w:hAnsi="Arial" w:cs="Arial"/>
          <w:sz w:val="16"/>
          <w:szCs w:val="16"/>
        </w:rPr>
      </w:pPr>
      <w:r w:rsidRPr="008B11D0">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862698" w:rsidRPr="008B11D0" w:rsidRDefault="00862698" w:rsidP="00EC7DA8">
      <w:pPr>
        <w:widowControl w:val="0"/>
        <w:autoSpaceDE w:val="0"/>
        <w:autoSpaceDN w:val="0"/>
        <w:adjustRightInd w:val="0"/>
        <w:ind w:firstLine="142"/>
        <w:jc w:val="both"/>
        <w:rPr>
          <w:rFonts w:ascii="Arial" w:hAnsi="Arial" w:cs="Arial"/>
          <w:sz w:val="16"/>
          <w:szCs w:val="16"/>
        </w:rPr>
      </w:pPr>
      <w:r w:rsidRPr="008B11D0">
        <w:rPr>
          <w:rFonts w:ascii="Arial" w:hAnsi="Arial" w:cs="Arial"/>
          <w:sz w:val="16"/>
          <w:szCs w:val="16"/>
        </w:rPr>
        <w:t>4.</w:t>
      </w:r>
      <w:r w:rsidRPr="008B11D0">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862698" w:rsidRDefault="00862698" w:rsidP="00EC7DA8">
      <w:pPr>
        <w:widowControl w:val="0"/>
        <w:autoSpaceDE w:val="0"/>
        <w:autoSpaceDN w:val="0"/>
        <w:adjustRightInd w:val="0"/>
        <w:spacing w:line="240" w:lineRule="exact"/>
        <w:ind w:firstLine="142"/>
        <w:jc w:val="both"/>
        <w:rPr>
          <w:rFonts w:ascii="Arial" w:hAnsi="Arial" w:cs="Arial"/>
          <w:sz w:val="16"/>
          <w:szCs w:val="16"/>
        </w:rPr>
      </w:pPr>
    </w:p>
    <w:p w:rsidR="00EC7DA8" w:rsidRPr="008B11D0" w:rsidRDefault="00EC7DA8" w:rsidP="00EC7DA8">
      <w:pPr>
        <w:widowControl w:val="0"/>
        <w:autoSpaceDE w:val="0"/>
        <w:autoSpaceDN w:val="0"/>
        <w:adjustRightInd w:val="0"/>
        <w:spacing w:line="240" w:lineRule="exact"/>
        <w:ind w:firstLine="142"/>
        <w:jc w:val="both"/>
        <w:rPr>
          <w:rFonts w:ascii="Arial" w:hAnsi="Arial" w:cs="Arial"/>
          <w:sz w:val="16"/>
          <w:szCs w:val="16"/>
        </w:rPr>
      </w:pPr>
    </w:p>
    <w:p w:rsidR="00862698" w:rsidRPr="008B11D0" w:rsidRDefault="00862698" w:rsidP="00EC7DA8">
      <w:pPr>
        <w:widowControl w:val="0"/>
        <w:autoSpaceDE w:val="0"/>
        <w:autoSpaceDN w:val="0"/>
        <w:adjustRightInd w:val="0"/>
        <w:spacing w:line="180" w:lineRule="exact"/>
        <w:jc w:val="both"/>
        <w:rPr>
          <w:rFonts w:ascii="Arial" w:hAnsi="Arial" w:cs="Arial"/>
          <w:sz w:val="16"/>
          <w:szCs w:val="16"/>
        </w:rPr>
      </w:pPr>
      <w:r w:rsidRPr="008B11D0">
        <w:rPr>
          <w:rFonts w:ascii="Arial" w:hAnsi="Arial" w:cs="Arial"/>
          <w:sz w:val="16"/>
          <w:szCs w:val="16"/>
        </w:rPr>
        <w:t xml:space="preserve">Глава </w:t>
      </w:r>
    </w:p>
    <w:p w:rsidR="00862698" w:rsidRPr="008B11D0" w:rsidRDefault="00862698" w:rsidP="00EC7DA8">
      <w:pPr>
        <w:widowControl w:val="0"/>
        <w:autoSpaceDE w:val="0"/>
        <w:autoSpaceDN w:val="0"/>
        <w:adjustRightInd w:val="0"/>
        <w:spacing w:line="180" w:lineRule="exact"/>
        <w:jc w:val="both"/>
        <w:rPr>
          <w:rFonts w:ascii="Arial" w:hAnsi="Arial" w:cs="Arial"/>
          <w:sz w:val="16"/>
          <w:szCs w:val="16"/>
        </w:rPr>
      </w:pPr>
      <w:r w:rsidRPr="008B11D0">
        <w:rPr>
          <w:rFonts w:ascii="Arial" w:hAnsi="Arial" w:cs="Arial"/>
          <w:sz w:val="16"/>
          <w:szCs w:val="16"/>
        </w:rPr>
        <w:t>Благодарненского городского округа</w:t>
      </w:r>
    </w:p>
    <w:p w:rsidR="00862698" w:rsidRPr="008B11D0" w:rsidRDefault="00862698" w:rsidP="00EC7DA8">
      <w:pPr>
        <w:widowControl w:val="0"/>
        <w:autoSpaceDE w:val="0"/>
        <w:autoSpaceDN w:val="0"/>
        <w:adjustRightInd w:val="0"/>
        <w:spacing w:line="180" w:lineRule="exact"/>
        <w:jc w:val="both"/>
        <w:rPr>
          <w:rFonts w:ascii="Arial" w:hAnsi="Arial" w:cs="Arial"/>
          <w:sz w:val="16"/>
          <w:szCs w:val="16"/>
        </w:rPr>
      </w:pPr>
      <w:r w:rsidRPr="008B11D0">
        <w:rPr>
          <w:rFonts w:ascii="Arial" w:hAnsi="Arial" w:cs="Arial"/>
          <w:sz w:val="16"/>
          <w:szCs w:val="16"/>
        </w:rPr>
        <w:t xml:space="preserve">Ставропольского края  </w:t>
      </w:r>
      <w:r w:rsidR="00EC7DA8">
        <w:rPr>
          <w:rFonts w:ascii="Arial" w:hAnsi="Arial" w:cs="Arial"/>
          <w:sz w:val="16"/>
          <w:szCs w:val="16"/>
        </w:rPr>
        <w:t xml:space="preserve"> </w:t>
      </w:r>
      <w:r w:rsidRPr="008B11D0">
        <w:rPr>
          <w:rFonts w:ascii="Arial" w:hAnsi="Arial" w:cs="Arial"/>
          <w:sz w:val="16"/>
          <w:szCs w:val="16"/>
        </w:rPr>
        <w:t xml:space="preserve">                                     А.И. Теньков</w:t>
      </w:r>
    </w:p>
    <w:p w:rsidR="00862698" w:rsidRPr="008B11D0" w:rsidRDefault="00862698" w:rsidP="00EC7DA8">
      <w:pPr>
        <w:widowControl w:val="0"/>
        <w:autoSpaceDE w:val="0"/>
        <w:autoSpaceDN w:val="0"/>
        <w:adjustRightInd w:val="0"/>
        <w:spacing w:line="180" w:lineRule="exact"/>
        <w:jc w:val="both"/>
        <w:rPr>
          <w:rFonts w:ascii="Arial" w:hAnsi="Arial" w:cs="Arial"/>
          <w:sz w:val="16"/>
          <w:szCs w:val="16"/>
        </w:rPr>
      </w:pPr>
    </w:p>
    <w:p w:rsidR="008B6D5F" w:rsidRPr="009C2112" w:rsidRDefault="008B6D5F" w:rsidP="005F1398">
      <w:pPr>
        <w:ind w:firstLine="142"/>
        <w:jc w:val="both"/>
        <w:rPr>
          <w:rFonts w:ascii="Arial" w:hAnsi="Arial" w:cs="Arial"/>
          <w:color w:val="000000" w:themeColor="text1"/>
          <w:sz w:val="16"/>
          <w:szCs w:val="16"/>
        </w:rPr>
      </w:pPr>
    </w:p>
    <w:p w:rsidR="008B6D5F" w:rsidRPr="009C2112" w:rsidRDefault="008B6D5F" w:rsidP="005F1398">
      <w:pPr>
        <w:ind w:firstLine="142"/>
        <w:jc w:val="both"/>
        <w:rPr>
          <w:rFonts w:ascii="Arial" w:hAnsi="Arial" w:cs="Arial"/>
          <w:color w:val="000000" w:themeColor="text1"/>
          <w:sz w:val="16"/>
          <w:szCs w:val="16"/>
        </w:rPr>
      </w:pPr>
    </w:p>
    <w:tbl>
      <w:tblPr>
        <w:tblW w:w="0" w:type="auto"/>
        <w:tblLook w:val="01E0"/>
      </w:tblPr>
      <w:tblGrid>
        <w:gridCol w:w="1968"/>
        <w:gridCol w:w="2925"/>
      </w:tblGrid>
      <w:tr w:rsidR="00F3197D" w:rsidRPr="008B11D0" w:rsidTr="00F3197D">
        <w:trPr>
          <w:trHeight w:val="987"/>
        </w:trPr>
        <w:tc>
          <w:tcPr>
            <w:tcW w:w="4561" w:type="dxa"/>
            <w:shd w:val="clear" w:color="auto" w:fill="auto"/>
          </w:tcPr>
          <w:p w:rsidR="00F3197D" w:rsidRPr="008B11D0" w:rsidRDefault="00F3197D" w:rsidP="00F3197D">
            <w:pPr>
              <w:pStyle w:val="ConsPlusTitle"/>
              <w:jc w:val="both"/>
              <w:rPr>
                <w:sz w:val="16"/>
                <w:szCs w:val="16"/>
              </w:rPr>
            </w:pPr>
          </w:p>
        </w:tc>
        <w:tc>
          <w:tcPr>
            <w:tcW w:w="4930" w:type="dxa"/>
            <w:shd w:val="clear" w:color="auto" w:fill="auto"/>
          </w:tcPr>
          <w:p w:rsidR="00F3197D" w:rsidRPr="008B11D0" w:rsidRDefault="00F3197D" w:rsidP="00F3197D">
            <w:pPr>
              <w:pStyle w:val="ConsPlusTitle"/>
              <w:spacing w:line="180" w:lineRule="exact"/>
              <w:jc w:val="center"/>
              <w:rPr>
                <w:b w:val="0"/>
                <w:sz w:val="16"/>
                <w:szCs w:val="16"/>
              </w:rPr>
            </w:pPr>
            <w:r w:rsidRPr="008B11D0">
              <w:rPr>
                <w:b w:val="0"/>
                <w:sz w:val="16"/>
                <w:szCs w:val="16"/>
              </w:rPr>
              <w:t>УТВЕРЖДЕН</w:t>
            </w:r>
          </w:p>
          <w:p w:rsidR="00F3197D" w:rsidRPr="008B11D0" w:rsidRDefault="00F3197D" w:rsidP="00F3197D">
            <w:pPr>
              <w:pStyle w:val="ConsPlusTitle"/>
              <w:spacing w:line="180" w:lineRule="exact"/>
              <w:jc w:val="center"/>
              <w:rPr>
                <w:b w:val="0"/>
                <w:sz w:val="16"/>
                <w:szCs w:val="16"/>
              </w:rPr>
            </w:pPr>
            <w:r w:rsidRPr="008B11D0">
              <w:rPr>
                <w:b w:val="0"/>
                <w:sz w:val="16"/>
                <w:szCs w:val="16"/>
              </w:rPr>
              <w:t>постановлением администрации Благодарненского городского округа Ставропольского края</w:t>
            </w:r>
          </w:p>
          <w:p w:rsidR="00F3197D" w:rsidRPr="008B11D0" w:rsidRDefault="00F3197D" w:rsidP="00F3197D">
            <w:pPr>
              <w:pStyle w:val="ConsPlusTitle"/>
              <w:spacing w:line="180" w:lineRule="exact"/>
              <w:jc w:val="center"/>
              <w:rPr>
                <w:b w:val="0"/>
                <w:sz w:val="16"/>
                <w:szCs w:val="16"/>
              </w:rPr>
            </w:pPr>
            <w:r w:rsidRPr="008B11D0">
              <w:rPr>
                <w:b w:val="0"/>
                <w:sz w:val="16"/>
                <w:szCs w:val="16"/>
              </w:rPr>
              <w:t>от 24 апреля 2019 года № 802</w:t>
            </w:r>
          </w:p>
        </w:tc>
      </w:tr>
    </w:tbl>
    <w:p w:rsidR="00F3197D" w:rsidRPr="008B11D0" w:rsidRDefault="00F3197D" w:rsidP="00F3197D">
      <w:pPr>
        <w:widowControl w:val="0"/>
        <w:autoSpaceDE w:val="0"/>
        <w:autoSpaceDN w:val="0"/>
        <w:adjustRightInd w:val="0"/>
        <w:rPr>
          <w:rFonts w:ascii="Arial" w:hAnsi="Arial" w:cs="Arial"/>
          <w:sz w:val="16"/>
          <w:szCs w:val="16"/>
        </w:rPr>
      </w:pPr>
    </w:p>
    <w:p w:rsidR="00F3197D" w:rsidRPr="008B11D0" w:rsidRDefault="00F3197D" w:rsidP="00F3197D">
      <w:pPr>
        <w:widowControl w:val="0"/>
        <w:autoSpaceDE w:val="0"/>
        <w:autoSpaceDN w:val="0"/>
        <w:adjustRightInd w:val="0"/>
        <w:ind w:firstLine="709"/>
        <w:jc w:val="center"/>
        <w:rPr>
          <w:rFonts w:ascii="Arial" w:hAnsi="Arial" w:cs="Arial"/>
          <w:sz w:val="16"/>
          <w:szCs w:val="16"/>
        </w:rPr>
      </w:pPr>
      <w:r w:rsidRPr="008B11D0">
        <w:rPr>
          <w:rFonts w:ascii="Arial" w:hAnsi="Arial" w:cs="Arial"/>
          <w:sz w:val="16"/>
          <w:szCs w:val="16"/>
        </w:rPr>
        <w:t>АДМИНИСТРАТИВНЫЙ РЕГЛАМЕНТ</w:t>
      </w:r>
    </w:p>
    <w:p w:rsidR="00F3197D" w:rsidRPr="008B11D0" w:rsidRDefault="00F3197D" w:rsidP="00F3197D">
      <w:pPr>
        <w:widowControl w:val="0"/>
        <w:autoSpaceDE w:val="0"/>
        <w:autoSpaceDN w:val="0"/>
        <w:adjustRightInd w:val="0"/>
        <w:spacing w:line="240" w:lineRule="exact"/>
        <w:jc w:val="both"/>
        <w:rPr>
          <w:rFonts w:ascii="Arial" w:hAnsi="Arial" w:cs="Arial"/>
          <w:sz w:val="16"/>
          <w:szCs w:val="16"/>
        </w:rPr>
      </w:pPr>
      <w:r w:rsidRPr="008B11D0">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27"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 </w:t>
      </w:r>
    </w:p>
    <w:p w:rsidR="00F3197D" w:rsidRPr="008B11D0" w:rsidRDefault="00F3197D" w:rsidP="00F3197D">
      <w:pPr>
        <w:autoSpaceDE w:val="0"/>
        <w:autoSpaceDN w:val="0"/>
        <w:adjustRightInd w:val="0"/>
        <w:rPr>
          <w:rFonts w:ascii="Arial" w:hAnsi="Arial" w:cs="Arial"/>
          <w:sz w:val="16"/>
          <w:szCs w:val="16"/>
        </w:rPr>
      </w:pPr>
    </w:p>
    <w:p w:rsidR="00F3197D" w:rsidRPr="008B11D0" w:rsidRDefault="00F3197D" w:rsidP="00F3197D">
      <w:pPr>
        <w:autoSpaceDE w:val="0"/>
        <w:autoSpaceDN w:val="0"/>
        <w:adjustRightInd w:val="0"/>
        <w:jc w:val="center"/>
        <w:rPr>
          <w:rFonts w:ascii="Arial" w:hAnsi="Arial" w:cs="Arial"/>
          <w:sz w:val="16"/>
          <w:szCs w:val="16"/>
        </w:rPr>
      </w:pPr>
      <w:r w:rsidRPr="008B11D0">
        <w:rPr>
          <w:rFonts w:ascii="Arial" w:hAnsi="Arial" w:cs="Arial"/>
          <w:sz w:val="16"/>
          <w:szCs w:val="16"/>
          <w:lang w:val="en-US"/>
        </w:rPr>
        <w:t>I</w:t>
      </w:r>
      <w:r w:rsidRPr="008B11D0">
        <w:rPr>
          <w:rFonts w:ascii="Arial" w:hAnsi="Arial" w:cs="Arial"/>
          <w:sz w:val="16"/>
          <w:szCs w:val="16"/>
        </w:rPr>
        <w:t>. Общие положения</w:t>
      </w:r>
    </w:p>
    <w:p w:rsidR="00F3197D" w:rsidRPr="008B11D0" w:rsidRDefault="00F3197D" w:rsidP="00F3197D">
      <w:pPr>
        <w:autoSpaceDE w:val="0"/>
        <w:autoSpaceDN w:val="0"/>
        <w:adjustRightInd w:val="0"/>
        <w:ind w:firstLine="720"/>
        <w:jc w:val="center"/>
        <w:rPr>
          <w:rFonts w:ascii="Arial" w:hAnsi="Arial" w:cs="Arial"/>
          <w:sz w:val="16"/>
          <w:szCs w:val="16"/>
        </w:rPr>
      </w:pPr>
    </w:p>
    <w:p w:rsidR="00F3197D" w:rsidRPr="008B11D0" w:rsidRDefault="00F3197D" w:rsidP="00F3197D">
      <w:pPr>
        <w:autoSpaceDE w:val="0"/>
        <w:autoSpaceDN w:val="0"/>
        <w:adjustRightInd w:val="0"/>
        <w:spacing w:line="100" w:lineRule="atLeast"/>
        <w:ind w:firstLine="142"/>
        <w:jc w:val="both"/>
        <w:rPr>
          <w:rFonts w:ascii="Arial" w:hAnsi="Arial" w:cs="Arial"/>
          <w:sz w:val="16"/>
          <w:szCs w:val="16"/>
        </w:rPr>
      </w:pPr>
      <w:r w:rsidRPr="008B11D0">
        <w:rPr>
          <w:rFonts w:ascii="Arial" w:hAnsi="Arial" w:cs="Arial"/>
          <w:sz w:val="16"/>
          <w:szCs w:val="16"/>
        </w:rPr>
        <w:t xml:space="preserve">1.1. Административный </w:t>
      </w:r>
      <w:hyperlink r:id="rId28" w:history="1">
        <w:r w:rsidRPr="008B11D0">
          <w:rPr>
            <w:rFonts w:ascii="Arial" w:hAnsi="Arial" w:cs="Arial"/>
            <w:sz w:val="16"/>
            <w:szCs w:val="16"/>
          </w:rPr>
          <w:t>регламент</w:t>
        </w:r>
      </w:hyperlink>
      <w:r w:rsidRPr="008B11D0">
        <w:rPr>
          <w:rFonts w:ascii="Arial" w:hAnsi="Arial" w:cs="Arial"/>
          <w:sz w:val="16"/>
          <w:szCs w:val="16"/>
        </w:rPr>
        <w:t xml:space="preserve">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29"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 (далее – Административный регламент, ЕДВ) определяет стандарт и порядок предоставления государственной услуги лицам, удостоенным звания «Ветеран труда Ставропольского края» (далее - заявители). </w:t>
      </w:r>
    </w:p>
    <w:p w:rsidR="00F3197D" w:rsidRPr="008B11D0" w:rsidRDefault="00F3197D" w:rsidP="00F3197D">
      <w:pPr>
        <w:tabs>
          <w:tab w:val="left" w:pos="2256"/>
        </w:tabs>
        <w:autoSpaceDE w:val="0"/>
        <w:autoSpaceDN w:val="0"/>
        <w:adjustRightInd w:val="0"/>
        <w:ind w:firstLine="142"/>
        <w:jc w:val="both"/>
        <w:rPr>
          <w:rFonts w:ascii="Arial" w:hAnsi="Arial" w:cs="Arial"/>
          <w:sz w:val="16"/>
          <w:szCs w:val="16"/>
        </w:rPr>
      </w:pPr>
      <w:r w:rsidRPr="008B11D0">
        <w:rPr>
          <w:rFonts w:ascii="Arial" w:hAnsi="Arial" w:cs="Arial"/>
          <w:sz w:val="16"/>
          <w:szCs w:val="16"/>
        </w:rPr>
        <w:t>1.2. Круг заявителей</w:t>
      </w:r>
    </w:p>
    <w:p w:rsidR="00F3197D" w:rsidRPr="008B11D0" w:rsidRDefault="00F3197D" w:rsidP="00F3197D">
      <w:pPr>
        <w:tabs>
          <w:tab w:val="left" w:pos="2293"/>
        </w:tabs>
        <w:autoSpaceDE w:val="0"/>
        <w:autoSpaceDN w:val="0"/>
        <w:adjustRightInd w:val="0"/>
        <w:ind w:firstLine="142"/>
        <w:jc w:val="both"/>
        <w:rPr>
          <w:rFonts w:ascii="Arial" w:hAnsi="Arial" w:cs="Arial"/>
          <w:sz w:val="16"/>
          <w:szCs w:val="16"/>
        </w:rPr>
      </w:pPr>
      <w:r w:rsidRPr="008B11D0">
        <w:rPr>
          <w:rFonts w:ascii="Arial" w:hAnsi="Arial" w:cs="Arial"/>
          <w:sz w:val="16"/>
          <w:szCs w:val="16"/>
        </w:rPr>
        <w:t>Заявителями являются граждане Российской Федерации, имеющие регистрацию по месту жительства, а при отсутствии регистрации по месту жительства - по месту пребывания на территории Ставропольского края, удостоенные звания "Ветеран труда Ставропольского края". От имени заявителя может обратиться лицо, представляющее его интересы.</w:t>
      </w:r>
    </w:p>
    <w:p w:rsidR="00F3197D" w:rsidRPr="008B11D0" w:rsidRDefault="00F3197D" w:rsidP="00F3197D">
      <w:pPr>
        <w:tabs>
          <w:tab w:val="left" w:pos="2293"/>
        </w:tabs>
        <w:autoSpaceDE w:val="0"/>
        <w:autoSpaceDN w:val="0"/>
        <w:adjustRightInd w:val="0"/>
        <w:ind w:firstLine="142"/>
        <w:jc w:val="both"/>
        <w:rPr>
          <w:rFonts w:ascii="Arial" w:hAnsi="Arial" w:cs="Arial"/>
          <w:sz w:val="16"/>
          <w:szCs w:val="16"/>
        </w:rPr>
      </w:pPr>
      <w:r w:rsidRPr="008B11D0">
        <w:rPr>
          <w:rFonts w:ascii="Arial" w:hAnsi="Arial" w:cs="Arial"/>
          <w:sz w:val="16"/>
          <w:szCs w:val="16"/>
        </w:rPr>
        <w:t>1.3. Требования к порядку информирования о предоставлении государственной услуги.</w:t>
      </w:r>
    </w:p>
    <w:p w:rsidR="00F3197D" w:rsidRPr="008B11D0" w:rsidRDefault="00F3197D" w:rsidP="00F3197D">
      <w:pPr>
        <w:tabs>
          <w:tab w:val="left" w:pos="1418"/>
        </w:tabs>
        <w:autoSpaceDE w:val="0"/>
        <w:autoSpaceDN w:val="0"/>
        <w:adjustRightInd w:val="0"/>
        <w:ind w:firstLine="142"/>
        <w:jc w:val="both"/>
        <w:rPr>
          <w:rFonts w:ascii="Arial" w:hAnsi="Arial" w:cs="Arial"/>
          <w:sz w:val="16"/>
          <w:szCs w:val="16"/>
        </w:rPr>
      </w:pPr>
      <w:r w:rsidRPr="008B11D0">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 – управление).</w:t>
      </w:r>
    </w:p>
    <w:p w:rsidR="00F3197D" w:rsidRPr="008B11D0" w:rsidRDefault="00F3197D" w:rsidP="00F3197D">
      <w:pPr>
        <w:tabs>
          <w:tab w:val="left" w:pos="1418"/>
        </w:tabs>
        <w:autoSpaceDE w:val="0"/>
        <w:autoSpaceDN w:val="0"/>
        <w:adjustRightInd w:val="0"/>
        <w:ind w:firstLine="142"/>
        <w:jc w:val="both"/>
        <w:rPr>
          <w:rFonts w:ascii="Arial" w:hAnsi="Arial" w:cs="Arial"/>
          <w:sz w:val="16"/>
          <w:szCs w:val="16"/>
        </w:rPr>
      </w:pPr>
      <w:r w:rsidRPr="008B11D0">
        <w:rPr>
          <w:rFonts w:ascii="Arial" w:hAnsi="Arial" w:cs="Arial"/>
          <w:sz w:val="16"/>
          <w:szCs w:val="16"/>
        </w:rPr>
        <w:t>Адрес: 356420, Ставропольский край, г. Благодарный, ул. Комсомольская, д. 8.</w:t>
      </w:r>
    </w:p>
    <w:p w:rsidR="00F3197D" w:rsidRPr="008B11D0" w:rsidRDefault="00F3197D" w:rsidP="00F3197D">
      <w:pPr>
        <w:tabs>
          <w:tab w:val="left" w:pos="1418"/>
        </w:tabs>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График работы: </w:t>
      </w:r>
    </w:p>
    <w:p w:rsidR="00F3197D" w:rsidRPr="008B11D0" w:rsidRDefault="00F3197D" w:rsidP="00F3197D">
      <w:pPr>
        <w:tabs>
          <w:tab w:val="left" w:pos="1418"/>
        </w:tabs>
        <w:autoSpaceDE w:val="0"/>
        <w:autoSpaceDN w:val="0"/>
        <w:adjustRightInd w:val="0"/>
        <w:ind w:firstLine="142"/>
        <w:jc w:val="both"/>
        <w:rPr>
          <w:rFonts w:ascii="Arial" w:hAnsi="Arial" w:cs="Arial"/>
          <w:sz w:val="16"/>
          <w:szCs w:val="16"/>
        </w:rPr>
      </w:pPr>
      <w:r w:rsidRPr="008B11D0">
        <w:rPr>
          <w:rFonts w:ascii="Arial" w:hAnsi="Arial" w:cs="Arial"/>
          <w:sz w:val="16"/>
          <w:szCs w:val="16"/>
        </w:rPr>
        <w:t>понедельник, среда с 8.00 до 12.00,</w:t>
      </w:r>
    </w:p>
    <w:p w:rsidR="00F3197D" w:rsidRPr="008B11D0" w:rsidRDefault="00F3197D" w:rsidP="00F3197D">
      <w:pPr>
        <w:tabs>
          <w:tab w:val="left" w:pos="1418"/>
        </w:tabs>
        <w:autoSpaceDE w:val="0"/>
        <w:autoSpaceDN w:val="0"/>
        <w:adjustRightInd w:val="0"/>
        <w:ind w:firstLine="142"/>
        <w:jc w:val="both"/>
        <w:rPr>
          <w:rFonts w:ascii="Arial" w:hAnsi="Arial" w:cs="Arial"/>
          <w:sz w:val="16"/>
          <w:szCs w:val="16"/>
        </w:rPr>
      </w:pPr>
      <w:r w:rsidRPr="008B11D0">
        <w:rPr>
          <w:rFonts w:ascii="Arial" w:hAnsi="Arial" w:cs="Arial"/>
          <w:sz w:val="16"/>
          <w:szCs w:val="16"/>
        </w:rPr>
        <w:t>вторник, четверг с 8.00 до 17.00,</w:t>
      </w:r>
    </w:p>
    <w:p w:rsidR="00F3197D" w:rsidRPr="008B11D0" w:rsidRDefault="00F3197D" w:rsidP="00F3197D">
      <w:pPr>
        <w:tabs>
          <w:tab w:val="left" w:pos="1418"/>
        </w:tabs>
        <w:autoSpaceDE w:val="0"/>
        <w:autoSpaceDN w:val="0"/>
        <w:adjustRightInd w:val="0"/>
        <w:ind w:firstLine="142"/>
        <w:jc w:val="both"/>
        <w:rPr>
          <w:rFonts w:ascii="Arial" w:hAnsi="Arial" w:cs="Arial"/>
          <w:sz w:val="16"/>
          <w:szCs w:val="16"/>
        </w:rPr>
      </w:pPr>
      <w:r w:rsidRPr="008B11D0">
        <w:rPr>
          <w:rFonts w:ascii="Arial" w:hAnsi="Arial" w:cs="Arial"/>
          <w:sz w:val="16"/>
          <w:szCs w:val="16"/>
        </w:rPr>
        <w:t>перерыв с 12.00 до 13.00</w:t>
      </w:r>
    </w:p>
    <w:p w:rsidR="00F3197D" w:rsidRPr="008B11D0" w:rsidRDefault="00F3197D" w:rsidP="00F3197D">
      <w:pPr>
        <w:autoSpaceDE w:val="0"/>
        <w:autoSpaceDN w:val="0"/>
        <w:adjustRightInd w:val="0"/>
        <w:ind w:firstLine="142"/>
        <w:jc w:val="both"/>
        <w:outlineLvl w:val="1"/>
        <w:rPr>
          <w:rFonts w:ascii="Arial" w:hAnsi="Arial" w:cs="Arial"/>
          <w:sz w:val="16"/>
          <w:szCs w:val="16"/>
        </w:rPr>
      </w:pPr>
      <w:r w:rsidRPr="008B11D0">
        <w:rPr>
          <w:rFonts w:ascii="Arial" w:hAnsi="Arial" w:cs="Arial"/>
          <w:sz w:val="16"/>
          <w:szCs w:val="16"/>
        </w:rPr>
        <w:t xml:space="preserve">1.3.2. Информация о местонахождении и графике работы муниципального казенного учреждения </w:t>
      </w:r>
      <w:r w:rsidRPr="008B11D0">
        <w:rPr>
          <w:rFonts w:ascii="Arial" w:hAnsi="Arial" w:cs="Arial"/>
          <w:sz w:val="16"/>
          <w:szCs w:val="16"/>
        </w:rPr>
        <w:lastRenderedPageBreak/>
        <w:t>«Многофункциональный центр предоставления государственных и муниципальных услуг» Благодарненского городского округа Ставропольского края предоставления государственных и муниципальных услуг (далее – МФЦ)</w:t>
      </w:r>
    </w:p>
    <w:p w:rsidR="00F3197D" w:rsidRPr="008B11D0" w:rsidRDefault="00F3197D" w:rsidP="00F3197D">
      <w:pPr>
        <w:tabs>
          <w:tab w:val="left" w:pos="1418"/>
        </w:tabs>
        <w:autoSpaceDE w:val="0"/>
        <w:autoSpaceDN w:val="0"/>
        <w:adjustRightInd w:val="0"/>
        <w:ind w:firstLine="142"/>
        <w:jc w:val="both"/>
        <w:rPr>
          <w:rFonts w:ascii="Arial" w:hAnsi="Arial" w:cs="Arial"/>
          <w:sz w:val="16"/>
          <w:szCs w:val="16"/>
        </w:rPr>
      </w:pPr>
      <w:r w:rsidRPr="008B11D0">
        <w:rPr>
          <w:rFonts w:ascii="Arial" w:hAnsi="Arial" w:cs="Arial"/>
          <w:sz w:val="16"/>
          <w:szCs w:val="16"/>
        </w:rPr>
        <w:t>Адрес: 356420, Ставропольский край, г. Благодарный, пер. 9 Января,  д. 55;</w:t>
      </w:r>
    </w:p>
    <w:p w:rsidR="00F3197D" w:rsidRPr="008B11D0" w:rsidRDefault="00F3197D" w:rsidP="00F3197D">
      <w:pPr>
        <w:tabs>
          <w:tab w:val="left" w:pos="1418"/>
        </w:tabs>
        <w:autoSpaceDE w:val="0"/>
        <w:autoSpaceDN w:val="0"/>
        <w:adjustRightInd w:val="0"/>
        <w:ind w:firstLine="142"/>
        <w:jc w:val="both"/>
        <w:rPr>
          <w:rFonts w:ascii="Arial" w:hAnsi="Arial" w:cs="Arial"/>
          <w:sz w:val="16"/>
          <w:szCs w:val="16"/>
        </w:rPr>
      </w:pPr>
      <w:r w:rsidRPr="008B11D0">
        <w:rPr>
          <w:rFonts w:ascii="Arial" w:hAnsi="Arial" w:cs="Arial"/>
          <w:sz w:val="16"/>
          <w:szCs w:val="16"/>
        </w:rPr>
        <w:t>график работы: понедельник, вторник, четверг, пятница с 8.00-17.00, среда с 8.00-20.00, суббота с 8.00-12.00.</w:t>
      </w:r>
    </w:p>
    <w:p w:rsidR="00F3197D" w:rsidRPr="008B11D0" w:rsidRDefault="00F3197D" w:rsidP="00F3197D">
      <w:pPr>
        <w:numPr>
          <w:ilvl w:val="2"/>
          <w:numId w:val="41"/>
        </w:numPr>
        <w:tabs>
          <w:tab w:val="clear" w:pos="1500"/>
          <w:tab w:val="num" w:pos="0"/>
        </w:tabs>
        <w:autoSpaceDE w:val="0"/>
        <w:autoSpaceDN w:val="0"/>
        <w:adjustRightInd w:val="0"/>
        <w:ind w:left="0" w:firstLine="142"/>
        <w:jc w:val="both"/>
        <w:rPr>
          <w:rFonts w:ascii="Arial" w:hAnsi="Arial" w:cs="Arial"/>
          <w:sz w:val="16"/>
          <w:szCs w:val="16"/>
        </w:rPr>
      </w:pPr>
      <w:r w:rsidRPr="008B11D0">
        <w:rPr>
          <w:rFonts w:ascii="Arial" w:hAnsi="Arial" w:cs="Arial"/>
          <w:sz w:val="16"/>
          <w:szCs w:val="16"/>
        </w:rPr>
        <w:t>Справочные телефоны управления 5 12 38;</w:t>
      </w:r>
    </w:p>
    <w:p w:rsidR="00F3197D" w:rsidRPr="008B11D0" w:rsidRDefault="00F3197D" w:rsidP="00F3197D">
      <w:pPr>
        <w:pStyle w:val="ac"/>
        <w:widowControl w:val="0"/>
        <w:ind w:firstLine="142"/>
        <w:rPr>
          <w:rFonts w:ascii="Arial" w:hAnsi="Arial" w:cs="Arial"/>
          <w:sz w:val="16"/>
          <w:szCs w:val="16"/>
        </w:rPr>
      </w:pPr>
      <w:r w:rsidRPr="008B11D0">
        <w:rPr>
          <w:rFonts w:ascii="Arial" w:hAnsi="Arial" w:cs="Arial"/>
          <w:sz w:val="16"/>
          <w:szCs w:val="16"/>
        </w:rPr>
        <w:t>1.3.4.</w:t>
      </w:r>
      <w:r w:rsidRPr="008B11D0">
        <w:rPr>
          <w:rFonts w:ascii="Arial" w:hAnsi="Arial" w:cs="Arial"/>
          <w:color w:val="FF0000"/>
          <w:sz w:val="16"/>
          <w:szCs w:val="16"/>
        </w:rPr>
        <w:t xml:space="preserve"> </w:t>
      </w:r>
      <w:r w:rsidRPr="008B11D0">
        <w:rPr>
          <w:rFonts w:ascii="Arial" w:hAnsi="Arial" w:cs="Arial"/>
          <w:sz w:val="16"/>
          <w:szCs w:val="16"/>
        </w:rPr>
        <w:t>Справочные телефоны МФЦ 5 20 55;</w:t>
      </w:r>
    </w:p>
    <w:p w:rsidR="00F3197D" w:rsidRPr="008B11D0" w:rsidRDefault="00F3197D" w:rsidP="00F3197D">
      <w:pPr>
        <w:autoSpaceDE w:val="0"/>
        <w:autoSpaceDN w:val="0"/>
        <w:adjustRightInd w:val="0"/>
        <w:ind w:firstLine="142"/>
        <w:jc w:val="both"/>
        <w:outlineLvl w:val="1"/>
        <w:rPr>
          <w:rFonts w:ascii="Arial" w:hAnsi="Arial" w:cs="Arial"/>
          <w:sz w:val="16"/>
          <w:szCs w:val="16"/>
        </w:rPr>
      </w:pPr>
      <w:r w:rsidRPr="008B11D0">
        <w:rPr>
          <w:rFonts w:ascii="Arial" w:hAnsi="Arial" w:cs="Arial"/>
          <w:sz w:val="16"/>
          <w:szCs w:val="16"/>
        </w:rPr>
        <w:t xml:space="preserve">1.3.5. Адрес официального сайта управления </w:t>
      </w:r>
      <w:hyperlink r:id="rId30" w:history="1">
        <w:r w:rsidRPr="008B11D0">
          <w:rPr>
            <w:rStyle w:val="af1"/>
            <w:rFonts w:ascii="Arial" w:eastAsia="Arial CYR" w:hAnsi="Arial" w:cs="Arial"/>
            <w:sz w:val="16"/>
            <w:szCs w:val="16"/>
          </w:rPr>
          <w:t>www.</w:t>
        </w:r>
        <w:r w:rsidRPr="008B11D0">
          <w:rPr>
            <w:rStyle w:val="af1"/>
            <w:rFonts w:ascii="Arial" w:eastAsia="Arial CYR" w:hAnsi="Arial" w:cs="Arial"/>
            <w:sz w:val="16"/>
            <w:szCs w:val="16"/>
            <w:lang w:val="en-US"/>
          </w:rPr>
          <w:t>abmrsk</w:t>
        </w:r>
        <w:r w:rsidRPr="008B11D0">
          <w:rPr>
            <w:rStyle w:val="af1"/>
            <w:rFonts w:ascii="Arial" w:eastAsia="Arial CYR" w:hAnsi="Arial" w:cs="Arial"/>
            <w:sz w:val="16"/>
            <w:szCs w:val="16"/>
          </w:rPr>
          <w:t>.ru</w:t>
        </w:r>
      </w:hyperlink>
      <w:r w:rsidRPr="008B11D0">
        <w:rPr>
          <w:rFonts w:ascii="Arial" w:hAnsi="Arial" w:cs="Arial"/>
          <w:sz w:val="16"/>
          <w:szCs w:val="16"/>
        </w:rPr>
        <w:t xml:space="preserve">, адрес электронной почты – </w:t>
      </w:r>
      <w:hyperlink r:id="rId31" w:history="1">
        <w:r w:rsidRPr="008B11D0">
          <w:rPr>
            <w:rStyle w:val="af1"/>
            <w:rFonts w:ascii="Arial" w:hAnsi="Arial" w:cs="Arial"/>
            <w:sz w:val="16"/>
            <w:szCs w:val="16"/>
          </w:rPr>
          <w:t>uszb</w:t>
        </w:r>
        <w:r w:rsidRPr="008B11D0">
          <w:rPr>
            <w:rStyle w:val="af1"/>
            <w:rFonts w:ascii="Arial" w:hAnsi="Arial" w:cs="Arial"/>
            <w:sz w:val="16"/>
            <w:szCs w:val="16"/>
            <w:lang w:val="en-US"/>
          </w:rPr>
          <w:t>l</w:t>
        </w:r>
        <w:r w:rsidRPr="008B11D0">
          <w:rPr>
            <w:rStyle w:val="af1"/>
            <w:rFonts w:ascii="Arial" w:hAnsi="Arial" w:cs="Arial"/>
            <w:sz w:val="16"/>
            <w:szCs w:val="16"/>
          </w:rPr>
          <w:t>ag@mail.ru</w:t>
        </w:r>
      </w:hyperlink>
      <w:r w:rsidRPr="008B11D0">
        <w:rPr>
          <w:rFonts w:ascii="Arial" w:hAnsi="Arial" w:cs="Arial"/>
          <w:sz w:val="16"/>
          <w:szCs w:val="16"/>
        </w:rPr>
        <w:t xml:space="preserve"> .</w:t>
      </w:r>
    </w:p>
    <w:p w:rsidR="00F3197D" w:rsidRPr="008B11D0" w:rsidRDefault="00F3197D" w:rsidP="00F3197D">
      <w:pPr>
        <w:autoSpaceDE w:val="0"/>
        <w:autoSpaceDN w:val="0"/>
        <w:adjustRightInd w:val="0"/>
        <w:ind w:firstLine="142"/>
        <w:jc w:val="both"/>
        <w:outlineLvl w:val="1"/>
        <w:rPr>
          <w:rFonts w:ascii="Arial" w:hAnsi="Arial" w:cs="Arial"/>
          <w:sz w:val="16"/>
          <w:szCs w:val="16"/>
        </w:rPr>
      </w:pPr>
      <w:r w:rsidRPr="008B11D0">
        <w:rPr>
          <w:rFonts w:ascii="Arial" w:hAnsi="Arial" w:cs="Arial"/>
          <w:sz w:val="16"/>
          <w:szCs w:val="16"/>
        </w:rPr>
        <w:t>1.3.6. Адрес электронной почты МФЦ:</w:t>
      </w:r>
      <w:r w:rsidRPr="008B11D0">
        <w:rPr>
          <w:rFonts w:ascii="Arial" w:hAnsi="Arial" w:cs="Arial"/>
          <w:color w:val="FF0000"/>
          <w:sz w:val="16"/>
          <w:szCs w:val="16"/>
        </w:rPr>
        <w:t xml:space="preserve"> </w:t>
      </w:r>
      <w:r w:rsidRPr="008B11D0">
        <w:rPr>
          <w:rFonts w:ascii="Arial" w:hAnsi="Arial" w:cs="Arial"/>
          <w:sz w:val="16"/>
          <w:szCs w:val="16"/>
          <w:lang w:val="en-US"/>
        </w:rPr>
        <w:t>mfc</w:t>
      </w:r>
      <w:r w:rsidRPr="008B11D0">
        <w:rPr>
          <w:rFonts w:ascii="Arial" w:hAnsi="Arial" w:cs="Arial"/>
          <w:sz w:val="16"/>
          <w:szCs w:val="16"/>
        </w:rPr>
        <w:t>-</w:t>
      </w:r>
      <w:r w:rsidRPr="008B11D0">
        <w:rPr>
          <w:rFonts w:ascii="Arial" w:hAnsi="Arial" w:cs="Arial"/>
          <w:sz w:val="16"/>
          <w:szCs w:val="16"/>
          <w:lang w:val="en-US"/>
        </w:rPr>
        <w:t>blagodar</w:t>
      </w:r>
      <w:r w:rsidRPr="008B11D0">
        <w:rPr>
          <w:rFonts w:ascii="Arial" w:hAnsi="Arial" w:cs="Arial"/>
          <w:sz w:val="16"/>
          <w:szCs w:val="16"/>
        </w:rPr>
        <w:t>@</w:t>
      </w:r>
      <w:r w:rsidRPr="008B11D0">
        <w:rPr>
          <w:rFonts w:ascii="Arial" w:hAnsi="Arial" w:cs="Arial"/>
          <w:sz w:val="16"/>
          <w:szCs w:val="16"/>
          <w:lang w:val="en-US"/>
        </w:rPr>
        <w:t>mail</w:t>
      </w:r>
      <w:r w:rsidRPr="008B11D0">
        <w:rPr>
          <w:rFonts w:ascii="Arial" w:hAnsi="Arial" w:cs="Arial"/>
          <w:sz w:val="16"/>
          <w:szCs w:val="16"/>
        </w:rPr>
        <w:t>.</w:t>
      </w:r>
      <w:r w:rsidRPr="008B11D0">
        <w:rPr>
          <w:rFonts w:ascii="Arial" w:hAnsi="Arial" w:cs="Arial"/>
          <w:sz w:val="16"/>
          <w:szCs w:val="16"/>
          <w:lang w:val="en-US"/>
        </w:rPr>
        <w:t>ru</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1.3.7. Для получения информации о порядке предоставления государственной услуги и сведений о ходе предоставления государственной услуги заявители обращаются:</w:t>
      </w:r>
    </w:p>
    <w:p w:rsidR="00F3197D" w:rsidRPr="008B11D0" w:rsidRDefault="00F3197D" w:rsidP="00F3197D">
      <w:pPr>
        <w:tabs>
          <w:tab w:val="left" w:pos="1418"/>
        </w:tabs>
        <w:autoSpaceDE w:val="0"/>
        <w:autoSpaceDN w:val="0"/>
        <w:adjustRightInd w:val="0"/>
        <w:ind w:firstLine="142"/>
        <w:jc w:val="both"/>
        <w:rPr>
          <w:rFonts w:ascii="Arial" w:hAnsi="Arial" w:cs="Arial"/>
          <w:sz w:val="16"/>
          <w:szCs w:val="16"/>
        </w:rPr>
      </w:pPr>
      <w:r w:rsidRPr="008B11D0">
        <w:rPr>
          <w:rFonts w:ascii="Arial" w:hAnsi="Arial" w:cs="Arial"/>
          <w:sz w:val="16"/>
          <w:szCs w:val="16"/>
        </w:rPr>
        <w:t>лично - по адресу нахождения управления: 356420, Ставропольский край, г. Благодарный, ул. Комсомольская, д. 8;</w:t>
      </w:r>
    </w:p>
    <w:p w:rsidR="00F3197D" w:rsidRPr="008B11D0" w:rsidRDefault="00F3197D" w:rsidP="00F3197D">
      <w:pPr>
        <w:pStyle w:val="Standard"/>
        <w:widowControl w:val="0"/>
        <w:tabs>
          <w:tab w:val="left" w:pos="1105"/>
        </w:tabs>
        <w:suppressAutoHyphens w:val="0"/>
        <w:autoSpaceDE w:val="0"/>
        <w:ind w:firstLine="142"/>
        <w:jc w:val="both"/>
        <w:rPr>
          <w:rFonts w:ascii="Arial" w:hAnsi="Arial" w:cs="Arial"/>
          <w:sz w:val="16"/>
          <w:szCs w:val="16"/>
        </w:rPr>
      </w:pPr>
      <w:r w:rsidRPr="008B11D0">
        <w:rPr>
          <w:rFonts w:ascii="Arial" w:hAnsi="Arial" w:cs="Arial"/>
          <w:sz w:val="16"/>
          <w:szCs w:val="16"/>
        </w:rPr>
        <w:t xml:space="preserve">МФЦ: 356420, Ставропольский край, г. Благодарный, пер. 9 Января, д. 55; </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устно - по следующим номерам телефонов: 5 12 38, 5 20 55;</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в письменной форме;</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в форме электронного документа:</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с использованием электронной почты управления по адресу: </w:t>
      </w:r>
      <w:hyperlink r:id="rId32" w:history="1">
        <w:r w:rsidRPr="008B11D0">
          <w:rPr>
            <w:rStyle w:val="af1"/>
            <w:rFonts w:ascii="Arial" w:hAnsi="Arial" w:cs="Arial"/>
            <w:sz w:val="16"/>
            <w:szCs w:val="16"/>
          </w:rPr>
          <w:t>uszb</w:t>
        </w:r>
        <w:r w:rsidRPr="008B11D0">
          <w:rPr>
            <w:rStyle w:val="af1"/>
            <w:rFonts w:ascii="Arial" w:hAnsi="Arial" w:cs="Arial"/>
            <w:sz w:val="16"/>
            <w:szCs w:val="16"/>
            <w:lang w:val="en-US"/>
          </w:rPr>
          <w:t>l</w:t>
        </w:r>
        <w:r w:rsidRPr="008B11D0">
          <w:rPr>
            <w:rStyle w:val="af1"/>
            <w:rFonts w:ascii="Arial" w:hAnsi="Arial" w:cs="Arial"/>
            <w:sz w:val="16"/>
            <w:szCs w:val="16"/>
          </w:rPr>
          <w:t>ag@mail.ru</w:t>
        </w:r>
      </w:hyperlink>
      <w:r w:rsidRPr="008B11D0">
        <w:rPr>
          <w:rFonts w:ascii="Arial" w:hAnsi="Arial" w:cs="Arial"/>
          <w:sz w:val="16"/>
          <w:szCs w:val="16"/>
        </w:rPr>
        <w:t>;</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8B11D0">
        <w:rPr>
          <w:rFonts w:ascii="Arial" w:hAnsi="Arial" w:cs="Arial"/>
          <w:sz w:val="16"/>
          <w:szCs w:val="16"/>
          <w:lang w:val="en-US"/>
        </w:rPr>
        <w:t>www</w:t>
      </w:r>
      <w:r w:rsidRPr="008B11D0">
        <w:rPr>
          <w:rFonts w:ascii="Arial" w:hAnsi="Arial" w:cs="Arial"/>
          <w:sz w:val="16"/>
          <w:szCs w:val="16"/>
        </w:rPr>
        <w:t>.26</w:t>
      </w:r>
      <w:r w:rsidRPr="008B11D0">
        <w:rPr>
          <w:rFonts w:ascii="Arial" w:hAnsi="Arial" w:cs="Arial"/>
          <w:sz w:val="16"/>
          <w:szCs w:val="16"/>
          <w:lang w:val="en-US"/>
        </w:rPr>
        <w:t>gosuslugi</w:t>
      </w:r>
      <w:r w:rsidRPr="008B11D0">
        <w:rPr>
          <w:rFonts w:ascii="Arial" w:hAnsi="Arial" w:cs="Arial"/>
          <w:sz w:val="16"/>
          <w:szCs w:val="16"/>
        </w:rPr>
        <w:t>.</w:t>
      </w:r>
      <w:r w:rsidRPr="008B11D0">
        <w:rPr>
          <w:rFonts w:ascii="Arial" w:hAnsi="Arial" w:cs="Arial"/>
          <w:sz w:val="16"/>
          <w:szCs w:val="16"/>
          <w:lang w:val="en-US"/>
        </w:rPr>
        <w:t>ru</w:t>
      </w:r>
      <w:r w:rsidRPr="008B11D0">
        <w:rPr>
          <w:rFonts w:ascii="Arial" w:hAnsi="Arial" w:cs="Arial"/>
          <w:sz w:val="16"/>
          <w:szCs w:val="16"/>
        </w:rPr>
        <w:t>) (далее - региональный портал).</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Размещается на информационных стендах в зданиях управления и МФЦ, на официальном интернет-сайте управления и поддерживается в актуальном состоянии следующая информация:</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текст Административного регламента;</w:t>
      </w:r>
    </w:p>
    <w:p w:rsidR="00F3197D" w:rsidRPr="008B11D0" w:rsidRDefault="0077069A" w:rsidP="00F3197D">
      <w:pPr>
        <w:autoSpaceDE w:val="0"/>
        <w:autoSpaceDN w:val="0"/>
        <w:adjustRightInd w:val="0"/>
        <w:ind w:firstLine="142"/>
        <w:jc w:val="both"/>
        <w:rPr>
          <w:rFonts w:ascii="Arial" w:hAnsi="Arial" w:cs="Arial"/>
          <w:sz w:val="16"/>
          <w:szCs w:val="16"/>
        </w:rPr>
      </w:pPr>
      <w:hyperlink r:id="rId33" w:history="1">
        <w:r w:rsidR="00F3197D" w:rsidRPr="008B11D0">
          <w:rPr>
            <w:rFonts w:ascii="Arial" w:hAnsi="Arial" w:cs="Arial"/>
            <w:sz w:val="16"/>
            <w:szCs w:val="16"/>
          </w:rPr>
          <w:t>блок-схема</w:t>
        </w:r>
      </w:hyperlink>
      <w:r w:rsidR="00F3197D" w:rsidRPr="008B11D0">
        <w:rPr>
          <w:rFonts w:ascii="Arial" w:hAnsi="Arial" w:cs="Arial"/>
          <w:sz w:val="16"/>
          <w:szCs w:val="16"/>
        </w:rPr>
        <w:t>, представленная в приложении 1 к Административному регламенту.</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1.3.8.</w:t>
      </w:r>
      <w:r w:rsidRPr="008B11D0">
        <w:rPr>
          <w:rFonts w:ascii="Arial" w:hAnsi="Arial" w:cs="Arial"/>
          <w:color w:val="FF0000"/>
          <w:sz w:val="16"/>
          <w:szCs w:val="16"/>
        </w:rPr>
        <w:t xml:space="preserve"> </w:t>
      </w:r>
      <w:r w:rsidRPr="008B11D0">
        <w:rPr>
          <w:rFonts w:ascii="Arial" w:hAnsi="Arial" w:cs="Arial"/>
          <w:sz w:val="16"/>
          <w:szCs w:val="16"/>
        </w:rPr>
        <w:t>На Едином портале (www.gosuslugi.ru) и региональном портале (www.26gosuslugi.ru) размещаются следующие информационные материалы:</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полное наименование, полный почтовый адрес и график работы министерства труда и социальной защиты населения Ставропольского края (далее - министерство);</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адреса электронной почты;</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о порядке и сроках предоставления государственной услуги;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color w:val="FF0000"/>
          <w:sz w:val="16"/>
          <w:szCs w:val="16"/>
        </w:rPr>
      </w:pPr>
      <w:r w:rsidRPr="008B11D0">
        <w:rPr>
          <w:rFonts w:ascii="Arial" w:hAnsi="Arial" w:cs="Arial"/>
          <w:sz w:val="16"/>
          <w:szCs w:val="16"/>
        </w:rPr>
        <w:t>об отсутствии государственной пошлины за предоставление услуг и иных платежей.</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1.3.9.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министерства, предоставляется заявителю бесплатно.</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министерства, осуществляется без выполнения заявителем каких-либо требований, в том числе без использования программного </w:t>
      </w:r>
      <w:r w:rsidRPr="008B11D0">
        <w:rPr>
          <w:rFonts w:ascii="Arial" w:hAnsi="Arial" w:cs="Arial"/>
          <w:sz w:val="16"/>
          <w:szCs w:val="16"/>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197D" w:rsidRPr="008B11D0" w:rsidRDefault="00F3197D" w:rsidP="00F3197D">
      <w:pPr>
        <w:tabs>
          <w:tab w:val="left" w:pos="2293"/>
        </w:tabs>
        <w:autoSpaceDE w:val="0"/>
        <w:autoSpaceDN w:val="0"/>
        <w:adjustRightInd w:val="0"/>
        <w:jc w:val="both"/>
        <w:rPr>
          <w:rFonts w:ascii="Arial" w:hAnsi="Arial" w:cs="Arial"/>
          <w:sz w:val="16"/>
          <w:szCs w:val="16"/>
        </w:rPr>
      </w:pPr>
    </w:p>
    <w:p w:rsidR="00F3197D" w:rsidRPr="008B11D0" w:rsidRDefault="00F3197D" w:rsidP="00F3197D">
      <w:pPr>
        <w:autoSpaceDE w:val="0"/>
        <w:autoSpaceDN w:val="0"/>
        <w:adjustRightInd w:val="0"/>
        <w:jc w:val="center"/>
        <w:rPr>
          <w:rFonts w:ascii="Arial" w:hAnsi="Arial" w:cs="Arial"/>
          <w:sz w:val="16"/>
          <w:szCs w:val="16"/>
        </w:rPr>
      </w:pPr>
      <w:r w:rsidRPr="008B11D0">
        <w:rPr>
          <w:rFonts w:ascii="Arial" w:hAnsi="Arial" w:cs="Arial"/>
          <w:sz w:val="16"/>
          <w:szCs w:val="16"/>
          <w:lang w:val="en-US"/>
        </w:rPr>
        <w:t>II</w:t>
      </w:r>
      <w:r w:rsidRPr="008B11D0">
        <w:rPr>
          <w:rFonts w:ascii="Arial" w:hAnsi="Arial" w:cs="Arial"/>
          <w:sz w:val="16"/>
          <w:szCs w:val="16"/>
        </w:rPr>
        <w:t>. Стандарт предоставления государственной услуги</w:t>
      </w:r>
    </w:p>
    <w:p w:rsidR="00F3197D" w:rsidRPr="008B11D0" w:rsidRDefault="00F3197D" w:rsidP="00F3197D">
      <w:pPr>
        <w:autoSpaceDE w:val="0"/>
        <w:autoSpaceDN w:val="0"/>
        <w:adjustRightInd w:val="0"/>
        <w:ind w:firstLine="720"/>
        <w:jc w:val="center"/>
        <w:rPr>
          <w:rFonts w:ascii="Arial" w:hAnsi="Arial" w:cs="Arial"/>
          <w:sz w:val="16"/>
          <w:szCs w:val="16"/>
        </w:rPr>
      </w:pP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2.1. Наименование государственной услуги</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Наименование государственной услуги - Назначение и осуществление ежемесячной денежной выплаты ветеранам труда Ставропольского края в соответствии с </w:t>
      </w:r>
      <w:hyperlink r:id="rId34"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2.2. Наименование органа, предоставляющего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Государственная услуга предоставляется управлением по месту жительства заявителя, а при отсутствии регистрации по месту жительства - по месту пребывания на территории Ставропольского края. Обращение в иные органы или организации для предоставления государственной услуги не требуется.</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35" w:history="1">
        <w:r w:rsidRPr="008B11D0">
          <w:rPr>
            <w:rStyle w:val="af1"/>
            <w:rFonts w:ascii="Arial" w:hAnsi="Arial" w:cs="Arial"/>
            <w:color w:val="auto"/>
            <w:sz w:val="16"/>
            <w:szCs w:val="16"/>
          </w:rPr>
          <w:t>Перечень</w:t>
        </w:r>
      </w:hyperlink>
      <w:r w:rsidRPr="008B11D0">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2.3. Описание результата предоставления государственной услуги</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Результатом предоставления государственной услуги являются:</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принятие решения о назначении ЕДВ;</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принятие решения об отказе в назначении ЕДВ с направлением заявителю уведомления с указанием причин(ы) отказа;</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принятие решения о прекращении осуществления ЕДВ.</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Срок предоставления государственной услуги не может превышать 3 рабочих дней со дня принятия заявления со всеми необходимыми документами. В случае представления документов через МФЦ срок предоставления государственной услуги увеличивается на 2 рабочих дня.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Срок направления уведомления о принятом решении о назначении (отказе в назначении) ЕДВ, являющейся результатом предоставления государственной услуги, - 1 рабочий день со дня принятия решения о назначении (отказе в назначении) ЕДВ.</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Возможность приостановления предоставления государственной услуги в части назначения ЕДВ нормативными правовыми актами Российской Федерации и нормативными правовыми актами Ставропольского края не предусмотрена.</w:t>
      </w:r>
    </w:p>
    <w:p w:rsidR="00F3197D" w:rsidRPr="008B11D0" w:rsidRDefault="00F3197D" w:rsidP="00F3197D">
      <w:pPr>
        <w:autoSpaceDE w:val="0"/>
        <w:autoSpaceDN w:val="0"/>
        <w:adjustRightInd w:val="0"/>
        <w:ind w:firstLine="142"/>
        <w:jc w:val="both"/>
        <w:rPr>
          <w:rFonts w:ascii="Arial" w:hAnsi="Arial" w:cs="Arial"/>
          <w:color w:val="FF0000"/>
          <w:sz w:val="16"/>
          <w:szCs w:val="16"/>
        </w:rPr>
      </w:pPr>
      <w:r w:rsidRPr="008B11D0">
        <w:rPr>
          <w:rFonts w:ascii="Arial" w:hAnsi="Arial" w:cs="Arial"/>
          <w:sz w:val="16"/>
          <w:szCs w:val="16"/>
        </w:rPr>
        <w:lastRenderedPageBreak/>
        <w:t>Приостановление предоставления государственной услуги в части осуществления ЕДВ производится в случаях, указанных в подпункте 2.9.2 Административного регламента.</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Предоставление государственной услуги осуществляются в соответствии с:</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Конституцией Российской Федерации;</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Законом Российской Федерации от 25 июня 1993 года №</w:t>
      </w:r>
      <w:r w:rsidRPr="008B11D0">
        <w:rPr>
          <w:rFonts w:ascii="Arial" w:hAnsi="Arial" w:cs="Arial"/>
          <w:sz w:val="16"/>
          <w:szCs w:val="16"/>
          <w:lang w:val="en-US"/>
        </w:rPr>
        <w:t> </w:t>
      </w:r>
      <w:r w:rsidRPr="008B11D0">
        <w:rPr>
          <w:rFonts w:ascii="Arial" w:hAnsi="Arial" w:cs="Arial"/>
          <w:sz w:val="16"/>
          <w:szCs w:val="16"/>
        </w:rPr>
        <w:t>5242-</w:t>
      </w:r>
      <w:r w:rsidRPr="008B11D0">
        <w:rPr>
          <w:rFonts w:ascii="Arial" w:hAnsi="Arial" w:cs="Arial"/>
          <w:sz w:val="16"/>
          <w:szCs w:val="16"/>
          <w:lang w:val="en-US"/>
        </w:rPr>
        <w:t>I</w:t>
      </w:r>
      <w:r w:rsidRPr="008B11D0">
        <w:rPr>
          <w:rFonts w:ascii="Arial" w:hAnsi="Arial" w:cs="Arial"/>
          <w:sz w:val="16"/>
          <w:szCs w:val="16"/>
        </w:rPr>
        <w:t xml:space="preserve"> «О праве граждан Российской Федерации на свободу передвижения, выбор места пребывания и жительства в пределах Российской Федерации»;</w:t>
      </w:r>
    </w:p>
    <w:p w:rsidR="00F3197D" w:rsidRPr="008B11D0" w:rsidRDefault="00F3197D" w:rsidP="00F3197D">
      <w:pPr>
        <w:autoSpaceDE w:val="0"/>
        <w:autoSpaceDN w:val="0"/>
        <w:adjustRightInd w:val="0"/>
        <w:ind w:firstLine="142"/>
        <w:jc w:val="both"/>
        <w:rPr>
          <w:rFonts w:ascii="Arial" w:hAnsi="Arial" w:cs="Arial"/>
          <w:sz w:val="16"/>
          <w:szCs w:val="16"/>
          <w:shd w:val="clear" w:color="auto" w:fill="FFFFFF"/>
        </w:rPr>
      </w:pPr>
      <w:r w:rsidRPr="008B11D0">
        <w:rPr>
          <w:rFonts w:ascii="Arial" w:hAnsi="Arial" w:cs="Arial"/>
          <w:sz w:val="16"/>
          <w:szCs w:val="16"/>
        </w:rPr>
        <w:t>федеральными  законами</w:t>
      </w:r>
      <w:r w:rsidRPr="008B11D0">
        <w:rPr>
          <w:rFonts w:ascii="Arial" w:hAnsi="Arial" w:cs="Arial"/>
          <w:sz w:val="16"/>
          <w:szCs w:val="16"/>
          <w:shd w:val="clear" w:color="auto" w:fill="FFFFFF"/>
        </w:rPr>
        <w:t xml:space="preserve"> от:</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shd w:val="clear" w:color="auto" w:fill="FFFFFF"/>
        </w:rPr>
        <w:t xml:space="preserve"> 24 ноября 1995 года № 181-ФЗ «О социальной защите инвалидов в Российской Федерации»;</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06 апреля 2011 года № 63-ФЗ «Об электронной подписи»;</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постановлениями Правительства Российской Федерации от: </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17 июля 1995</w:t>
      </w:r>
      <w:r w:rsidRPr="008B11D0">
        <w:rPr>
          <w:rFonts w:ascii="Arial" w:hAnsi="Arial" w:cs="Arial"/>
          <w:sz w:val="16"/>
          <w:szCs w:val="16"/>
          <w:lang w:val="en-US"/>
        </w:rPr>
        <w:t> </w:t>
      </w:r>
      <w:r w:rsidRPr="008B11D0">
        <w:rPr>
          <w:rFonts w:ascii="Arial" w:hAnsi="Arial" w:cs="Arial"/>
          <w:sz w:val="16"/>
          <w:szCs w:val="16"/>
        </w:rPr>
        <w:t>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16</w:t>
      </w:r>
      <w:r w:rsidRPr="008B11D0">
        <w:rPr>
          <w:rFonts w:ascii="Arial" w:hAnsi="Arial" w:cs="Arial"/>
          <w:sz w:val="16"/>
          <w:szCs w:val="16"/>
          <w:lang w:val="en-US"/>
        </w:rPr>
        <w:t> </w:t>
      </w:r>
      <w:r w:rsidRPr="008B11D0">
        <w:rPr>
          <w:rFonts w:ascii="Arial" w:hAnsi="Arial" w:cs="Arial"/>
          <w:sz w:val="16"/>
          <w:szCs w:val="16"/>
        </w:rPr>
        <w:t>августа 2012</w:t>
      </w:r>
      <w:r w:rsidRPr="008B11D0">
        <w:rPr>
          <w:rFonts w:ascii="Arial" w:hAnsi="Arial" w:cs="Arial"/>
          <w:sz w:val="16"/>
          <w:szCs w:val="16"/>
          <w:lang w:val="en-US"/>
        </w:rPr>
        <w:t> </w:t>
      </w:r>
      <w:r w:rsidRPr="008B11D0">
        <w:rPr>
          <w:rFonts w:ascii="Arial" w:hAnsi="Arial" w:cs="Arial"/>
          <w:sz w:val="16"/>
          <w:szCs w:val="16"/>
        </w:rPr>
        <w:t>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F3197D" w:rsidRPr="008B11D0" w:rsidRDefault="0077069A" w:rsidP="00F3197D">
      <w:pPr>
        <w:autoSpaceDE w:val="0"/>
        <w:autoSpaceDN w:val="0"/>
        <w:adjustRightInd w:val="0"/>
        <w:ind w:firstLine="142"/>
        <w:jc w:val="both"/>
        <w:rPr>
          <w:rFonts w:ascii="Arial" w:hAnsi="Arial" w:cs="Arial"/>
          <w:sz w:val="16"/>
          <w:szCs w:val="16"/>
        </w:rPr>
      </w:pPr>
      <w:hyperlink r:id="rId36" w:history="1">
        <w:r w:rsidR="00F3197D" w:rsidRPr="008B11D0">
          <w:rPr>
            <w:rFonts w:ascii="Arial" w:hAnsi="Arial" w:cs="Arial"/>
            <w:sz w:val="16"/>
            <w:szCs w:val="16"/>
          </w:rPr>
          <w:t xml:space="preserve"> 07 июля 2011 года № 533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F3197D" w:rsidRPr="008B11D0">
        <w:rPr>
          <w:rFonts w:ascii="Arial" w:hAnsi="Arial" w:cs="Arial"/>
          <w:sz w:val="16"/>
          <w:szCs w:val="16"/>
        </w:rPr>
        <w:t xml:space="preserve">; </w:t>
      </w:r>
    </w:p>
    <w:p w:rsidR="00F3197D" w:rsidRPr="008B11D0" w:rsidRDefault="00F3197D" w:rsidP="00F3197D">
      <w:pPr>
        <w:autoSpaceDE w:val="0"/>
        <w:autoSpaceDN w:val="0"/>
        <w:adjustRightInd w:val="0"/>
        <w:ind w:right="-6" w:firstLine="142"/>
        <w:jc w:val="both"/>
        <w:rPr>
          <w:rFonts w:ascii="Arial" w:hAnsi="Arial" w:cs="Arial"/>
          <w:sz w:val="16"/>
          <w:szCs w:val="16"/>
        </w:rPr>
      </w:pPr>
      <w:r w:rsidRPr="008B11D0">
        <w:rPr>
          <w:rFonts w:ascii="Arial" w:hAnsi="Arial" w:cs="Arial"/>
          <w:sz w:val="16"/>
          <w:szCs w:val="16"/>
        </w:rPr>
        <w:t>25 августа 2012</w:t>
      </w:r>
      <w:r w:rsidRPr="008B11D0">
        <w:rPr>
          <w:rFonts w:ascii="Arial" w:hAnsi="Arial" w:cs="Arial"/>
          <w:sz w:val="16"/>
          <w:szCs w:val="16"/>
          <w:lang w:val="en-US"/>
        </w:rPr>
        <w:t> </w:t>
      </w:r>
      <w:r w:rsidRPr="008B11D0">
        <w:rPr>
          <w:rFonts w:ascii="Arial" w:hAnsi="Arial" w:cs="Arial"/>
          <w:sz w:val="16"/>
          <w:szCs w:val="16"/>
        </w:rPr>
        <w:t>года №</w:t>
      </w:r>
      <w:r w:rsidRPr="008B11D0">
        <w:rPr>
          <w:rFonts w:ascii="Arial" w:hAnsi="Arial" w:cs="Arial"/>
          <w:sz w:val="16"/>
          <w:szCs w:val="16"/>
          <w:lang w:val="en-US"/>
        </w:rPr>
        <w:t> </w:t>
      </w:r>
      <w:r w:rsidRPr="008B11D0">
        <w:rPr>
          <w:rFonts w:ascii="Arial" w:hAnsi="Arial" w:cs="Arial"/>
          <w:sz w:val="16"/>
          <w:szCs w:val="16"/>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8B11D0">
        <w:rPr>
          <w:rFonts w:ascii="Arial" w:hAnsi="Arial" w:cs="Arial"/>
          <w:sz w:val="16"/>
          <w:szCs w:val="16"/>
          <w:vertAlign w:val="superscript"/>
        </w:rPr>
        <w:t xml:space="preserve"> </w:t>
      </w:r>
      <w:r w:rsidRPr="008B11D0">
        <w:rPr>
          <w:rFonts w:ascii="Arial" w:hAnsi="Arial" w:cs="Arial"/>
          <w:sz w:val="16"/>
          <w:szCs w:val="16"/>
        </w:rPr>
        <w:t>;</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(10);</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26 марта 2016 года № 236 "О требованиях к предоставлению в электронной форме государственных и муниципальных услуг" (11);</w:t>
      </w:r>
    </w:p>
    <w:p w:rsidR="00F3197D" w:rsidRPr="008B11D0" w:rsidRDefault="00F3197D" w:rsidP="00F3197D">
      <w:pPr>
        <w:autoSpaceDE w:val="0"/>
        <w:autoSpaceDN w:val="0"/>
        <w:adjustRightInd w:val="0"/>
        <w:ind w:right="-6" w:firstLine="142"/>
        <w:jc w:val="both"/>
        <w:rPr>
          <w:rFonts w:ascii="Arial" w:hAnsi="Arial" w:cs="Arial"/>
          <w:sz w:val="16"/>
          <w:szCs w:val="16"/>
        </w:rPr>
      </w:pPr>
      <w:r w:rsidRPr="008B11D0">
        <w:rPr>
          <w:rFonts w:ascii="Arial" w:hAnsi="Arial" w:cs="Arial"/>
          <w:sz w:val="16"/>
          <w:szCs w:val="16"/>
          <w:shd w:val="clear" w:color="auto" w:fill="FFFFFF"/>
        </w:rPr>
        <w:t xml:space="preserve">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3197D" w:rsidRPr="008B11D0" w:rsidRDefault="00F3197D" w:rsidP="00F3197D">
      <w:pPr>
        <w:autoSpaceDE w:val="0"/>
        <w:autoSpaceDN w:val="0"/>
        <w:adjustRightInd w:val="0"/>
        <w:ind w:firstLine="142"/>
        <w:jc w:val="both"/>
        <w:rPr>
          <w:rFonts w:ascii="Arial" w:hAnsi="Arial" w:cs="Arial"/>
          <w:sz w:val="16"/>
          <w:szCs w:val="16"/>
          <w:shd w:val="clear" w:color="auto" w:fill="FFFFFF"/>
        </w:rPr>
      </w:pPr>
      <w:r w:rsidRPr="008B11D0">
        <w:rPr>
          <w:rFonts w:ascii="Arial" w:hAnsi="Arial" w:cs="Arial"/>
          <w:sz w:val="16"/>
          <w:szCs w:val="16"/>
        </w:rPr>
        <w:t xml:space="preserve">законами </w:t>
      </w:r>
      <w:r w:rsidRPr="008B11D0">
        <w:rPr>
          <w:rFonts w:ascii="Arial" w:hAnsi="Arial" w:cs="Arial"/>
          <w:sz w:val="16"/>
          <w:szCs w:val="16"/>
          <w:shd w:val="clear" w:color="auto" w:fill="FFFFFF"/>
        </w:rPr>
        <w:t xml:space="preserve">Ставропольского края от: </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shd w:val="clear" w:color="auto" w:fill="FFFFFF"/>
        </w:rPr>
        <w:t>27 февраля 2008 года N 7-кз «Об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11 февраля 2014 года № 8-кз «О ветеранах труда Ставропольского края»;</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постановлениями Правительства Ставропольского края от: </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21 января 2009</w:t>
      </w:r>
      <w:r w:rsidRPr="008B11D0">
        <w:rPr>
          <w:rFonts w:ascii="Arial" w:hAnsi="Arial" w:cs="Arial"/>
          <w:sz w:val="16"/>
          <w:szCs w:val="16"/>
          <w:lang w:val="en-US"/>
        </w:rPr>
        <w:t> </w:t>
      </w:r>
      <w:r w:rsidRPr="008B11D0">
        <w:rPr>
          <w:rFonts w:ascii="Arial" w:hAnsi="Arial" w:cs="Arial"/>
          <w:sz w:val="16"/>
          <w:szCs w:val="16"/>
        </w:rPr>
        <w:t>года № 4-п «О мерах по реализации законов Ставропольского края «О мерах социальной поддержки жертв политических репрессий» и «О мерах социальной поддержки ветеранов»</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lastRenderedPageBreak/>
        <w:t>22 ноября 2013</w:t>
      </w:r>
      <w:r w:rsidRPr="008B11D0">
        <w:rPr>
          <w:rFonts w:ascii="Arial" w:hAnsi="Arial" w:cs="Arial"/>
          <w:sz w:val="16"/>
          <w:szCs w:val="16"/>
          <w:lang w:val="en-US"/>
        </w:rPr>
        <w:t> </w:t>
      </w:r>
      <w:r w:rsidRPr="008B11D0">
        <w:rPr>
          <w:rFonts w:ascii="Arial" w:hAnsi="Arial" w:cs="Arial"/>
          <w:sz w:val="16"/>
          <w:szCs w:val="16"/>
        </w:rPr>
        <w:t>года №</w:t>
      </w:r>
      <w:r w:rsidRPr="008B11D0">
        <w:rPr>
          <w:rFonts w:ascii="Arial" w:hAnsi="Arial" w:cs="Arial"/>
          <w:sz w:val="16"/>
          <w:szCs w:val="16"/>
          <w:lang w:val="en-US"/>
        </w:rPr>
        <w:t> </w:t>
      </w:r>
      <w:r w:rsidRPr="008B11D0">
        <w:rPr>
          <w:rFonts w:ascii="Arial" w:hAnsi="Arial" w:cs="Arial"/>
          <w:sz w:val="16"/>
          <w:szCs w:val="16"/>
        </w:rPr>
        <w:t>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а также последующими редакциями указанных нормативных правовых актов.</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2.6.1. Для назначения ЕДВ заявитель представляет по месту жительства, а при отсутствии регистрации по месту жительства - по месту пребывания в управление или в МФЦ следующие документы:</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заявление о назначении ЕДВ по форме,  согласно приложению 2;</w:t>
      </w:r>
    </w:p>
    <w:p w:rsidR="00F3197D" w:rsidRPr="008B11D0" w:rsidRDefault="00F3197D" w:rsidP="00F3197D">
      <w:pPr>
        <w:pStyle w:val="afb"/>
        <w:ind w:firstLine="142"/>
        <w:jc w:val="both"/>
        <w:rPr>
          <w:rFonts w:ascii="Arial" w:hAnsi="Arial" w:cs="Arial"/>
          <w:sz w:val="16"/>
          <w:szCs w:val="16"/>
        </w:rPr>
      </w:pPr>
      <w:bookmarkStart w:id="4" w:name="P221"/>
      <w:bookmarkEnd w:id="4"/>
      <w:r w:rsidRPr="008B11D0">
        <w:rPr>
          <w:rFonts w:ascii="Arial" w:hAnsi="Arial" w:cs="Arial"/>
          <w:sz w:val="16"/>
          <w:szCs w:val="16"/>
        </w:rPr>
        <w:t>паспорт или иной документ, удостоверяющий личность, и место регистрации;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свидетельство о регистрации заявителя по месту пребывания (для лиц, не имеющих регистрации по месту жительства);</w:t>
      </w:r>
    </w:p>
    <w:p w:rsidR="00F3197D" w:rsidRPr="008B11D0" w:rsidRDefault="00F3197D" w:rsidP="00F3197D">
      <w:pPr>
        <w:pStyle w:val="afb"/>
        <w:ind w:firstLine="142"/>
        <w:jc w:val="both"/>
        <w:rPr>
          <w:rFonts w:ascii="Arial" w:hAnsi="Arial" w:cs="Arial"/>
          <w:sz w:val="16"/>
          <w:szCs w:val="16"/>
        </w:rPr>
      </w:pPr>
      <w:bookmarkStart w:id="5" w:name="P224"/>
      <w:bookmarkEnd w:id="5"/>
      <w:r w:rsidRPr="008B11D0">
        <w:rPr>
          <w:rFonts w:ascii="Arial" w:hAnsi="Arial" w:cs="Arial"/>
          <w:sz w:val="16"/>
          <w:szCs w:val="16"/>
        </w:rPr>
        <w:t>удостоверение, подтверждающее право заявителя на меры социальной поддержки (для лиц, ранее не представлявших удостоверение в управление).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В случае подачи заявления и документов уполномоченным представителем он дополнительно представляет документ, удостоверяющий его личность, и оформленные надлежащим образом полномочия.</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Документы могут быть представлены в подлинниках или в копиях, заверенных в установленном порядке.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2.6.2. Способ получения документов, подаваемых заявителем, в том числе в электронной форме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 xml:space="preserve">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w:t>
      </w:r>
      <w:hyperlink r:id="rId37" w:history="1">
        <w:r w:rsidRPr="008B11D0">
          <w:rPr>
            <w:rStyle w:val="af1"/>
            <w:rFonts w:ascii="Arial" w:hAnsi="Arial" w:cs="Arial"/>
            <w:sz w:val="16"/>
            <w:szCs w:val="16"/>
          </w:rPr>
          <w:t>Постановлением</w:t>
        </w:r>
      </w:hyperlink>
      <w:r w:rsidRPr="008B11D0">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38" w:history="1">
        <w:r w:rsidRPr="008B11D0">
          <w:rPr>
            <w:rStyle w:val="af1"/>
            <w:rFonts w:ascii="Arial" w:hAnsi="Arial" w:cs="Arial"/>
            <w:sz w:val="16"/>
            <w:szCs w:val="16"/>
          </w:rPr>
          <w:t>закона</w:t>
        </w:r>
      </w:hyperlink>
      <w:r w:rsidRPr="008B11D0">
        <w:rPr>
          <w:rFonts w:ascii="Arial" w:hAnsi="Arial" w:cs="Arial"/>
          <w:sz w:val="16"/>
          <w:szCs w:val="16"/>
        </w:rPr>
        <w:t xml:space="preserve"> «Об электронной подписи" и требованиями Федерального </w:t>
      </w:r>
      <w:hyperlink r:id="rId39" w:history="1">
        <w:r w:rsidRPr="008B11D0">
          <w:rPr>
            <w:rStyle w:val="af1"/>
            <w:rFonts w:ascii="Arial" w:hAnsi="Arial" w:cs="Arial"/>
            <w:sz w:val="16"/>
            <w:szCs w:val="16"/>
          </w:rPr>
          <w:t>закона</w:t>
        </w:r>
      </w:hyperlink>
      <w:r w:rsidRPr="008B11D0">
        <w:rPr>
          <w:rFonts w:ascii="Arial" w:hAnsi="Arial" w:cs="Arial"/>
          <w:sz w:val="16"/>
          <w:szCs w:val="16"/>
        </w:rPr>
        <w:t xml:space="preserve"> «Об организации предоставления государственных и муниципальных услуг».</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В случае направления заявления и документов посредством почтовой связи (заказным письмом) заявление и документы должны быть заверены в установленном порядке.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Заявитель имеет право представить документы:</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лично в управление по адресу: г. Благодарный, ул. Комсомольская, д. 8;</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лично в МФЦ по адресу: г. Благодарный, пер. 9 Января, д. 55 ;</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путем направления почтовых отправлений в управление по адресу: г. Благодарный, ул. Комсомольская, д. 8;</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путем направления документов на Единый портал по адресу: www.gosuslugi.ru и региональный портал по адресу: www.26gosuslugi.ru.</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lastRenderedPageBreak/>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На Едином портале, региональном портале размещаются образцы заполнения электронной формы заявления.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При формировании заявления обеспечивается: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а) возможность копирования и сохранения заявления и иных документов, необходимых для предоставления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в) возможность печати на бумажном носителе копии электронной формы заявления;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е) возможность вернуться на любой из этапов заполнения электронной формы заявления без потери ранее введенной информации;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ж)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Сформированное и подписанное заявление и иные документы, необходимые для предоставления государственной услуги, направляются в управление посредством Единого портала или регионального портала.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Управление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документы, указанные в абзацах третьем - пятом подпункта 2.6.1 Административного регламента,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lastRenderedPageBreak/>
        <w:t>В случае представления заявителем электронных копий документов, указанных в абзацах третьем - пятом подпункта 2.6.1, для подтверждения их действительности заявителю необходимо представить в управление оригиналы указанных документов или их копии, заверенные в установленном порядке.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Сведения о прекращении ЕДВ для лиц, получавших меры социальной поддержки по иным основаниям, установленным федеральным законодательством или законодательством субъекта Российской Федерации, запрашиваются в органах, осуществлявших указанные выплаты.</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Сведения об имеющемся у заявителя удостоверении ветерана труда Ставропольского края запрашиваются в управлении, выдавшем это удостоверение, или управлении, в который это удостоверение было представлено ранее.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Сведения о прекращении заявителю ЕДВ запрашиваются в управлении по предыдущему месту жительства или месту пребывания заявителя.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Сведения запрашиваются в порядке межведомственного информационного взаимодействия.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Для получения справки о прекращении мер социальной поддержки по иным основаниям, установленных федеральным законодательством,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 через своего законного представителя или через официальный сайт Пенсионного фонда Российской Федерации по адресу: https://es.pfrf.ru/.</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Запрещается требовать от заявителя: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0" w:history="1">
        <w:r w:rsidRPr="008B11D0">
          <w:rPr>
            <w:rStyle w:val="af1"/>
            <w:rFonts w:ascii="Arial" w:hAnsi="Arial" w:cs="Arial"/>
            <w:sz w:val="16"/>
            <w:szCs w:val="16"/>
          </w:rPr>
          <w:t>части 6 статьи 7</w:t>
        </w:r>
      </w:hyperlink>
      <w:r w:rsidRPr="008B11D0">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8B11D0">
        <w:rPr>
          <w:rFonts w:ascii="Arial" w:hAnsi="Arial" w:cs="Arial"/>
          <w:sz w:val="16"/>
          <w:szCs w:val="16"/>
        </w:rPr>
        <w:lastRenderedPageBreak/>
        <w:t>предоставлении государственной услуги, за исключением следующих случаев:</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3197D" w:rsidRPr="008B11D0" w:rsidRDefault="00F3197D" w:rsidP="00F3197D">
      <w:pPr>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соцзащиты, предоставляющего государственную услугу, муниципального служащего, работника МФЦ, работника организации, предусмотренной </w:t>
      </w:r>
      <w:hyperlink r:id="rId41" w:history="1">
        <w:r w:rsidRPr="008B11D0">
          <w:rPr>
            <w:rStyle w:val="af1"/>
            <w:rFonts w:ascii="Arial" w:hAnsi="Arial" w:cs="Arial"/>
            <w:color w:val="auto"/>
            <w:sz w:val="16"/>
            <w:szCs w:val="16"/>
          </w:rPr>
          <w:t>частью 1.1 статьи 16</w:t>
        </w:r>
      </w:hyperlink>
      <w:r w:rsidRPr="008B11D0">
        <w:rPr>
          <w:rFonts w:ascii="Arial" w:hAnsi="Arial" w:cs="Arial"/>
          <w:sz w:val="16"/>
          <w:szCs w:val="16"/>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управления,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2" w:history="1">
        <w:r w:rsidRPr="008B11D0">
          <w:rPr>
            <w:rStyle w:val="af1"/>
            <w:rFonts w:ascii="Arial" w:hAnsi="Arial" w:cs="Arial"/>
            <w:color w:val="auto"/>
            <w:sz w:val="16"/>
            <w:szCs w:val="16"/>
          </w:rPr>
          <w:t>частью 1.1 статьи 16</w:t>
        </w:r>
      </w:hyperlink>
      <w:r w:rsidRPr="008B11D0">
        <w:rPr>
          <w:rFonts w:ascii="Arial" w:hAnsi="Arial" w:cs="Arial"/>
          <w:sz w:val="16"/>
          <w:szCs w:val="16"/>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color w:val="FF0000"/>
          <w:sz w:val="16"/>
          <w:szCs w:val="16"/>
        </w:rPr>
        <w:t xml:space="preserve">          </w:t>
      </w:r>
      <w:r w:rsidRPr="008B11D0">
        <w:rPr>
          <w:rFonts w:ascii="Arial" w:hAnsi="Arial" w:cs="Arial"/>
          <w:sz w:val="16"/>
          <w:szCs w:val="16"/>
        </w:rPr>
        <w:t>2.8. Исчерпывающий перечень оснований для отказа в приеме документов, необходимых для предоставления государственной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Основания для отказа в приеме документов, необходимых для предоставления государственной услуги: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отсутствие документа (документов), подтверждающего(их) личность и полномочия заявителя;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документы исполнены цветными чернилами (пастой), кроме синих или черных, либо карандашом;</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в документах фамилии, имена, отчества гражданина указаны не полностью (фамилия, инициалы);</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копии документов не заверены нотариально (при направлении документов по почте);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документы не подписаны электронной подписью или выявлено несоблюдение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условий признания действительности усиленной квалифицированной электронной подписи, указанных в подпункте 3.2.1.3 Административного регламента.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Не допускается отказ в приеме заявления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министерства.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lastRenderedPageBreak/>
        <w:t>Дополнительными основаниями для отказа в приеме документов, необходимых для предоставления государственной услуги, при направлении заявления в электронной форме, являются: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наличие противоречивых сведений в представленных документах и электронной форме заявления;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некорректное заполнение обязательных полей в электронной форме запроса на едином портале и региональном портале;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3.2.2.3 Административного регламента;</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заявление (запрос) и иные документы в электронной форме подписаны с использованием электронной подписи, не принадлежащей заявителю.</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2.9. Исчерпывающий перечень оснований для приостановления или отказа в предоставлении государственной услуги:</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2.9.1. Основаниями для отказа в предоставлении государственной услуги являются:</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наличие недостоверных сведений в заявлении;</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отсутствие у заявителя права на получение ЕДВ;</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заявителю предоставляются ЕДВ по иным основаниям, в соответствии с:</w:t>
      </w:r>
    </w:p>
    <w:p w:rsidR="00F3197D" w:rsidRPr="008B11D0" w:rsidRDefault="0077069A" w:rsidP="00F3197D">
      <w:pPr>
        <w:pStyle w:val="afb"/>
        <w:ind w:firstLine="142"/>
        <w:jc w:val="both"/>
        <w:rPr>
          <w:rFonts w:ascii="Arial" w:hAnsi="Arial" w:cs="Arial"/>
          <w:sz w:val="16"/>
          <w:szCs w:val="16"/>
        </w:rPr>
      </w:pPr>
      <w:hyperlink r:id="rId43" w:history="1">
        <w:r w:rsidR="00F3197D" w:rsidRPr="008B11D0">
          <w:rPr>
            <w:rStyle w:val="af1"/>
            <w:rFonts w:ascii="Arial" w:hAnsi="Arial" w:cs="Arial"/>
            <w:sz w:val="16"/>
            <w:szCs w:val="16"/>
          </w:rPr>
          <w:t>Указом</w:t>
        </w:r>
      </w:hyperlink>
      <w:r w:rsidR="00F3197D" w:rsidRPr="008B11D0">
        <w:rPr>
          <w:rFonts w:ascii="Arial" w:hAnsi="Arial" w:cs="Arial"/>
          <w:sz w:val="16"/>
          <w:szCs w:val="16"/>
        </w:rPr>
        <w:t xml:space="preserve">     Президента   Российской  Федерации   от 15 октября 1992 года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федеральными  законами от:</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12 января 1995 года № 5-ФЗ «О ветеранах»;</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24 ноября 1995 года № 181-ФЗ «О социальной защите инвалидов в Российской Федерации»;</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15 мая 1991 года № 1244-1 «О социальной защите граждан, подвергшихся воздействию радиации вследствие катастрофы на Чернобыльской АЭС»;</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09 января 1997 года № 5-ФЗ «О предоставлении социальных гарантий Героям Социалистического Труда и полным кавалерам ордена Трудовой Славы»;</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15 января 1993 года № 4301-1 «О статусе Героев Советского Союза, Героев Российской Федерации и полных кавалеров ордена Славы»;</w:t>
      </w:r>
    </w:p>
    <w:p w:rsidR="00F3197D" w:rsidRPr="008B11D0" w:rsidRDefault="0077069A" w:rsidP="00F3197D">
      <w:pPr>
        <w:pStyle w:val="afb"/>
        <w:ind w:firstLine="142"/>
        <w:jc w:val="both"/>
        <w:rPr>
          <w:rFonts w:ascii="Arial" w:hAnsi="Arial" w:cs="Arial"/>
          <w:sz w:val="16"/>
          <w:szCs w:val="16"/>
        </w:rPr>
      </w:pPr>
      <w:hyperlink r:id="rId44" w:history="1">
        <w:r w:rsidR="00F3197D" w:rsidRPr="008B11D0">
          <w:rPr>
            <w:rStyle w:val="af1"/>
            <w:rFonts w:ascii="Arial" w:hAnsi="Arial" w:cs="Arial"/>
            <w:sz w:val="16"/>
            <w:szCs w:val="16"/>
          </w:rPr>
          <w:t>Постановлением</w:t>
        </w:r>
      </w:hyperlink>
      <w:r w:rsidR="00F3197D" w:rsidRPr="008B11D0">
        <w:rPr>
          <w:rFonts w:ascii="Arial" w:hAnsi="Arial" w:cs="Arial"/>
          <w:sz w:val="16"/>
          <w:szCs w:val="16"/>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 xml:space="preserve">законами Ставропольского края от: </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07 декабря 2004 года № 103-кз «О мерах социальной поддержки ветеранов»;</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01 августа 2005 года № 42-кз «О мерах социальной поддержки отдельных категорий граждан, работающих и проживающих в сельской местности»;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28 февраля 2011 года № 13-кз «О предоставлении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07 декабря 2004 года № 100-кз «О мерах социальной поддержки жертв политических репрессий».</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lastRenderedPageBreak/>
        <w:t xml:space="preserve">        2.9.2. Основанием для приостановления предоставления государственной услуги являются:</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 xml:space="preserve">        неполучение ежемесячной денежной выплаты заявителем в течение шести месяцев подряд по информации организации федерального государственного унитарного предприятия «Почта России»;</w:t>
      </w:r>
    </w:p>
    <w:p w:rsidR="00F3197D" w:rsidRPr="008B11D0" w:rsidRDefault="00F3197D" w:rsidP="00F3197D">
      <w:pPr>
        <w:pStyle w:val="afb"/>
        <w:ind w:firstLine="142"/>
        <w:jc w:val="both"/>
        <w:rPr>
          <w:rFonts w:ascii="Arial" w:hAnsi="Arial" w:cs="Arial"/>
          <w:sz w:val="16"/>
          <w:szCs w:val="16"/>
        </w:rPr>
      </w:pPr>
      <w:r w:rsidRPr="008B11D0">
        <w:rPr>
          <w:rFonts w:ascii="Arial" w:hAnsi="Arial" w:cs="Arial"/>
          <w:sz w:val="16"/>
          <w:szCs w:val="16"/>
        </w:rPr>
        <w:t>закрытие заявителем лицевого счета, открытого в кредитной организации, либо изменение его реквизитов;</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наступление даты окончания регистрации заявителя по месту пребывания в Ставропольском крае (для лиц, не имеющих регистрации по месту жительства).</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2.9.3. Обстоятельства, влекущие прекращение предоставления услуги:</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выезд заявителя за пределы Ставропольского края;</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избрание мер социальной поддержки, предоставляемых по иным основаниям;</w:t>
      </w:r>
    </w:p>
    <w:p w:rsidR="00F3197D" w:rsidRPr="008B11D0" w:rsidRDefault="00F3197D" w:rsidP="00F3197D">
      <w:pPr>
        <w:pStyle w:val="afb"/>
        <w:ind w:firstLine="142"/>
        <w:rPr>
          <w:rFonts w:ascii="Arial" w:hAnsi="Arial" w:cs="Arial"/>
          <w:sz w:val="16"/>
          <w:szCs w:val="16"/>
        </w:rPr>
      </w:pPr>
      <w:r w:rsidRPr="008B11D0">
        <w:rPr>
          <w:rFonts w:ascii="Arial" w:hAnsi="Arial" w:cs="Arial"/>
          <w:sz w:val="16"/>
          <w:szCs w:val="16"/>
        </w:rPr>
        <w:t>смерть заявителя, а также признание его в установленном порядке умершим или безвестно отсутствующим;</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color w:val="FF0000"/>
          <w:sz w:val="16"/>
          <w:szCs w:val="16"/>
        </w:rPr>
      </w:pPr>
      <w:r w:rsidRPr="008B11D0">
        <w:rPr>
          <w:rFonts w:ascii="Arial" w:hAnsi="Arial" w:cs="Arial"/>
          <w:sz w:val="16"/>
          <w:szCs w:val="16"/>
        </w:rPr>
        <w:t>выявление фактов представления документов, содержащих недостоверные сведения.</w:t>
      </w:r>
      <w:r w:rsidRPr="008B11D0">
        <w:rPr>
          <w:rFonts w:ascii="Arial" w:hAnsi="Arial" w:cs="Arial"/>
          <w:color w:val="FF0000"/>
          <w:sz w:val="16"/>
          <w:szCs w:val="16"/>
        </w:rPr>
        <w:t xml:space="preserve">          </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Для предоставления государственной услуги обращение в иные органы (организации) не требуется.</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color w:val="FF0000"/>
          <w:sz w:val="16"/>
          <w:szCs w:val="16"/>
        </w:rPr>
        <w:t xml:space="preserve">           </w:t>
      </w:r>
      <w:r w:rsidRPr="008B11D0">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Государственная пошлина или иная плата за предоставление государственной услуги не взимается.</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Открытие счета в кредитной организации осуществляется за счет средств заявителя.</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color w:val="FF0000"/>
          <w:sz w:val="16"/>
          <w:szCs w:val="16"/>
        </w:rPr>
        <w:t xml:space="preserve">           </w:t>
      </w:r>
      <w:r w:rsidRPr="008B11D0">
        <w:rPr>
          <w:rFonts w:ascii="Arial" w:hAnsi="Arial" w:cs="Arial"/>
          <w:sz w:val="16"/>
          <w:szCs w:val="16"/>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Максимальный срок ожидания в очереди: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для получения государственной услуги составляет 15 минут, по предварительной записи - 10 минут;</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при получении результата предоставления государственной услуги - 15 минут, по предварительной записи - 10 минут.</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Запрос о предоставлении государственной услуги регистрируется в управлении в течение 15 минут посредством внесения информации об обращении заявителя в автоматизированную информационную систему «Адресная социальная помощь» (далее - АИС АСП), а в МФЦ - в автоматизированную информационную систему МФЦ.</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w:t>
      </w:r>
      <w:r w:rsidRPr="008B11D0">
        <w:rPr>
          <w:rStyle w:val="apple-converted-space"/>
          <w:rFonts w:ascii="Arial" w:hAnsi="Arial" w:cs="Arial"/>
          <w:sz w:val="16"/>
          <w:szCs w:val="16"/>
        </w:rPr>
        <w:t> </w:t>
      </w:r>
      <w:hyperlink r:id="rId45" w:anchor="/document/10164504/entry/3" w:history="1">
        <w:r w:rsidRPr="008B11D0">
          <w:rPr>
            <w:rStyle w:val="af1"/>
            <w:rFonts w:ascii="Arial" w:hAnsi="Arial" w:cs="Arial"/>
            <w:sz w:val="16"/>
            <w:szCs w:val="16"/>
          </w:rPr>
          <w:t>законодательством</w:t>
        </w:r>
      </w:hyperlink>
      <w:r w:rsidRPr="008B11D0">
        <w:rPr>
          <w:rStyle w:val="apple-converted-space"/>
          <w:rFonts w:ascii="Arial" w:hAnsi="Arial" w:cs="Arial"/>
          <w:sz w:val="16"/>
          <w:szCs w:val="16"/>
        </w:rPr>
        <w:t> </w:t>
      </w:r>
      <w:r w:rsidRPr="008B11D0">
        <w:rPr>
          <w:rFonts w:ascii="Arial" w:hAnsi="Arial" w:cs="Arial"/>
          <w:sz w:val="16"/>
          <w:szCs w:val="16"/>
        </w:rPr>
        <w:t>Российской Федерации о социальной защите инвалидов</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Помещение,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lastRenderedPageBreak/>
        <w:t>Помещения, предназначенные для ознакомления заявителей с информационными материалами, оборудуются информационными стендами.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Прием заявителей осуществляется в специально выделенных для этих целей помещениях.</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Помещения должны соответствовать</w:t>
      </w:r>
      <w:r w:rsidRPr="008B11D0">
        <w:rPr>
          <w:rStyle w:val="apple-converted-space"/>
          <w:rFonts w:ascii="Arial" w:hAnsi="Arial" w:cs="Arial"/>
          <w:sz w:val="16"/>
          <w:szCs w:val="16"/>
        </w:rPr>
        <w:t> </w:t>
      </w:r>
      <w:hyperlink r:id="rId46" w:anchor="/document/4179328/entry/10000" w:history="1">
        <w:r w:rsidRPr="008B11D0">
          <w:rPr>
            <w:rStyle w:val="af1"/>
            <w:rFonts w:ascii="Arial" w:hAnsi="Arial" w:cs="Arial"/>
            <w:sz w:val="16"/>
            <w:szCs w:val="16"/>
          </w:rPr>
          <w:t>Санитарно-эпидемиологическим правилам и нормативам</w:t>
        </w:r>
      </w:hyperlink>
      <w:r w:rsidRPr="008B11D0">
        <w:rPr>
          <w:rStyle w:val="apple-converted-space"/>
          <w:rFonts w:ascii="Arial" w:hAnsi="Arial" w:cs="Arial"/>
          <w:sz w:val="16"/>
          <w:szCs w:val="16"/>
        </w:rPr>
        <w:t> </w:t>
      </w:r>
      <w:r w:rsidRPr="008B11D0">
        <w:rPr>
          <w:rFonts w:ascii="Arial" w:hAnsi="Arial" w:cs="Arial"/>
          <w:sz w:val="16"/>
          <w:szCs w:val="16"/>
        </w:rPr>
        <w:t>«Гигиенические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w:t>
      </w:r>
      <w:r w:rsidRPr="008B11D0">
        <w:rPr>
          <w:rStyle w:val="apple-converted-space"/>
          <w:rFonts w:ascii="Arial" w:hAnsi="Arial" w:cs="Arial"/>
          <w:sz w:val="16"/>
          <w:szCs w:val="16"/>
        </w:rPr>
        <w:t> </w:t>
      </w:r>
      <w:hyperlink r:id="rId47" w:anchor="/document/10164504/entry/3" w:history="1">
        <w:r w:rsidRPr="008B11D0">
          <w:rPr>
            <w:rStyle w:val="af1"/>
            <w:rFonts w:ascii="Arial" w:hAnsi="Arial" w:cs="Arial"/>
            <w:sz w:val="16"/>
            <w:szCs w:val="16"/>
          </w:rPr>
          <w:t>законодательством</w:t>
        </w:r>
      </w:hyperlink>
      <w:r w:rsidRPr="008B11D0">
        <w:rPr>
          <w:rStyle w:val="apple-converted-space"/>
          <w:rFonts w:ascii="Arial" w:hAnsi="Arial" w:cs="Arial"/>
          <w:sz w:val="16"/>
          <w:szCs w:val="16"/>
        </w:rPr>
        <w:t> </w:t>
      </w:r>
      <w:r w:rsidRPr="008B11D0">
        <w:rPr>
          <w:rFonts w:ascii="Arial" w:hAnsi="Arial" w:cs="Arial"/>
          <w:sz w:val="16"/>
          <w:szCs w:val="16"/>
        </w:rPr>
        <w:t xml:space="preserve">Российской Федерации и </w:t>
      </w:r>
      <w:hyperlink r:id="rId48" w:anchor="/multilink/27133559/paragraph/2197/number/1" w:history="1">
        <w:r w:rsidRPr="008B11D0">
          <w:rPr>
            <w:rStyle w:val="af1"/>
            <w:rFonts w:ascii="Arial" w:hAnsi="Arial" w:cs="Arial"/>
            <w:sz w:val="16"/>
            <w:szCs w:val="16"/>
          </w:rPr>
          <w:t>законодательством</w:t>
        </w:r>
      </w:hyperlink>
      <w:r w:rsidRPr="008B11D0">
        <w:rPr>
          <w:rFonts w:ascii="Arial" w:hAnsi="Arial" w:cs="Arial"/>
          <w:sz w:val="16"/>
          <w:szCs w:val="16"/>
        </w:rPr>
        <w:t xml:space="preserve"> </w:t>
      </w:r>
      <w:r w:rsidRPr="008B11D0">
        <w:rPr>
          <w:rStyle w:val="apple-converted-space"/>
          <w:rFonts w:ascii="Arial" w:hAnsi="Arial" w:cs="Arial"/>
          <w:sz w:val="16"/>
          <w:szCs w:val="16"/>
        </w:rPr>
        <w:t> </w:t>
      </w:r>
      <w:r w:rsidRPr="008B11D0">
        <w:rPr>
          <w:rFonts w:ascii="Arial" w:hAnsi="Arial" w:cs="Arial"/>
          <w:sz w:val="16"/>
          <w:szCs w:val="16"/>
        </w:rPr>
        <w:t>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Центральный вход в здание должен быть оборудован пандусом, удобным для въезда в здание инвалидных кресел-колясок.</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w:t>
      </w:r>
      <w:hyperlink r:id="rId49" w:anchor="/document/70809036/entry/0" w:history="1">
        <w:r w:rsidRPr="008B11D0">
          <w:rPr>
            <w:rStyle w:val="af1"/>
            <w:rFonts w:ascii="Arial" w:hAnsi="Arial" w:cs="Arial"/>
            <w:sz w:val="16"/>
            <w:szCs w:val="16"/>
          </w:rPr>
          <w:t>Федерального закона</w:t>
        </w:r>
      </w:hyperlink>
      <w:r w:rsidRPr="008B11D0">
        <w:rPr>
          <w:rStyle w:val="apple-converted-space"/>
          <w:rFonts w:ascii="Arial" w:hAnsi="Arial" w:cs="Arial"/>
          <w:sz w:val="16"/>
          <w:szCs w:val="16"/>
        </w:rPr>
        <w:t> </w:t>
      </w:r>
      <w:r w:rsidRPr="008B11D0">
        <w:rPr>
          <w:rFonts w:ascii="Arial" w:hAnsi="Arial" w:cs="Arial"/>
          <w:sz w:val="16"/>
          <w:szCs w:val="16"/>
        </w:rPr>
        <w:t>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Вход и выход из помещений оборудуются соответствующими указателями.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F3197D" w:rsidRPr="008B11D0" w:rsidRDefault="00F3197D" w:rsidP="00F3197D">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Помещения МФЦ должны соответствовать требованиям, предъявляемым к зданию (помещению) МФЦ, установленным</w:t>
      </w:r>
      <w:r w:rsidRPr="008B11D0">
        <w:rPr>
          <w:rStyle w:val="apple-converted-space"/>
          <w:rFonts w:ascii="Arial" w:hAnsi="Arial" w:cs="Arial"/>
          <w:sz w:val="16"/>
          <w:szCs w:val="16"/>
        </w:rPr>
        <w:t> </w:t>
      </w:r>
      <w:hyperlink r:id="rId50" w:anchor="/document/70290064/entry/0" w:history="1">
        <w:r w:rsidRPr="008B11D0">
          <w:rPr>
            <w:rStyle w:val="af1"/>
            <w:rFonts w:ascii="Arial" w:hAnsi="Arial" w:cs="Arial"/>
            <w:sz w:val="16"/>
            <w:szCs w:val="16"/>
          </w:rPr>
          <w:t>постановлением</w:t>
        </w:r>
      </w:hyperlink>
      <w:r w:rsidRPr="008B11D0">
        <w:rPr>
          <w:rStyle w:val="apple-converted-space"/>
          <w:rFonts w:ascii="Arial" w:hAnsi="Arial" w:cs="Arial"/>
          <w:sz w:val="16"/>
          <w:szCs w:val="16"/>
        </w:rPr>
        <w:t> </w:t>
      </w:r>
      <w:r w:rsidRPr="008B11D0">
        <w:rPr>
          <w:rFonts w:ascii="Arial" w:hAnsi="Arial" w:cs="Arial"/>
          <w:sz w:val="16"/>
          <w:szCs w:val="16"/>
        </w:rPr>
        <w:t>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3197D" w:rsidRPr="008B11D0" w:rsidRDefault="00F3197D" w:rsidP="00F3197D">
      <w:pPr>
        <w:ind w:firstLine="142"/>
        <w:jc w:val="both"/>
        <w:rPr>
          <w:rFonts w:ascii="Arial" w:hAnsi="Arial" w:cs="Arial"/>
          <w:sz w:val="16"/>
          <w:szCs w:val="16"/>
        </w:rPr>
      </w:pPr>
      <w:r w:rsidRPr="008B11D0">
        <w:rPr>
          <w:rFonts w:ascii="Arial" w:hAnsi="Arial" w:cs="Arial"/>
          <w:color w:val="FF0000"/>
          <w:sz w:val="16"/>
          <w:szCs w:val="16"/>
        </w:rPr>
        <w:t xml:space="preserve">          </w:t>
      </w:r>
      <w:r w:rsidRPr="008B11D0">
        <w:rPr>
          <w:rFonts w:ascii="Arial" w:hAnsi="Arial" w:cs="Arial"/>
          <w:sz w:val="16"/>
          <w:szCs w:val="16"/>
        </w:rPr>
        <w:t xml:space="preserve">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многофункциональных центрах предоставления государственных и муниципальных услуг, </w:t>
      </w:r>
      <w:r w:rsidRPr="008B11D0">
        <w:rPr>
          <w:rFonts w:ascii="Arial" w:hAnsi="Arial" w:cs="Arial"/>
          <w:sz w:val="16"/>
          <w:szCs w:val="16"/>
        </w:rP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3197D" w:rsidRPr="008B11D0" w:rsidRDefault="00F3197D" w:rsidP="00F3197D">
      <w:pPr>
        <w:ind w:firstLine="142"/>
        <w:jc w:val="both"/>
        <w:rPr>
          <w:rFonts w:ascii="Arial" w:hAnsi="Arial" w:cs="Arial"/>
          <w:sz w:val="16"/>
          <w:szCs w:val="16"/>
        </w:rPr>
      </w:pPr>
    </w:p>
    <w:p w:rsidR="00F3197D" w:rsidRPr="008B11D0" w:rsidRDefault="00F3197D" w:rsidP="00F3197D">
      <w:pPr>
        <w:ind w:firstLine="142"/>
        <w:jc w:val="both"/>
        <w:rPr>
          <w:rFonts w:ascii="Arial" w:hAnsi="Arial" w:cs="Arial"/>
          <w:sz w:val="16"/>
          <w:szCs w:val="16"/>
        </w:rPr>
      </w:pPr>
      <w:bookmarkStart w:id="6" w:name="sub_2161"/>
      <w:r w:rsidRPr="008B11D0">
        <w:rPr>
          <w:rFonts w:ascii="Arial" w:hAnsi="Arial" w:cs="Arial"/>
          <w:sz w:val="16"/>
          <w:szCs w:val="16"/>
        </w:rPr>
        <w:t>К показателям доступности и качества государственных услуг относятся:</w:t>
      </w:r>
    </w:p>
    <w:p w:rsidR="00F3197D" w:rsidRPr="008B11D0" w:rsidRDefault="00F3197D" w:rsidP="00F3197D">
      <w:pPr>
        <w:ind w:firstLine="142"/>
        <w:jc w:val="both"/>
        <w:rPr>
          <w:rFonts w:ascii="Arial" w:hAnsi="Arial" w:cs="Arial"/>
          <w:sz w:val="16"/>
          <w:szCs w:val="16"/>
        </w:rPr>
      </w:pPr>
      <w:bookmarkStart w:id="7" w:name="sub_21611"/>
      <w:bookmarkEnd w:id="6"/>
      <w:r w:rsidRPr="008B11D0">
        <w:rPr>
          <w:rFonts w:ascii="Arial" w:hAnsi="Arial" w:cs="Arial"/>
          <w:sz w:val="16"/>
          <w:szCs w:val="16"/>
        </w:rPr>
        <w:t xml:space="preserve">1) своевременность </w:t>
      </w:r>
      <w:r w:rsidRPr="008B11D0">
        <w:rPr>
          <w:rFonts w:ascii="Arial" w:hAnsi="Arial" w:cs="Arial"/>
          <w:noProof/>
          <w:sz w:val="16"/>
          <w:szCs w:val="16"/>
        </w:rPr>
        <w:drawing>
          <wp:inline distT="0" distB="0" distL="0" distR="0">
            <wp:extent cx="400050" cy="257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Pr="008B11D0">
        <w:rPr>
          <w:rFonts w:ascii="Arial" w:hAnsi="Arial" w:cs="Arial"/>
          <w:sz w:val="16"/>
          <w:szCs w:val="16"/>
        </w:rPr>
        <w:t>:</w:t>
      </w:r>
    </w:p>
    <w:p w:rsidR="00F3197D" w:rsidRPr="008B11D0" w:rsidRDefault="00F3197D" w:rsidP="00F3197D">
      <w:pPr>
        <w:ind w:firstLine="142"/>
        <w:jc w:val="both"/>
        <w:rPr>
          <w:rFonts w:ascii="Arial" w:hAnsi="Arial" w:cs="Arial"/>
          <w:sz w:val="16"/>
          <w:szCs w:val="16"/>
        </w:rPr>
      </w:pPr>
      <w:bookmarkStart w:id="8" w:name="sub_216111"/>
      <w:bookmarkEnd w:id="7"/>
      <w:r w:rsidRPr="008B11D0">
        <w:rPr>
          <w:rFonts w:ascii="Arial" w:hAnsi="Arial" w:cs="Arial"/>
          <w:noProof/>
          <w:sz w:val="16"/>
          <w:szCs w:val="16"/>
        </w:rPr>
        <w:drawing>
          <wp:inline distT="0" distB="0" distL="0" distR="0">
            <wp:extent cx="2667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Установленный регламентом срок / Время, фактически затраченное на предоставление услуги х 100%.</w:t>
      </w:r>
    </w:p>
    <w:p w:rsidR="00F3197D" w:rsidRPr="008B11D0" w:rsidRDefault="00F3197D" w:rsidP="00F3197D">
      <w:pPr>
        <w:ind w:firstLine="142"/>
        <w:jc w:val="both"/>
        <w:rPr>
          <w:rFonts w:ascii="Arial" w:hAnsi="Arial" w:cs="Arial"/>
          <w:sz w:val="16"/>
          <w:szCs w:val="16"/>
        </w:rPr>
      </w:pPr>
      <w:bookmarkStart w:id="9" w:name="sub_216112"/>
      <w:bookmarkEnd w:id="8"/>
      <w:r w:rsidRPr="008B11D0">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F3197D" w:rsidRDefault="00F3197D" w:rsidP="00F3197D">
      <w:pPr>
        <w:ind w:firstLine="142"/>
        <w:jc w:val="both"/>
        <w:rPr>
          <w:rFonts w:ascii="Arial" w:hAnsi="Arial" w:cs="Arial"/>
          <w:sz w:val="16"/>
          <w:szCs w:val="16"/>
        </w:rPr>
      </w:pPr>
      <w:bookmarkStart w:id="10" w:name="sub_21612"/>
      <w:bookmarkEnd w:id="9"/>
      <w:r w:rsidRPr="008B11D0">
        <w:rPr>
          <w:rFonts w:ascii="Arial" w:hAnsi="Arial" w:cs="Arial"/>
          <w:sz w:val="16"/>
          <w:szCs w:val="16"/>
        </w:rPr>
        <w:t xml:space="preserve">2) доступность </w:t>
      </w:r>
      <w:r w:rsidRPr="008B11D0">
        <w:rPr>
          <w:rFonts w:ascii="Arial" w:hAnsi="Arial" w:cs="Arial"/>
          <w:noProof/>
          <w:sz w:val="16"/>
          <w:szCs w:val="16"/>
        </w:rPr>
        <w:drawing>
          <wp:inline distT="0" distB="0" distL="0" distR="0">
            <wp:extent cx="485775" cy="257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Pr="008B11D0">
        <w:rPr>
          <w:rFonts w:ascii="Arial" w:hAnsi="Arial" w:cs="Arial"/>
          <w:sz w:val="16"/>
          <w:szCs w:val="16"/>
        </w:rPr>
        <w:t>:</w:t>
      </w:r>
    </w:p>
    <w:p w:rsidR="00F3197D" w:rsidRPr="008B11D0" w:rsidRDefault="00F3197D" w:rsidP="00F3197D">
      <w:pPr>
        <w:ind w:firstLine="142"/>
        <w:jc w:val="both"/>
        <w:rPr>
          <w:rFonts w:ascii="Arial" w:hAnsi="Arial" w:cs="Arial"/>
          <w:sz w:val="16"/>
          <w:szCs w:val="16"/>
        </w:rPr>
      </w:pPr>
      <w:bookmarkStart w:id="11" w:name="sub_216121"/>
      <w:bookmarkEnd w:id="10"/>
      <w:r w:rsidRPr="008B11D0">
        <w:rPr>
          <w:rFonts w:ascii="Arial" w:hAnsi="Arial" w:cs="Arial"/>
          <w:noProof/>
          <w:sz w:val="16"/>
          <w:szCs w:val="16"/>
        </w:rPr>
        <w:drawing>
          <wp:inline distT="0" distB="0" distL="0" distR="0">
            <wp:extent cx="2981089" cy="238626"/>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srcRect/>
                    <a:stretch>
                      <a:fillRect/>
                    </a:stretch>
                  </pic:blipFill>
                  <pic:spPr bwMode="auto">
                    <a:xfrm>
                      <a:off x="0" y="0"/>
                      <a:ext cx="2977252" cy="238319"/>
                    </a:xfrm>
                    <a:prstGeom prst="rect">
                      <a:avLst/>
                    </a:prstGeom>
                    <a:noFill/>
                    <a:ln w="9525">
                      <a:noFill/>
                      <a:miter lim="800000"/>
                      <a:headEnd/>
                      <a:tailEnd/>
                    </a:ln>
                  </pic:spPr>
                </pic:pic>
              </a:graphicData>
            </a:graphic>
          </wp:inline>
        </w:drawing>
      </w:r>
      <w:r w:rsidRPr="008B11D0">
        <w:rPr>
          <w:rFonts w:ascii="Arial" w:hAnsi="Arial" w:cs="Arial"/>
          <w:sz w:val="16"/>
          <w:szCs w:val="16"/>
        </w:rPr>
        <w:t>,</w:t>
      </w:r>
    </w:p>
    <w:p w:rsidR="00F3197D" w:rsidRPr="008B11D0" w:rsidRDefault="00F3197D" w:rsidP="00F3197D">
      <w:pPr>
        <w:ind w:firstLine="142"/>
        <w:jc w:val="both"/>
        <w:rPr>
          <w:rFonts w:ascii="Arial" w:hAnsi="Arial" w:cs="Arial"/>
          <w:sz w:val="16"/>
          <w:szCs w:val="16"/>
        </w:rPr>
      </w:pPr>
      <w:bookmarkStart w:id="12" w:name="sub_216122"/>
      <w:bookmarkEnd w:id="11"/>
      <w:r w:rsidRPr="008B11D0">
        <w:rPr>
          <w:rFonts w:ascii="Arial" w:hAnsi="Arial" w:cs="Arial"/>
          <w:sz w:val="16"/>
          <w:szCs w:val="16"/>
        </w:rPr>
        <w:t>где</w:t>
      </w:r>
    </w:p>
    <w:p w:rsidR="00F3197D" w:rsidRPr="008B11D0" w:rsidRDefault="00F3197D" w:rsidP="00F3197D">
      <w:pPr>
        <w:ind w:firstLine="142"/>
        <w:jc w:val="both"/>
        <w:rPr>
          <w:rFonts w:ascii="Arial" w:hAnsi="Arial" w:cs="Arial"/>
          <w:sz w:val="16"/>
          <w:szCs w:val="16"/>
        </w:rPr>
      </w:pPr>
      <w:bookmarkStart w:id="13" w:name="sub_216123"/>
      <w:bookmarkEnd w:id="12"/>
      <w:r w:rsidRPr="008B11D0">
        <w:rPr>
          <w:rFonts w:ascii="Arial" w:hAnsi="Arial" w:cs="Arial"/>
          <w:noProof/>
          <w:sz w:val="16"/>
          <w:szCs w:val="16"/>
        </w:rPr>
        <w:drawing>
          <wp:inline distT="0" distB="0" distL="0" distR="0">
            <wp:extent cx="428625" cy="238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наличие возможности записаться на прием по телефону:</w:t>
      </w:r>
    </w:p>
    <w:p w:rsidR="00F3197D" w:rsidRPr="008B11D0" w:rsidRDefault="00F3197D" w:rsidP="00F3197D">
      <w:pPr>
        <w:ind w:firstLine="142"/>
        <w:jc w:val="both"/>
        <w:rPr>
          <w:rFonts w:ascii="Arial" w:hAnsi="Arial" w:cs="Arial"/>
          <w:sz w:val="16"/>
          <w:szCs w:val="16"/>
        </w:rPr>
      </w:pPr>
      <w:bookmarkStart w:id="14" w:name="sub_216124"/>
      <w:bookmarkEnd w:id="13"/>
      <w:r w:rsidRPr="008B11D0">
        <w:rPr>
          <w:rFonts w:ascii="Arial" w:hAnsi="Arial" w:cs="Arial"/>
          <w:noProof/>
          <w:sz w:val="16"/>
          <w:szCs w:val="16"/>
        </w:rPr>
        <w:drawing>
          <wp:inline distT="0" distB="0" distL="0" distR="0">
            <wp:extent cx="809625" cy="238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srcRect/>
                    <a:stretch>
                      <a:fillRect/>
                    </a:stretch>
                  </pic:blipFill>
                  <pic:spPr bwMode="auto">
                    <a:xfrm>
                      <a:off x="0" y="0"/>
                      <a:ext cx="80962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можно записаться на прием по телефону;</w:t>
      </w:r>
    </w:p>
    <w:p w:rsidR="00F3197D" w:rsidRPr="008B11D0" w:rsidRDefault="00F3197D" w:rsidP="00F3197D">
      <w:pPr>
        <w:ind w:firstLine="142"/>
        <w:jc w:val="both"/>
        <w:rPr>
          <w:rFonts w:ascii="Arial" w:hAnsi="Arial" w:cs="Arial"/>
          <w:sz w:val="16"/>
          <w:szCs w:val="16"/>
        </w:rPr>
      </w:pPr>
      <w:bookmarkStart w:id="15" w:name="sub_216125"/>
      <w:bookmarkEnd w:id="14"/>
      <w:r w:rsidRPr="008B11D0">
        <w:rPr>
          <w:rFonts w:ascii="Arial" w:hAnsi="Arial" w:cs="Arial"/>
          <w:noProof/>
          <w:sz w:val="16"/>
          <w:szCs w:val="16"/>
        </w:rPr>
        <w:drawing>
          <wp:inline distT="0" distB="0" distL="0" distR="0">
            <wp:extent cx="809625"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srcRect/>
                    <a:stretch>
                      <a:fillRect/>
                    </a:stretch>
                  </pic:blipFill>
                  <pic:spPr bwMode="auto">
                    <a:xfrm>
                      <a:off x="0" y="0"/>
                      <a:ext cx="80962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нельзя записаться на прием по телефону.</w:t>
      </w:r>
    </w:p>
    <w:p w:rsidR="00F3197D" w:rsidRPr="008B11D0" w:rsidRDefault="00F3197D" w:rsidP="00F3197D">
      <w:pPr>
        <w:ind w:firstLine="142"/>
        <w:jc w:val="both"/>
        <w:rPr>
          <w:rFonts w:ascii="Arial" w:hAnsi="Arial" w:cs="Arial"/>
          <w:sz w:val="16"/>
          <w:szCs w:val="16"/>
        </w:rPr>
      </w:pPr>
      <w:bookmarkStart w:id="16" w:name="sub_216126"/>
      <w:bookmarkEnd w:id="15"/>
      <w:r w:rsidRPr="008B11D0">
        <w:rPr>
          <w:rFonts w:ascii="Arial" w:hAnsi="Arial" w:cs="Arial"/>
          <w:noProof/>
          <w:sz w:val="16"/>
          <w:szCs w:val="16"/>
        </w:rPr>
        <w:drawing>
          <wp:inline distT="0" distB="0" distL="0" distR="0">
            <wp:extent cx="55245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возможность прийти на прием в нерабочее время:</w:t>
      </w:r>
    </w:p>
    <w:p w:rsidR="00F3197D" w:rsidRPr="008B11D0" w:rsidRDefault="00F3197D" w:rsidP="00F3197D">
      <w:pPr>
        <w:ind w:firstLine="142"/>
        <w:jc w:val="both"/>
        <w:rPr>
          <w:rFonts w:ascii="Arial" w:hAnsi="Arial" w:cs="Arial"/>
          <w:sz w:val="16"/>
          <w:szCs w:val="16"/>
        </w:rPr>
      </w:pPr>
      <w:bookmarkStart w:id="17" w:name="sub_216127"/>
      <w:bookmarkEnd w:id="16"/>
      <w:r w:rsidRPr="008B11D0">
        <w:rPr>
          <w:rFonts w:ascii="Arial" w:hAnsi="Arial" w:cs="Arial"/>
          <w:noProof/>
          <w:sz w:val="16"/>
          <w:szCs w:val="16"/>
        </w:rPr>
        <w:drawing>
          <wp:inline distT="0" distB="0" distL="0" distR="0">
            <wp:extent cx="1019175" cy="2381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прием (выдача) документов осуществляется без перерыва на обед (5%) и в выходной день (5%).</w:t>
      </w:r>
    </w:p>
    <w:p w:rsidR="00F3197D" w:rsidRPr="008B11D0" w:rsidRDefault="00F3197D" w:rsidP="00F3197D">
      <w:pPr>
        <w:ind w:firstLine="142"/>
        <w:jc w:val="both"/>
        <w:rPr>
          <w:rFonts w:ascii="Arial" w:hAnsi="Arial" w:cs="Arial"/>
          <w:sz w:val="16"/>
          <w:szCs w:val="16"/>
        </w:rPr>
      </w:pPr>
      <w:bookmarkStart w:id="18" w:name="sub_216128"/>
      <w:bookmarkEnd w:id="17"/>
      <w:r w:rsidRPr="008B11D0">
        <w:rPr>
          <w:rFonts w:ascii="Arial" w:hAnsi="Arial" w:cs="Arial"/>
          <w:noProof/>
          <w:sz w:val="16"/>
          <w:szCs w:val="16"/>
        </w:rPr>
        <w:drawing>
          <wp:inline distT="0" distB="0" distL="0" distR="0">
            <wp:extent cx="523875"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наличие безбарьерной среды:</w:t>
      </w:r>
    </w:p>
    <w:p w:rsidR="00F3197D" w:rsidRPr="008B11D0" w:rsidRDefault="00F3197D" w:rsidP="00F3197D">
      <w:pPr>
        <w:ind w:firstLine="142"/>
        <w:jc w:val="both"/>
        <w:rPr>
          <w:rFonts w:ascii="Arial" w:hAnsi="Arial" w:cs="Arial"/>
          <w:sz w:val="16"/>
          <w:szCs w:val="16"/>
        </w:rPr>
      </w:pPr>
      <w:bookmarkStart w:id="19" w:name="sub_216129"/>
      <w:bookmarkEnd w:id="18"/>
      <w:r w:rsidRPr="008B11D0">
        <w:rPr>
          <w:rFonts w:ascii="Arial" w:hAnsi="Arial" w:cs="Arial"/>
          <w:noProof/>
          <w:sz w:val="16"/>
          <w:szCs w:val="16"/>
        </w:rPr>
        <w:drawing>
          <wp:inline distT="0" distB="0" distL="0" distR="0">
            <wp:extent cx="1000125" cy="2381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srcRect/>
                    <a:stretch>
                      <a:fillRect/>
                    </a:stretch>
                  </pic:blipFill>
                  <pic:spPr bwMode="auto">
                    <a:xfrm>
                      <a:off x="0" y="0"/>
                      <a:ext cx="100012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от тротуара до места приема можно проехать на коляске;</w:t>
      </w:r>
    </w:p>
    <w:p w:rsidR="00F3197D" w:rsidRPr="008B11D0" w:rsidRDefault="00F3197D" w:rsidP="00F3197D">
      <w:pPr>
        <w:ind w:firstLine="142"/>
        <w:jc w:val="both"/>
        <w:rPr>
          <w:rFonts w:ascii="Arial" w:hAnsi="Arial" w:cs="Arial"/>
          <w:sz w:val="16"/>
          <w:szCs w:val="16"/>
        </w:rPr>
      </w:pPr>
      <w:bookmarkStart w:id="20" w:name="sub_2161210"/>
      <w:bookmarkEnd w:id="19"/>
      <w:r w:rsidRPr="008B11D0">
        <w:rPr>
          <w:rFonts w:ascii="Arial" w:hAnsi="Arial" w:cs="Arial"/>
          <w:noProof/>
          <w:sz w:val="16"/>
          <w:szCs w:val="16"/>
        </w:rPr>
        <w:drawing>
          <wp:inline distT="0" distB="0" distL="0" distR="0">
            <wp:extent cx="1000125" cy="238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srcRect/>
                    <a:stretch>
                      <a:fillRect/>
                    </a:stretch>
                  </pic:blipFill>
                  <pic:spPr bwMode="auto">
                    <a:xfrm>
                      <a:off x="0" y="0"/>
                      <a:ext cx="100012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от тротуара до места приема можно проехать на коляске с посторонней помощью 1 человека;</w:t>
      </w:r>
    </w:p>
    <w:p w:rsidR="00F3197D" w:rsidRPr="008B11D0" w:rsidRDefault="00F3197D" w:rsidP="00F3197D">
      <w:pPr>
        <w:ind w:firstLine="142"/>
        <w:jc w:val="both"/>
        <w:rPr>
          <w:rFonts w:ascii="Arial" w:hAnsi="Arial" w:cs="Arial"/>
          <w:sz w:val="16"/>
          <w:szCs w:val="16"/>
        </w:rPr>
      </w:pPr>
      <w:bookmarkStart w:id="21" w:name="sub_2161211"/>
      <w:bookmarkEnd w:id="20"/>
      <w:r w:rsidRPr="008B11D0">
        <w:rPr>
          <w:rFonts w:ascii="Arial" w:hAnsi="Arial" w:cs="Arial"/>
          <w:noProof/>
          <w:sz w:val="16"/>
          <w:szCs w:val="16"/>
        </w:rPr>
        <w:drawing>
          <wp:inline distT="0" distB="0" distL="0" distR="0">
            <wp:extent cx="914400"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srcRect/>
                    <a:stretch>
                      <a:fillRect/>
                    </a:stretch>
                  </pic:blipFill>
                  <pic:spPr bwMode="auto">
                    <a:xfrm>
                      <a:off x="0" y="0"/>
                      <a:ext cx="9144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от тротуара до места приема нельзя проехать на коляске.</w:t>
      </w:r>
    </w:p>
    <w:p w:rsidR="00F3197D" w:rsidRPr="008B11D0" w:rsidRDefault="00F3197D" w:rsidP="00F3197D">
      <w:pPr>
        <w:ind w:firstLine="142"/>
        <w:jc w:val="both"/>
        <w:rPr>
          <w:rFonts w:ascii="Arial" w:hAnsi="Arial" w:cs="Arial"/>
          <w:sz w:val="16"/>
          <w:szCs w:val="16"/>
        </w:rPr>
      </w:pPr>
      <w:bookmarkStart w:id="22" w:name="sub_2161212"/>
      <w:bookmarkEnd w:id="21"/>
      <w:r w:rsidRPr="008B11D0">
        <w:rPr>
          <w:rFonts w:ascii="Arial" w:hAnsi="Arial" w:cs="Arial"/>
          <w:noProof/>
          <w:sz w:val="16"/>
          <w:szCs w:val="16"/>
        </w:rPr>
        <w:drawing>
          <wp:inline distT="0" distB="0" distL="0" distR="0">
            <wp:extent cx="342900" cy="2381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наличие возможности подать заявление в электронном виде:</w:t>
      </w:r>
    </w:p>
    <w:p w:rsidR="00F3197D" w:rsidRPr="008B11D0" w:rsidRDefault="00F3197D" w:rsidP="00224D26">
      <w:pPr>
        <w:ind w:firstLine="142"/>
        <w:jc w:val="both"/>
        <w:rPr>
          <w:rFonts w:ascii="Arial" w:hAnsi="Arial" w:cs="Arial"/>
          <w:sz w:val="16"/>
          <w:szCs w:val="16"/>
        </w:rPr>
      </w:pPr>
      <w:bookmarkStart w:id="23" w:name="sub_2161213"/>
      <w:bookmarkEnd w:id="22"/>
      <w:r w:rsidRPr="008B11D0">
        <w:rPr>
          <w:rFonts w:ascii="Arial" w:hAnsi="Arial" w:cs="Arial"/>
          <w:noProof/>
          <w:sz w:val="16"/>
          <w:szCs w:val="16"/>
        </w:rPr>
        <w:drawing>
          <wp:inline distT="0" distB="0" distL="0" distR="0">
            <wp:extent cx="81915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a:srcRect/>
                    <a:stretch>
                      <a:fillRect/>
                    </a:stretch>
                  </pic:blipFill>
                  <pic:spPr bwMode="auto">
                    <a:xfrm>
                      <a:off x="0" y="0"/>
                      <a:ext cx="81915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можно подать заявление в электронном виде;</w:t>
      </w:r>
    </w:p>
    <w:p w:rsidR="00F3197D" w:rsidRPr="008B11D0" w:rsidRDefault="00F3197D" w:rsidP="00224D26">
      <w:pPr>
        <w:ind w:firstLine="142"/>
        <w:jc w:val="both"/>
        <w:rPr>
          <w:rFonts w:ascii="Arial" w:hAnsi="Arial" w:cs="Arial"/>
          <w:sz w:val="16"/>
          <w:szCs w:val="16"/>
        </w:rPr>
      </w:pPr>
      <w:bookmarkStart w:id="24" w:name="sub_2161214"/>
      <w:bookmarkEnd w:id="23"/>
      <w:r w:rsidRPr="008B11D0">
        <w:rPr>
          <w:rFonts w:ascii="Arial" w:hAnsi="Arial" w:cs="Arial"/>
          <w:noProof/>
          <w:sz w:val="16"/>
          <w:szCs w:val="16"/>
        </w:rPr>
        <w:drawing>
          <wp:inline distT="0" distB="0" distL="0" distR="0">
            <wp:extent cx="733425"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6"/>
                    <a:srcRect/>
                    <a:stretch>
                      <a:fillRect/>
                    </a:stretch>
                  </pic:blipFill>
                  <pic:spPr bwMode="auto">
                    <a:xfrm>
                      <a:off x="0" y="0"/>
                      <a:ext cx="73342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нельзя подать заявление в электронном виде.</w:t>
      </w:r>
    </w:p>
    <w:p w:rsidR="00F3197D" w:rsidRPr="008B11D0" w:rsidRDefault="00F3197D" w:rsidP="00224D26">
      <w:pPr>
        <w:ind w:firstLine="142"/>
        <w:jc w:val="both"/>
        <w:rPr>
          <w:rFonts w:ascii="Arial" w:hAnsi="Arial" w:cs="Arial"/>
          <w:sz w:val="16"/>
          <w:szCs w:val="16"/>
        </w:rPr>
      </w:pPr>
      <w:bookmarkStart w:id="25" w:name="sub_2161215"/>
      <w:bookmarkEnd w:id="24"/>
      <w:r w:rsidRPr="008B11D0">
        <w:rPr>
          <w:rFonts w:ascii="Arial" w:hAnsi="Arial" w:cs="Arial"/>
          <w:noProof/>
          <w:sz w:val="16"/>
          <w:szCs w:val="16"/>
        </w:rPr>
        <w:drawing>
          <wp:inline distT="0" distB="0" distL="0" distR="0">
            <wp:extent cx="485775" cy="2381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7"/>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доступность информации о предоставлении услуги:</w:t>
      </w:r>
    </w:p>
    <w:p w:rsidR="00F3197D" w:rsidRPr="008B11D0" w:rsidRDefault="00F3197D" w:rsidP="00224D26">
      <w:pPr>
        <w:ind w:firstLine="142"/>
        <w:jc w:val="both"/>
        <w:rPr>
          <w:rFonts w:ascii="Arial" w:hAnsi="Arial" w:cs="Arial"/>
          <w:sz w:val="16"/>
          <w:szCs w:val="16"/>
        </w:rPr>
      </w:pPr>
      <w:bookmarkStart w:id="26" w:name="sub_2161216"/>
      <w:bookmarkEnd w:id="25"/>
      <w:r w:rsidRPr="008B11D0">
        <w:rPr>
          <w:rFonts w:ascii="Arial" w:hAnsi="Arial" w:cs="Arial"/>
          <w:noProof/>
          <w:sz w:val="16"/>
          <w:szCs w:val="16"/>
        </w:rPr>
        <w:drawing>
          <wp:inline distT="0" distB="0" distL="0" distR="0">
            <wp:extent cx="952500"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F3197D" w:rsidRPr="008B11D0" w:rsidRDefault="00F3197D" w:rsidP="00224D26">
      <w:pPr>
        <w:ind w:firstLine="142"/>
        <w:jc w:val="both"/>
        <w:rPr>
          <w:rFonts w:ascii="Arial" w:hAnsi="Arial" w:cs="Arial"/>
          <w:sz w:val="16"/>
          <w:szCs w:val="16"/>
        </w:rPr>
      </w:pPr>
      <w:bookmarkStart w:id="27" w:name="sub_2161217"/>
      <w:bookmarkEnd w:id="26"/>
      <w:r w:rsidRPr="008B11D0">
        <w:rPr>
          <w:rFonts w:ascii="Arial" w:hAnsi="Arial" w:cs="Arial"/>
          <w:noProof/>
          <w:sz w:val="16"/>
          <w:szCs w:val="16"/>
        </w:rPr>
        <w:drawing>
          <wp:inline distT="0" distB="0" distL="0" distR="0">
            <wp:extent cx="866775"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для получения информации о предоставлении услуги необходимо пользоваться услугами, изучать нормативные документы.</w:t>
      </w:r>
    </w:p>
    <w:p w:rsidR="00F3197D" w:rsidRPr="008B11D0" w:rsidRDefault="00F3197D" w:rsidP="00224D26">
      <w:pPr>
        <w:ind w:firstLine="142"/>
        <w:jc w:val="both"/>
        <w:rPr>
          <w:rFonts w:ascii="Arial" w:hAnsi="Arial" w:cs="Arial"/>
          <w:sz w:val="16"/>
          <w:szCs w:val="16"/>
        </w:rPr>
      </w:pPr>
      <w:bookmarkStart w:id="28" w:name="sub_2161218"/>
      <w:bookmarkEnd w:id="27"/>
      <w:r w:rsidRPr="008B11D0">
        <w:rPr>
          <w:rFonts w:ascii="Arial" w:hAnsi="Arial" w:cs="Arial"/>
          <w:noProof/>
          <w:sz w:val="16"/>
          <w:szCs w:val="16"/>
        </w:rPr>
        <w:drawing>
          <wp:inline distT="0" distB="0" distL="0" distR="0">
            <wp:extent cx="485775" cy="2381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0"/>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возможность подать заявление, документы и получить результат услуги по месту жительства:</w:t>
      </w:r>
    </w:p>
    <w:p w:rsidR="00F3197D" w:rsidRPr="008B11D0" w:rsidRDefault="00F3197D" w:rsidP="00224D26">
      <w:pPr>
        <w:ind w:firstLine="142"/>
        <w:jc w:val="both"/>
        <w:rPr>
          <w:rFonts w:ascii="Arial" w:hAnsi="Arial" w:cs="Arial"/>
          <w:sz w:val="16"/>
          <w:szCs w:val="16"/>
        </w:rPr>
      </w:pPr>
      <w:bookmarkStart w:id="29" w:name="sub_2161219"/>
      <w:bookmarkEnd w:id="28"/>
      <w:r w:rsidRPr="008B11D0">
        <w:rPr>
          <w:rFonts w:ascii="Arial" w:hAnsi="Arial" w:cs="Arial"/>
          <w:noProof/>
          <w:sz w:val="16"/>
          <w:szCs w:val="16"/>
        </w:rPr>
        <w:lastRenderedPageBreak/>
        <w:drawing>
          <wp:inline distT="0" distB="0" distL="0" distR="0">
            <wp:extent cx="952500" cy="2381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1"/>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F3197D" w:rsidRPr="008B11D0" w:rsidRDefault="00F3197D" w:rsidP="00224D26">
      <w:pPr>
        <w:ind w:firstLine="142"/>
        <w:jc w:val="both"/>
        <w:rPr>
          <w:rFonts w:ascii="Arial" w:hAnsi="Arial" w:cs="Arial"/>
          <w:sz w:val="16"/>
          <w:szCs w:val="16"/>
        </w:rPr>
      </w:pPr>
      <w:bookmarkStart w:id="30" w:name="sub_2161220"/>
      <w:bookmarkEnd w:id="29"/>
      <w:r w:rsidRPr="008B11D0">
        <w:rPr>
          <w:rFonts w:ascii="Arial" w:hAnsi="Arial" w:cs="Arial"/>
          <w:noProof/>
          <w:sz w:val="16"/>
          <w:szCs w:val="16"/>
        </w:rPr>
        <w:drawing>
          <wp:inline distT="0" distB="0" distL="0" distR="0">
            <wp:extent cx="866775" cy="2381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нельзя подать заявление, документы и получить результат услуги по месту жительства.</w:t>
      </w:r>
    </w:p>
    <w:p w:rsidR="00F3197D" w:rsidRPr="008B11D0" w:rsidRDefault="00F3197D" w:rsidP="00224D26">
      <w:pPr>
        <w:ind w:firstLine="142"/>
        <w:jc w:val="both"/>
        <w:rPr>
          <w:rFonts w:ascii="Arial" w:hAnsi="Arial" w:cs="Arial"/>
          <w:sz w:val="16"/>
          <w:szCs w:val="16"/>
        </w:rPr>
      </w:pPr>
      <w:bookmarkStart w:id="31" w:name="sub_2161221"/>
      <w:bookmarkEnd w:id="30"/>
      <w:r w:rsidRPr="008B11D0">
        <w:rPr>
          <w:rFonts w:ascii="Arial" w:hAnsi="Arial" w:cs="Arial"/>
          <w:noProof/>
          <w:sz w:val="16"/>
          <w:szCs w:val="16"/>
        </w:rPr>
        <w:drawing>
          <wp:inline distT="0" distB="0" distL="0" distR="0">
            <wp:extent cx="495300"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возможность подачи документов, необходимых для предоставления государственной услуги, в многофункциональные центры:</w:t>
      </w:r>
    </w:p>
    <w:p w:rsidR="00F3197D" w:rsidRPr="008B11D0" w:rsidRDefault="00F3197D" w:rsidP="00224D26">
      <w:pPr>
        <w:ind w:firstLine="142"/>
        <w:jc w:val="both"/>
        <w:rPr>
          <w:rFonts w:ascii="Arial" w:hAnsi="Arial" w:cs="Arial"/>
          <w:sz w:val="16"/>
          <w:szCs w:val="16"/>
        </w:rPr>
      </w:pPr>
      <w:bookmarkStart w:id="32" w:name="sub_2161222"/>
      <w:bookmarkEnd w:id="31"/>
      <w:r w:rsidRPr="008B11D0">
        <w:rPr>
          <w:rFonts w:ascii="Arial" w:hAnsi="Arial" w:cs="Arial"/>
          <w:noProof/>
          <w:sz w:val="16"/>
          <w:szCs w:val="16"/>
        </w:rPr>
        <w:drawing>
          <wp:inline distT="0" distB="0" distL="0" distR="0">
            <wp:extent cx="876300" cy="2381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4"/>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при наличии возможности подачи документов, необходимых для предоставления государственной услуги, в многофункциональные центры;</w:t>
      </w:r>
    </w:p>
    <w:p w:rsidR="00F3197D" w:rsidRPr="008B11D0" w:rsidRDefault="00F3197D" w:rsidP="00224D26">
      <w:pPr>
        <w:ind w:firstLine="142"/>
        <w:jc w:val="both"/>
        <w:rPr>
          <w:rFonts w:ascii="Arial" w:hAnsi="Arial" w:cs="Arial"/>
          <w:sz w:val="16"/>
          <w:szCs w:val="16"/>
        </w:rPr>
      </w:pPr>
      <w:bookmarkStart w:id="33" w:name="sub_2161223"/>
      <w:bookmarkEnd w:id="32"/>
      <w:r w:rsidRPr="008B11D0">
        <w:rPr>
          <w:rFonts w:ascii="Arial" w:hAnsi="Arial" w:cs="Arial"/>
          <w:noProof/>
          <w:sz w:val="16"/>
          <w:szCs w:val="16"/>
        </w:rPr>
        <w:drawing>
          <wp:inline distT="0" distB="0" distL="0" distR="0">
            <wp:extent cx="876300" cy="2381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5"/>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при отсутствии возможности подачи документов, необходимых для предоставления государственной услуги в многофункциональные центры.</w:t>
      </w:r>
    </w:p>
    <w:p w:rsidR="00F3197D" w:rsidRPr="008B11D0" w:rsidRDefault="00F3197D" w:rsidP="00224D26">
      <w:pPr>
        <w:ind w:firstLine="142"/>
        <w:jc w:val="both"/>
        <w:rPr>
          <w:rFonts w:ascii="Arial" w:hAnsi="Arial" w:cs="Arial"/>
          <w:sz w:val="16"/>
          <w:szCs w:val="16"/>
        </w:rPr>
      </w:pPr>
      <w:bookmarkStart w:id="34" w:name="sub_2161224"/>
      <w:bookmarkEnd w:id="33"/>
      <w:r w:rsidRPr="008B11D0">
        <w:rPr>
          <w:rFonts w:ascii="Arial" w:hAnsi="Arial" w:cs="Arial"/>
          <w:sz w:val="16"/>
          <w:szCs w:val="16"/>
        </w:rPr>
        <w:t>Показатель 100% свидетельствует об обеспечении максимальной доступности получения государственной услуги.</w:t>
      </w:r>
    </w:p>
    <w:p w:rsidR="00F3197D" w:rsidRPr="008B11D0" w:rsidRDefault="00F3197D" w:rsidP="00224D26">
      <w:pPr>
        <w:ind w:firstLine="142"/>
        <w:jc w:val="both"/>
        <w:rPr>
          <w:rFonts w:ascii="Arial" w:hAnsi="Arial" w:cs="Arial"/>
          <w:sz w:val="16"/>
          <w:szCs w:val="16"/>
        </w:rPr>
      </w:pPr>
      <w:bookmarkStart w:id="35" w:name="sub_21613"/>
      <w:bookmarkEnd w:id="34"/>
      <w:r w:rsidRPr="008B11D0">
        <w:rPr>
          <w:rFonts w:ascii="Arial" w:hAnsi="Arial" w:cs="Arial"/>
          <w:sz w:val="16"/>
          <w:szCs w:val="16"/>
        </w:rPr>
        <w:t xml:space="preserve">3) качество </w:t>
      </w:r>
      <w:r w:rsidRPr="008B11D0">
        <w:rPr>
          <w:rFonts w:ascii="Arial" w:hAnsi="Arial" w:cs="Arial"/>
          <w:noProof/>
          <w:sz w:val="16"/>
          <w:szCs w:val="16"/>
        </w:rPr>
        <w:drawing>
          <wp:inline distT="0" distB="0" distL="0" distR="0">
            <wp:extent cx="485775" cy="2571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6"/>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Pr="008B11D0">
        <w:rPr>
          <w:rFonts w:ascii="Arial" w:hAnsi="Arial" w:cs="Arial"/>
          <w:sz w:val="16"/>
          <w:szCs w:val="16"/>
        </w:rPr>
        <w:t>:</w:t>
      </w:r>
    </w:p>
    <w:p w:rsidR="00F3197D" w:rsidRPr="008B11D0" w:rsidRDefault="00F3197D" w:rsidP="00224D26">
      <w:pPr>
        <w:ind w:firstLine="142"/>
        <w:jc w:val="both"/>
        <w:rPr>
          <w:rFonts w:ascii="Arial" w:hAnsi="Arial" w:cs="Arial"/>
          <w:sz w:val="16"/>
          <w:szCs w:val="16"/>
        </w:rPr>
      </w:pPr>
      <w:bookmarkStart w:id="36" w:name="sub_216131"/>
      <w:bookmarkEnd w:id="35"/>
      <w:r w:rsidRPr="008B11D0">
        <w:rPr>
          <w:rFonts w:ascii="Arial" w:hAnsi="Arial" w:cs="Arial"/>
          <w:noProof/>
          <w:sz w:val="16"/>
          <w:szCs w:val="16"/>
        </w:rPr>
        <w:drawing>
          <wp:inline distT="0" distB="0" distL="0" distR="0">
            <wp:extent cx="4600575" cy="2381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7"/>
                    <a:srcRect/>
                    <a:stretch>
                      <a:fillRect/>
                    </a:stretch>
                  </pic:blipFill>
                  <pic:spPr bwMode="auto">
                    <a:xfrm>
                      <a:off x="0" y="0"/>
                      <a:ext cx="4600575" cy="238125"/>
                    </a:xfrm>
                    <a:prstGeom prst="rect">
                      <a:avLst/>
                    </a:prstGeom>
                    <a:noFill/>
                    <a:ln w="9525">
                      <a:noFill/>
                      <a:miter lim="800000"/>
                      <a:headEnd/>
                      <a:tailEnd/>
                    </a:ln>
                  </pic:spPr>
                </pic:pic>
              </a:graphicData>
            </a:graphic>
          </wp:inline>
        </w:drawing>
      </w:r>
      <w:r w:rsidRPr="008B11D0">
        <w:rPr>
          <w:rFonts w:ascii="Arial" w:hAnsi="Arial" w:cs="Arial"/>
          <w:sz w:val="16"/>
          <w:szCs w:val="16"/>
        </w:rPr>
        <w:t>,</w:t>
      </w:r>
    </w:p>
    <w:p w:rsidR="00F3197D" w:rsidRPr="008B11D0" w:rsidRDefault="00F3197D" w:rsidP="00224D26">
      <w:pPr>
        <w:ind w:firstLine="142"/>
        <w:jc w:val="both"/>
        <w:rPr>
          <w:rFonts w:ascii="Arial" w:hAnsi="Arial" w:cs="Arial"/>
          <w:sz w:val="16"/>
          <w:szCs w:val="16"/>
        </w:rPr>
      </w:pPr>
      <w:bookmarkStart w:id="37" w:name="sub_216132"/>
      <w:bookmarkEnd w:id="36"/>
      <w:r w:rsidRPr="008B11D0">
        <w:rPr>
          <w:rFonts w:ascii="Arial" w:hAnsi="Arial" w:cs="Arial"/>
          <w:sz w:val="16"/>
          <w:szCs w:val="16"/>
        </w:rPr>
        <w:t>где</w:t>
      </w:r>
    </w:p>
    <w:p w:rsidR="00F3197D" w:rsidRPr="008B11D0" w:rsidRDefault="00F3197D" w:rsidP="00224D26">
      <w:pPr>
        <w:ind w:firstLine="142"/>
        <w:jc w:val="both"/>
        <w:rPr>
          <w:rFonts w:ascii="Arial" w:hAnsi="Arial" w:cs="Arial"/>
          <w:sz w:val="16"/>
          <w:szCs w:val="16"/>
        </w:rPr>
      </w:pPr>
      <w:bookmarkStart w:id="38" w:name="sub_216133"/>
      <w:bookmarkEnd w:id="37"/>
      <w:r w:rsidRPr="008B11D0">
        <w:rPr>
          <w:rFonts w:ascii="Arial" w:hAnsi="Arial" w:cs="Arial"/>
          <w:noProof/>
          <w:sz w:val="16"/>
          <w:szCs w:val="16"/>
        </w:rPr>
        <w:drawing>
          <wp:inline distT="0" distB="0" distL="0" distR="0">
            <wp:extent cx="628650" cy="2381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a:srcRect/>
                    <a:stretch>
                      <a:fillRect/>
                    </a:stretch>
                  </pic:blipFill>
                  <pic:spPr bwMode="auto">
                    <a:xfrm>
                      <a:off x="0" y="0"/>
                      <a:ext cx="62865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количество принятых документов (с учетом уже имеющихся в органе социальной защиты) / количество предусмотренных регламентом документов х 100%.</w:t>
      </w:r>
    </w:p>
    <w:p w:rsidR="00F3197D" w:rsidRPr="008B11D0" w:rsidRDefault="00F3197D" w:rsidP="00224D26">
      <w:pPr>
        <w:ind w:firstLine="142"/>
        <w:jc w:val="both"/>
        <w:rPr>
          <w:rFonts w:ascii="Arial" w:hAnsi="Arial" w:cs="Arial"/>
          <w:sz w:val="16"/>
          <w:szCs w:val="16"/>
        </w:rPr>
      </w:pPr>
      <w:bookmarkStart w:id="39" w:name="sub_216134"/>
      <w:bookmarkEnd w:id="38"/>
      <w:r w:rsidRPr="008B11D0">
        <w:rPr>
          <w:rFonts w:ascii="Arial" w:hAnsi="Arial" w:cs="Arial"/>
          <w:sz w:val="16"/>
          <w:szCs w:val="16"/>
        </w:rPr>
        <w:t>Значение показателя более 100% говорит о том, что у гражданина затребованы лишние документы.</w:t>
      </w:r>
    </w:p>
    <w:p w:rsidR="00F3197D" w:rsidRPr="008B11D0" w:rsidRDefault="00F3197D" w:rsidP="00224D26">
      <w:pPr>
        <w:ind w:firstLine="142"/>
        <w:jc w:val="both"/>
        <w:rPr>
          <w:rFonts w:ascii="Arial" w:hAnsi="Arial" w:cs="Arial"/>
          <w:sz w:val="16"/>
          <w:szCs w:val="16"/>
        </w:rPr>
      </w:pPr>
      <w:bookmarkStart w:id="40" w:name="sub_216135"/>
      <w:bookmarkEnd w:id="39"/>
      <w:r w:rsidRPr="008B11D0">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F3197D" w:rsidRPr="008B11D0" w:rsidRDefault="00F3197D" w:rsidP="00224D26">
      <w:pPr>
        <w:ind w:firstLine="142"/>
        <w:jc w:val="both"/>
        <w:rPr>
          <w:rFonts w:ascii="Arial" w:hAnsi="Arial" w:cs="Arial"/>
          <w:sz w:val="16"/>
          <w:szCs w:val="16"/>
        </w:rPr>
      </w:pPr>
      <w:bookmarkStart w:id="41" w:name="sub_216136"/>
      <w:bookmarkEnd w:id="40"/>
      <w:r w:rsidRPr="008B11D0">
        <w:rPr>
          <w:rFonts w:ascii="Arial" w:hAnsi="Arial" w:cs="Arial"/>
          <w:noProof/>
          <w:sz w:val="16"/>
          <w:szCs w:val="16"/>
        </w:rPr>
        <w:drawing>
          <wp:inline distT="0" distB="0" distL="0" distR="0">
            <wp:extent cx="733425" cy="2381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9"/>
                    <a:srcRect/>
                    <a:stretch>
                      <a:fillRect/>
                    </a:stretch>
                  </pic:blipFill>
                  <pic:spPr bwMode="auto">
                    <a:xfrm>
                      <a:off x="0" y="0"/>
                      <a:ext cx="73342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качество обслуживания при предоставлении государственной услуги:</w:t>
      </w:r>
    </w:p>
    <w:p w:rsidR="00F3197D" w:rsidRPr="008B11D0" w:rsidRDefault="00F3197D" w:rsidP="00224D26">
      <w:pPr>
        <w:ind w:firstLine="142"/>
        <w:jc w:val="both"/>
        <w:rPr>
          <w:rFonts w:ascii="Arial" w:hAnsi="Arial" w:cs="Arial"/>
          <w:sz w:val="16"/>
          <w:szCs w:val="16"/>
        </w:rPr>
      </w:pPr>
      <w:bookmarkStart w:id="42" w:name="sub_216137"/>
      <w:bookmarkEnd w:id="41"/>
      <w:r w:rsidRPr="008B11D0">
        <w:rPr>
          <w:rFonts w:ascii="Arial" w:hAnsi="Arial" w:cs="Arial"/>
          <w:noProof/>
          <w:sz w:val="16"/>
          <w:szCs w:val="16"/>
        </w:rPr>
        <w:drawing>
          <wp:inline distT="0" distB="0" distL="0" distR="0">
            <wp:extent cx="1200150" cy="2381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0"/>
                    <a:srcRect/>
                    <a:stretch>
                      <a:fillRect/>
                    </a:stretch>
                  </pic:blipFill>
                  <pic:spPr bwMode="auto">
                    <a:xfrm>
                      <a:off x="0" y="0"/>
                      <a:ext cx="1200150" cy="238125"/>
                    </a:xfrm>
                    <a:prstGeom prst="rect">
                      <a:avLst/>
                    </a:prstGeom>
                    <a:noFill/>
                    <a:ln w="9525">
                      <a:noFill/>
                      <a:miter lim="800000"/>
                      <a:headEnd/>
                      <a:tailEnd/>
                    </a:ln>
                  </pic:spPr>
                </pic:pic>
              </a:graphicData>
            </a:graphic>
          </wp:inline>
        </w:drawing>
      </w:r>
      <w:r w:rsidRPr="008B11D0">
        <w:rPr>
          <w:rFonts w:ascii="Arial" w:hAnsi="Arial" w:cs="Arial"/>
          <w:sz w:val="16"/>
          <w:szCs w:val="16"/>
        </w:rPr>
        <w:t>, если должностные лица, предоставляющие государственную услугу, корректны, доброжелательны, дают подробные доступные разъяснения;</w:t>
      </w:r>
    </w:p>
    <w:p w:rsidR="00F3197D" w:rsidRPr="008B11D0" w:rsidRDefault="00F3197D" w:rsidP="00224D26">
      <w:pPr>
        <w:ind w:firstLine="142"/>
        <w:jc w:val="both"/>
        <w:rPr>
          <w:rFonts w:ascii="Arial" w:hAnsi="Arial" w:cs="Arial"/>
          <w:sz w:val="16"/>
          <w:szCs w:val="16"/>
        </w:rPr>
      </w:pPr>
      <w:bookmarkStart w:id="43" w:name="sub_216138"/>
      <w:bookmarkEnd w:id="42"/>
      <w:r w:rsidRPr="008B11D0">
        <w:rPr>
          <w:rFonts w:ascii="Arial" w:hAnsi="Arial" w:cs="Arial"/>
          <w:noProof/>
          <w:sz w:val="16"/>
          <w:szCs w:val="16"/>
        </w:rPr>
        <w:drawing>
          <wp:inline distT="0" distB="0" distL="0" distR="0">
            <wp:extent cx="1114425" cy="2381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1"/>
                    <a:srcRect/>
                    <a:stretch>
                      <a:fillRect/>
                    </a:stretch>
                  </pic:blipFill>
                  <pic:spPr bwMode="auto">
                    <a:xfrm>
                      <a:off x="0" y="0"/>
                      <a:ext cx="1114425" cy="238125"/>
                    </a:xfrm>
                    <a:prstGeom prst="rect">
                      <a:avLst/>
                    </a:prstGeom>
                    <a:noFill/>
                    <a:ln w="9525">
                      <a:noFill/>
                      <a:miter lim="800000"/>
                      <a:headEnd/>
                      <a:tailEnd/>
                    </a:ln>
                  </pic:spPr>
                </pic:pic>
              </a:graphicData>
            </a:graphic>
          </wp:inline>
        </w:drawing>
      </w:r>
      <w:r w:rsidRPr="008B11D0">
        <w:rPr>
          <w:rFonts w:ascii="Arial" w:hAnsi="Arial" w:cs="Arial"/>
          <w:sz w:val="16"/>
          <w:szCs w:val="16"/>
        </w:rPr>
        <w:t>, если должностные лица, предоставляющие государственную услугу, некорректны, недоброжелательны, не дают подробные доступные разъяснения;</w:t>
      </w:r>
    </w:p>
    <w:p w:rsidR="00F3197D" w:rsidRPr="008B11D0" w:rsidRDefault="00F3197D" w:rsidP="00224D26">
      <w:pPr>
        <w:ind w:firstLine="142"/>
        <w:jc w:val="both"/>
        <w:rPr>
          <w:rFonts w:ascii="Arial" w:hAnsi="Arial" w:cs="Arial"/>
          <w:sz w:val="16"/>
          <w:szCs w:val="16"/>
        </w:rPr>
      </w:pPr>
      <w:bookmarkStart w:id="44" w:name="sub_216139"/>
      <w:bookmarkEnd w:id="43"/>
      <w:r w:rsidRPr="008B11D0">
        <w:rPr>
          <w:rFonts w:ascii="Arial" w:hAnsi="Arial" w:cs="Arial"/>
          <w:noProof/>
          <w:sz w:val="16"/>
          <w:szCs w:val="16"/>
        </w:rPr>
        <w:drawing>
          <wp:inline distT="0" distB="0" distL="0" distR="0">
            <wp:extent cx="647700" cy="2381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2"/>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х 100%.</w:t>
      </w:r>
    </w:p>
    <w:p w:rsidR="00F3197D" w:rsidRPr="008B11D0" w:rsidRDefault="00F3197D" w:rsidP="00224D26">
      <w:pPr>
        <w:ind w:firstLine="142"/>
        <w:jc w:val="both"/>
        <w:rPr>
          <w:rFonts w:ascii="Arial" w:hAnsi="Arial" w:cs="Arial"/>
          <w:sz w:val="16"/>
          <w:szCs w:val="16"/>
        </w:rPr>
      </w:pPr>
      <w:bookmarkStart w:id="45" w:name="sub_2161310"/>
      <w:bookmarkEnd w:id="44"/>
      <w:r w:rsidRPr="008B11D0">
        <w:rPr>
          <w:rFonts w:ascii="Arial" w:hAnsi="Arial" w:cs="Arial"/>
          <w:sz w:val="16"/>
          <w:szCs w:val="16"/>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F3197D" w:rsidRPr="008B11D0" w:rsidRDefault="00F3197D" w:rsidP="00224D26">
      <w:pPr>
        <w:ind w:firstLine="142"/>
        <w:jc w:val="both"/>
        <w:rPr>
          <w:rFonts w:ascii="Arial" w:hAnsi="Arial" w:cs="Arial"/>
          <w:sz w:val="16"/>
          <w:szCs w:val="16"/>
        </w:rPr>
      </w:pPr>
      <w:bookmarkStart w:id="46" w:name="sub_2161311"/>
      <w:bookmarkEnd w:id="45"/>
      <w:r w:rsidRPr="008B11D0">
        <w:rPr>
          <w:rFonts w:ascii="Arial" w:hAnsi="Arial" w:cs="Arial"/>
          <w:noProof/>
          <w:sz w:val="16"/>
          <w:szCs w:val="16"/>
        </w:rPr>
        <w:drawing>
          <wp:inline distT="0" distB="0" distL="0" distR="0">
            <wp:extent cx="514350" cy="2381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3"/>
                    <a:srcRect/>
                    <a:stretch>
                      <a:fillRect/>
                    </a:stretch>
                  </pic:blipFill>
                  <pic:spPr bwMode="auto">
                    <a:xfrm>
                      <a:off x="0" y="0"/>
                      <a:ext cx="51435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х 100%;</w:t>
      </w:r>
    </w:p>
    <w:p w:rsidR="00F3197D" w:rsidRPr="008B11D0" w:rsidRDefault="00F3197D" w:rsidP="00224D26">
      <w:pPr>
        <w:ind w:firstLine="142"/>
        <w:jc w:val="both"/>
        <w:rPr>
          <w:rFonts w:ascii="Arial" w:hAnsi="Arial" w:cs="Arial"/>
          <w:sz w:val="16"/>
          <w:szCs w:val="16"/>
        </w:rPr>
      </w:pPr>
      <w:bookmarkStart w:id="47" w:name="sub_2161312"/>
      <w:bookmarkEnd w:id="46"/>
      <w:r w:rsidRPr="008B11D0">
        <w:rPr>
          <w:rFonts w:ascii="Arial" w:hAnsi="Arial" w:cs="Arial"/>
          <w:noProof/>
          <w:sz w:val="16"/>
          <w:szCs w:val="16"/>
        </w:rPr>
        <w:drawing>
          <wp:inline distT="0" distB="0" distL="0" distR="0">
            <wp:extent cx="628650" cy="238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4"/>
                    <a:srcRect/>
                    <a:stretch>
                      <a:fillRect/>
                    </a:stretch>
                  </pic:blipFill>
                  <pic:spPr bwMode="auto">
                    <a:xfrm>
                      <a:off x="0" y="0"/>
                      <a:ext cx="62865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количество взаимодействий заявителя с должностными лицами, предоставляющими государственную услугу:</w:t>
      </w:r>
    </w:p>
    <w:p w:rsidR="00F3197D" w:rsidRPr="008B11D0" w:rsidRDefault="00F3197D" w:rsidP="00224D26">
      <w:pPr>
        <w:ind w:firstLine="142"/>
        <w:jc w:val="both"/>
        <w:rPr>
          <w:rFonts w:ascii="Arial" w:hAnsi="Arial" w:cs="Arial"/>
          <w:sz w:val="16"/>
          <w:szCs w:val="16"/>
        </w:rPr>
      </w:pPr>
      <w:bookmarkStart w:id="48" w:name="sub_2161313"/>
      <w:bookmarkEnd w:id="47"/>
      <w:r w:rsidRPr="008B11D0">
        <w:rPr>
          <w:rFonts w:ascii="Arial" w:hAnsi="Arial" w:cs="Arial"/>
          <w:noProof/>
          <w:sz w:val="16"/>
          <w:szCs w:val="16"/>
        </w:rPr>
        <w:drawing>
          <wp:inline distT="0" distB="0" distL="0" distR="0">
            <wp:extent cx="1104900" cy="2381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5"/>
                    <a:srcRect/>
                    <a:stretch>
                      <a:fillRect/>
                    </a:stretch>
                  </pic:blipFill>
                  <pic:spPr bwMode="auto">
                    <a:xfrm>
                      <a:off x="0" y="0"/>
                      <a:ext cx="11049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F3197D" w:rsidRPr="008B11D0" w:rsidRDefault="00F3197D" w:rsidP="00224D26">
      <w:pPr>
        <w:ind w:firstLine="142"/>
        <w:jc w:val="both"/>
        <w:rPr>
          <w:rFonts w:ascii="Arial" w:hAnsi="Arial" w:cs="Arial"/>
          <w:sz w:val="16"/>
          <w:szCs w:val="16"/>
        </w:rPr>
      </w:pPr>
      <w:bookmarkStart w:id="49" w:name="sub_2161314"/>
      <w:bookmarkEnd w:id="48"/>
      <w:r w:rsidRPr="008B11D0">
        <w:rPr>
          <w:rFonts w:ascii="Arial" w:hAnsi="Arial" w:cs="Arial"/>
          <w:noProof/>
          <w:sz w:val="16"/>
          <w:szCs w:val="16"/>
        </w:rPr>
        <w:lastRenderedPageBreak/>
        <w:drawing>
          <wp:inline distT="0" distB="0" distL="0" distR="0">
            <wp:extent cx="1104900" cy="2381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6"/>
                    <a:srcRect/>
                    <a:stretch>
                      <a:fillRect/>
                    </a:stretch>
                  </pic:blipFill>
                  <pic:spPr bwMode="auto">
                    <a:xfrm>
                      <a:off x="0" y="0"/>
                      <a:ext cx="11049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при наличии в ходе предоставления государственной услуги одного взаимодействия заявителя с должностными лицами, предоставляющими государственными услугами;</w:t>
      </w:r>
    </w:p>
    <w:p w:rsidR="00F3197D" w:rsidRPr="008B11D0" w:rsidRDefault="00F3197D" w:rsidP="00224D26">
      <w:pPr>
        <w:ind w:firstLine="142"/>
        <w:jc w:val="both"/>
        <w:rPr>
          <w:rFonts w:ascii="Arial" w:hAnsi="Arial" w:cs="Arial"/>
          <w:sz w:val="16"/>
          <w:szCs w:val="16"/>
        </w:rPr>
      </w:pPr>
      <w:bookmarkStart w:id="50" w:name="sub_2161315"/>
      <w:bookmarkEnd w:id="49"/>
      <w:r w:rsidRPr="008B11D0">
        <w:rPr>
          <w:rFonts w:ascii="Arial" w:hAnsi="Arial" w:cs="Arial"/>
          <w:noProof/>
          <w:sz w:val="16"/>
          <w:szCs w:val="16"/>
        </w:rPr>
        <w:drawing>
          <wp:inline distT="0" distB="0" distL="0" distR="0">
            <wp:extent cx="1104900" cy="2381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7"/>
                    <a:srcRect/>
                    <a:stretch>
                      <a:fillRect/>
                    </a:stretch>
                  </pic:blipFill>
                  <pic:spPr bwMode="auto">
                    <a:xfrm>
                      <a:off x="0" y="0"/>
                      <a:ext cx="11049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F3197D" w:rsidRPr="008B11D0" w:rsidRDefault="00F3197D" w:rsidP="00224D26">
      <w:pPr>
        <w:ind w:firstLine="142"/>
        <w:jc w:val="both"/>
        <w:rPr>
          <w:rFonts w:ascii="Arial" w:hAnsi="Arial" w:cs="Arial"/>
          <w:sz w:val="16"/>
          <w:szCs w:val="16"/>
        </w:rPr>
      </w:pPr>
      <w:bookmarkStart w:id="51" w:name="sub_2161316"/>
      <w:bookmarkEnd w:id="50"/>
      <w:r w:rsidRPr="008B11D0">
        <w:rPr>
          <w:rFonts w:ascii="Arial" w:hAnsi="Arial" w:cs="Arial"/>
          <w:noProof/>
          <w:sz w:val="16"/>
          <w:szCs w:val="16"/>
        </w:rPr>
        <w:drawing>
          <wp:inline distT="0" distB="0" distL="0" distR="0">
            <wp:extent cx="552450" cy="2381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8"/>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продолжительность взаимодействия заявителя с должностными лицами, предоставляющими государственную услугу:</w:t>
      </w:r>
    </w:p>
    <w:p w:rsidR="00F3197D" w:rsidRPr="008B11D0" w:rsidRDefault="00F3197D" w:rsidP="00224D26">
      <w:pPr>
        <w:ind w:firstLine="142"/>
        <w:jc w:val="both"/>
        <w:rPr>
          <w:rFonts w:ascii="Arial" w:hAnsi="Arial" w:cs="Arial"/>
          <w:sz w:val="16"/>
          <w:szCs w:val="16"/>
        </w:rPr>
      </w:pPr>
      <w:bookmarkStart w:id="52" w:name="sub_2161317"/>
      <w:bookmarkEnd w:id="51"/>
      <w:r w:rsidRPr="008B11D0">
        <w:rPr>
          <w:rFonts w:ascii="Arial" w:hAnsi="Arial" w:cs="Arial"/>
          <w:noProof/>
          <w:sz w:val="16"/>
          <w:szCs w:val="16"/>
        </w:rPr>
        <w:drawing>
          <wp:inline distT="0" distB="0" distL="0" distR="0">
            <wp:extent cx="1019175" cy="2381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9"/>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F3197D" w:rsidRPr="008B11D0" w:rsidRDefault="00F3197D" w:rsidP="00224D26">
      <w:pPr>
        <w:ind w:firstLine="142"/>
        <w:jc w:val="both"/>
        <w:rPr>
          <w:rFonts w:ascii="Arial" w:hAnsi="Arial" w:cs="Arial"/>
          <w:sz w:val="16"/>
          <w:szCs w:val="16"/>
        </w:rPr>
      </w:pPr>
      <w:bookmarkStart w:id="53" w:name="sub_2161318"/>
      <w:bookmarkEnd w:id="52"/>
      <w:r w:rsidRPr="008B11D0">
        <w:rPr>
          <w:rFonts w:ascii="Arial" w:hAnsi="Arial" w:cs="Arial"/>
          <w:noProof/>
          <w:sz w:val="16"/>
          <w:szCs w:val="16"/>
        </w:rPr>
        <w:drawing>
          <wp:inline distT="0" distB="0" distL="0" distR="0">
            <wp:extent cx="1447800" cy="2381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0"/>
                    <a:srcRect/>
                    <a:stretch>
                      <a:fillRect/>
                    </a:stretch>
                  </pic:blipFill>
                  <pic:spPr bwMode="auto">
                    <a:xfrm>
                      <a:off x="0" y="0"/>
                      <a:ext cx="14478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F3197D" w:rsidRPr="008B11D0" w:rsidRDefault="00F3197D" w:rsidP="00224D26">
      <w:pPr>
        <w:ind w:firstLine="142"/>
        <w:jc w:val="both"/>
        <w:rPr>
          <w:rFonts w:ascii="Arial" w:hAnsi="Arial" w:cs="Arial"/>
          <w:sz w:val="16"/>
          <w:szCs w:val="16"/>
        </w:rPr>
      </w:pPr>
      <w:bookmarkStart w:id="54" w:name="sub_2161319"/>
      <w:bookmarkEnd w:id="53"/>
      <w:r w:rsidRPr="008B11D0">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F3197D" w:rsidRPr="008B11D0" w:rsidRDefault="00F3197D" w:rsidP="00224D26">
      <w:pPr>
        <w:ind w:firstLine="142"/>
        <w:jc w:val="both"/>
        <w:rPr>
          <w:rFonts w:ascii="Arial" w:hAnsi="Arial" w:cs="Arial"/>
          <w:sz w:val="16"/>
          <w:szCs w:val="16"/>
        </w:rPr>
      </w:pPr>
      <w:bookmarkStart w:id="55" w:name="sub_21614"/>
      <w:bookmarkEnd w:id="54"/>
      <w:r w:rsidRPr="008B11D0">
        <w:rPr>
          <w:rFonts w:ascii="Arial" w:hAnsi="Arial" w:cs="Arial"/>
          <w:sz w:val="16"/>
          <w:szCs w:val="16"/>
        </w:rPr>
        <w:t xml:space="preserve">4) удовлетворенность </w:t>
      </w:r>
      <w:r w:rsidRPr="008B11D0">
        <w:rPr>
          <w:rFonts w:ascii="Arial" w:hAnsi="Arial" w:cs="Arial"/>
          <w:noProof/>
          <w:sz w:val="16"/>
          <w:szCs w:val="16"/>
        </w:rPr>
        <w:drawing>
          <wp:inline distT="0" distB="0" distL="0" distR="0">
            <wp:extent cx="400050" cy="2571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1"/>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Pr="008B11D0">
        <w:rPr>
          <w:rFonts w:ascii="Arial" w:hAnsi="Arial" w:cs="Arial"/>
          <w:sz w:val="16"/>
          <w:szCs w:val="16"/>
        </w:rPr>
        <w:t>:</w:t>
      </w:r>
    </w:p>
    <w:p w:rsidR="00F3197D" w:rsidRPr="008B11D0" w:rsidRDefault="00F3197D" w:rsidP="00224D26">
      <w:pPr>
        <w:ind w:firstLine="142"/>
        <w:jc w:val="both"/>
        <w:rPr>
          <w:rFonts w:ascii="Arial" w:hAnsi="Arial" w:cs="Arial"/>
          <w:sz w:val="16"/>
          <w:szCs w:val="16"/>
        </w:rPr>
      </w:pPr>
      <w:bookmarkStart w:id="56" w:name="sub_216141"/>
      <w:bookmarkEnd w:id="55"/>
      <w:r w:rsidRPr="008B11D0">
        <w:rPr>
          <w:rFonts w:ascii="Arial" w:hAnsi="Arial" w:cs="Arial"/>
          <w:noProof/>
          <w:sz w:val="16"/>
          <w:szCs w:val="16"/>
        </w:rPr>
        <w:drawing>
          <wp:inline distT="0" distB="0" distL="0" distR="0">
            <wp:extent cx="2495550" cy="2381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2"/>
                    <a:srcRect/>
                    <a:stretch>
                      <a:fillRect/>
                    </a:stretch>
                  </pic:blipFill>
                  <pic:spPr bwMode="auto">
                    <a:xfrm>
                      <a:off x="0" y="0"/>
                      <a:ext cx="249555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w:t>
      </w:r>
    </w:p>
    <w:p w:rsidR="00F3197D" w:rsidRPr="008B11D0" w:rsidRDefault="00F3197D" w:rsidP="00224D26">
      <w:pPr>
        <w:ind w:firstLine="142"/>
        <w:jc w:val="both"/>
        <w:rPr>
          <w:rFonts w:ascii="Arial" w:hAnsi="Arial" w:cs="Arial"/>
          <w:sz w:val="16"/>
          <w:szCs w:val="16"/>
        </w:rPr>
      </w:pPr>
      <w:bookmarkStart w:id="57" w:name="sub_216142"/>
      <w:bookmarkEnd w:id="56"/>
      <w:r w:rsidRPr="008B11D0">
        <w:rPr>
          <w:rFonts w:ascii="Arial" w:hAnsi="Arial" w:cs="Arial"/>
          <w:sz w:val="16"/>
          <w:szCs w:val="16"/>
        </w:rPr>
        <w:t>где</w:t>
      </w:r>
    </w:p>
    <w:p w:rsidR="00F3197D" w:rsidRPr="008B11D0" w:rsidRDefault="00F3197D" w:rsidP="00224D26">
      <w:pPr>
        <w:ind w:firstLine="142"/>
        <w:jc w:val="both"/>
        <w:rPr>
          <w:rFonts w:ascii="Arial" w:hAnsi="Arial" w:cs="Arial"/>
          <w:sz w:val="16"/>
          <w:szCs w:val="16"/>
        </w:rPr>
      </w:pPr>
      <w:bookmarkStart w:id="58" w:name="sub_216143"/>
      <w:bookmarkEnd w:id="57"/>
      <w:r w:rsidRPr="008B11D0">
        <w:rPr>
          <w:rFonts w:ascii="Arial" w:hAnsi="Arial" w:cs="Arial"/>
          <w:noProof/>
          <w:sz w:val="16"/>
          <w:szCs w:val="16"/>
        </w:rPr>
        <w:drawing>
          <wp:inline distT="0" distB="0" distL="0" distR="0">
            <wp:extent cx="485775" cy="2381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3"/>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количество обжалований при предоставлении государственной услуги;</w:t>
      </w:r>
    </w:p>
    <w:p w:rsidR="00F3197D" w:rsidRPr="008B11D0" w:rsidRDefault="00F3197D" w:rsidP="00224D26">
      <w:pPr>
        <w:ind w:firstLine="142"/>
        <w:jc w:val="both"/>
        <w:rPr>
          <w:rFonts w:ascii="Arial" w:hAnsi="Arial" w:cs="Arial"/>
          <w:sz w:val="16"/>
          <w:szCs w:val="16"/>
        </w:rPr>
      </w:pPr>
      <w:bookmarkStart w:id="59" w:name="sub_216144"/>
      <w:bookmarkEnd w:id="58"/>
      <w:r w:rsidRPr="008B11D0">
        <w:rPr>
          <w:rFonts w:ascii="Arial" w:hAnsi="Arial" w:cs="Arial"/>
          <w:noProof/>
          <w:sz w:val="16"/>
          <w:szCs w:val="16"/>
        </w:rPr>
        <w:drawing>
          <wp:inline distT="0" distB="0" distL="0" distR="0">
            <wp:extent cx="495300" cy="238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8B11D0">
        <w:rPr>
          <w:rFonts w:ascii="Arial" w:hAnsi="Arial" w:cs="Arial"/>
          <w:sz w:val="16"/>
          <w:szCs w:val="16"/>
        </w:rPr>
        <w:t xml:space="preserve"> - количество заявителей.</w:t>
      </w:r>
    </w:p>
    <w:p w:rsidR="00F3197D" w:rsidRPr="008B11D0" w:rsidRDefault="00F3197D" w:rsidP="00224D26">
      <w:pPr>
        <w:ind w:firstLine="142"/>
        <w:jc w:val="both"/>
        <w:rPr>
          <w:rFonts w:ascii="Arial" w:hAnsi="Arial" w:cs="Arial"/>
          <w:sz w:val="16"/>
          <w:szCs w:val="16"/>
        </w:rPr>
      </w:pPr>
      <w:bookmarkStart w:id="60" w:name="sub_216145"/>
      <w:bookmarkEnd w:id="59"/>
      <w:r w:rsidRPr="008B11D0">
        <w:rPr>
          <w:rFonts w:ascii="Arial" w:hAnsi="Arial" w:cs="Arial"/>
          <w:sz w:val="16"/>
          <w:szCs w:val="16"/>
        </w:rPr>
        <w:t xml:space="preserve">           Значение показателя 100 процентов  свидетельствует об удовлетворенности гражданами качеством предоставления государственной услуги.</w:t>
      </w:r>
    </w:p>
    <w:p w:rsidR="00F3197D" w:rsidRPr="008B11D0" w:rsidRDefault="00F3197D" w:rsidP="00224D26">
      <w:pPr>
        <w:ind w:firstLine="142"/>
        <w:jc w:val="both"/>
        <w:rPr>
          <w:rFonts w:ascii="Arial" w:hAnsi="Arial" w:cs="Arial"/>
          <w:sz w:val="16"/>
          <w:szCs w:val="16"/>
        </w:rPr>
      </w:pPr>
      <w:bookmarkStart w:id="61" w:name="sub_216146"/>
      <w:bookmarkEnd w:id="60"/>
      <w:r w:rsidRPr="008B11D0">
        <w:rPr>
          <w:rFonts w:ascii="Arial" w:hAnsi="Arial" w:cs="Arial"/>
          <w:sz w:val="16"/>
          <w:szCs w:val="16"/>
        </w:rPr>
        <w:t xml:space="preserve">           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bookmarkEnd w:id="61"/>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color w:val="FF0000"/>
          <w:sz w:val="16"/>
          <w:szCs w:val="16"/>
        </w:rPr>
        <w:t xml:space="preserve">            </w:t>
      </w:r>
      <w:r w:rsidRPr="008B11D0">
        <w:rPr>
          <w:rFonts w:ascii="Arial" w:hAnsi="Arial" w:cs="Arial"/>
          <w:sz w:val="16"/>
          <w:szCs w:val="16"/>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информирование и консультирование заявителей по вопросу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прием заявления, и документов;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выдача заявителям документов, являющихся результатом предоставления государственной услуги.</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w:t>
      </w:r>
      <w:r w:rsidRPr="008B11D0">
        <w:rPr>
          <w:rFonts w:ascii="Arial" w:hAnsi="Arial" w:cs="Arial"/>
          <w:sz w:val="16"/>
          <w:szCs w:val="16"/>
        </w:rPr>
        <w:lastRenderedPageBreak/>
        <w:t>направляет в орган местного самоуправления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2.17.2. Предоставление государственной услуги в электронной форме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95" w:history="1">
        <w:r w:rsidRPr="008B11D0">
          <w:rPr>
            <w:rStyle w:val="af1"/>
            <w:rFonts w:ascii="Arial" w:hAnsi="Arial" w:cs="Arial"/>
            <w:sz w:val="16"/>
            <w:szCs w:val="16"/>
          </w:rPr>
          <w:t>постановлением</w:t>
        </w:r>
      </w:hyperlink>
      <w:r w:rsidRPr="008B11D0">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96" w:history="1">
        <w:r w:rsidRPr="008B11D0">
          <w:rPr>
            <w:rStyle w:val="af1"/>
            <w:rFonts w:ascii="Arial" w:hAnsi="Arial" w:cs="Arial"/>
            <w:sz w:val="16"/>
            <w:szCs w:val="16"/>
          </w:rPr>
          <w:t>законом</w:t>
        </w:r>
      </w:hyperlink>
      <w:r w:rsidRPr="008B11D0">
        <w:rPr>
          <w:rFonts w:ascii="Arial" w:hAnsi="Arial" w:cs="Arial"/>
          <w:sz w:val="16"/>
          <w:szCs w:val="16"/>
        </w:rPr>
        <w:t xml:space="preserve"> «Об электронной подписи».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w:t>
      </w:r>
      <w:r w:rsidRPr="008B11D0">
        <w:rPr>
          <w:rFonts w:ascii="Arial" w:hAnsi="Arial" w:cs="Arial"/>
          <w:sz w:val="16"/>
          <w:szCs w:val="16"/>
        </w:rPr>
        <w:lastRenderedPageBreak/>
        <w:t xml:space="preserve">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97" w:history="1">
        <w:r w:rsidRPr="008B11D0">
          <w:rPr>
            <w:rStyle w:val="af1"/>
            <w:rFonts w:ascii="Arial" w:hAnsi="Arial" w:cs="Arial"/>
            <w:sz w:val="16"/>
            <w:szCs w:val="16"/>
          </w:rPr>
          <w:t>законом</w:t>
        </w:r>
      </w:hyperlink>
      <w:r w:rsidRPr="008B11D0">
        <w:rPr>
          <w:rFonts w:ascii="Arial" w:hAnsi="Arial" w:cs="Arial"/>
          <w:sz w:val="16"/>
          <w:szCs w:val="16"/>
        </w:rPr>
        <w:t xml:space="preserve"> «Об электронной подписи», и с использованием квалифицированного сертификата лица, подписавшего электронный документ;</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Уведомление о принятии заявления, поступившего в управление, предоставляющего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2.17.3. При организации записи на прием управление или МФЦ заявителю обеспечивается возможность:</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а) ознакомления с расписанием работы органа соцзащиты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б) записи в любые свободные для приема дату и время в пределах установленного в управление или МФЦ графика приема заявителей.</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 осуществлении записи на прием управления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 и региональным порталом.</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Порядок и сроки передачи МФЦ принятых им заявлений и иных необходимых для предоставления государственной услуги документов на бумажном носителе в управление определяются соглашением о взаимодействии между МФЦ и управлением (далее - соглашение о взаимодействии). При этом сроки передачи не должны превышать семи рабочих дней.</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           2.17.4. При предоставлении государственной услуги в электронной форме заявителю направляется:</w:t>
      </w:r>
    </w:p>
    <w:p w:rsidR="00F3197D" w:rsidRPr="008B11D0" w:rsidRDefault="00F3197D" w:rsidP="00224D26">
      <w:pPr>
        <w:ind w:firstLine="142"/>
        <w:jc w:val="both"/>
        <w:rPr>
          <w:rFonts w:ascii="Arial" w:hAnsi="Arial" w:cs="Arial"/>
          <w:sz w:val="16"/>
          <w:szCs w:val="16"/>
        </w:rPr>
      </w:pPr>
      <w:r w:rsidRPr="008B11D0">
        <w:rPr>
          <w:rFonts w:ascii="Arial" w:hAnsi="Arial" w:cs="Arial"/>
          <w:sz w:val="16"/>
          <w:szCs w:val="16"/>
        </w:rPr>
        <w:t>а) уведомление о записи на прием в управление или МФЦ, содержащее сведения о дате, времени и месте приема;</w:t>
      </w:r>
    </w:p>
    <w:p w:rsidR="00F3197D" w:rsidRPr="008B11D0" w:rsidRDefault="00F3197D" w:rsidP="00224D26">
      <w:pPr>
        <w:ind w:firstLine="142"/>
        <w:jc w:val="both"/>
        <w:rPr>
          <w:rFonts w:ascii="Arial" w:hAnsi="Arial" w:cs="Arial"/>
          <w:sz w:val="16"/>
          <w:szCs w:val="16"/>
        </w:rPr>
      </w:pPr>
      <w:r w:rsidRPr="008B11D0">
        <w:rPr>
          <w:rFonts w:ascii="Arial" w:hAnsi="Arial" w:cs="Arial"/>
          <w:sz w:val="16"/>
          <w:szCs w:val="16"/>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F3197D" w:rsidRPr="008B11D0" w:rsidRDefault="00F3197D" w:rsidP="00224D26">
      <w:pPr>
        <w:shd w:val="clear" w:color="auto" w:fill="FFFFFF"/>
        <w:ind w:firstLine="142"/>
        <w:jc w:val="both"/>
        <w:rPr>
          <w:rFonts w:ascii="Arial" w:hAnsi="Arial" w:cs="Arial"/>
          <w:sz w:val="16"/>
          <w:szCs w:val="16"/>
        </w:rPr>
      </w:pPr>
      <w:r w:rsidRPr="008B11D0">
        <w:rPr>
          <w:rFonts w:ascii="Arial" w:hAnsi="Arial" w:cs="Arial"/>
          <w:sz w:val="16"/>
          <w:szCs w:val="16"/>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F3197D" w:rsidRPr="008B11D0" w:rsidRDefault="0077069A" w:rsidP="00224D26">
      <w:pPr>
        <w:shd w:val="clear" w:color="auto" w:fill="FFFFFF"/>
        <w:ind w:firstLine="142"/>
        <w:jc w:val="both"/>
        <w:rPr>
          <w:rFonts w:ascii="Arial" w:hAnsi="Arial" w:cs="Arial"/>
          <w:color w:val="22272F"/>
          <w:sz w:val="16"/>
          <w:szCs w:val="16"/>
        </w:rPr>
      </w:pPr>
      <w:hyperlink r:id="rId98" w:anchor="/document-relations/27133559/1/0/300" w:history="1"/>
    </w:p>
    <w:p w:rsidR="00F3197D" w:rsidRPr="008B11D0" w:rsidRDefault="00F3197D" w:rsidP="00224D26">
      <w:pPr>
        <w:spacing w:line="240" w:lineRule="exact"/>
        <w:ind w:firstLine="142"/>
        <w:jc w:val="both"/>
        <w:rPr>
          <w:rFonts w:ascii="Arial" w:hAnsi="Arial" w:cs="Arial"/>
          <w:sz w:val="16"/>
          <w:szCs w:val="16"/>
        </w:rPr>
      </w:pPr>
      <w:r w:rsidRPr="008B11D0">
        <w:rPr>
          <w:rFonts w:ascii="Arial" w:hAnsi="Arial" w:cs="Arial"/>
          <w:sz w:val="16"/>
          <w:szCs w:val="16"/>
          <w:lang w:val="en-US"/>
        </w:rPr>
        <w:t>III</w:t>
      </w:r>
      <w:r w:rsidRPr="008B11D0">
        <w:rPr>
          <w:rFonts w:ascii="Arial" w:hAnsi="Arial" w:cs="Arial"/>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8B11D0">
        <w:rPr>
          <w:rFonts w:ascii="Arial" w:hAnsi="Arial" w:cs="Arial"/>
          <w:sz w:val="16"/>
          <w:szCs w:val="16"/>
        </w:rPr>
        <w:lastRenderedPageBreak/>
        <w:t>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197D" w:rsidRPr="008B11D0" w:rsidRDefault="00F3197D" w:rsidP="00224D26">
      <w:pPr>
        <w:autoSpaceDE w:val="0"/>
        <w:autoSpaceDN w:val="0"/>
        <w:adjustRightInd w:val="0"/>
        <w:spacing w:line="240" w:lineRule="exact"/>
        <w:ind w:firstLine="142"/>
        <w:jc w:val="center"/>
        <w:rPr>
          <w:rFonts w:ascii="Arial" w:hAnsi="Arial" w:cs="Arial"/>
          <w:sz w:val="16"/>
          <w:szCs w:val="16"/>
        </w:rPr>
      </w:pP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3.1. Предоставление государственной услуги включает в себя следующие административные процедуры:</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информирование и консультирование заявителя по вопросу предоставления государственной услуги;</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прием и регистрация документов для предоставления государственной услуги;</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формирование и направление межведомственных запросов;</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проверку права и принятие решения о назначении и выплате ежемесячной денежной выплаты;</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формирование выплатных документов;</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принятие решения о прекращении предоставления государственной услуги.</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3.2. Описание административных процедур</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Предоставление государственной услуги включает в себя следующие административные процедуры: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информирование и консультирование заявителя по вопросу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прием и регистрация документов для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формирование и направление межведомственных запросов;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проверка права и принятие решения о назначении и выплате ежемесячной денежной выплаты;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формирование выплатных документов;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принятие решения о прекращении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3.2. Описание административных процедур</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3.2.1. Информирование и консультирование заявителя по вопросу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МФЦ.</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Содержание административной процедуры включает в себя: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предоставление информации о нормативных правовых актах, регулирующих порядок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разъяснение порядка, условий и срока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выдача формы заявления и списка документов, необходимых для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разъяснение порядка заполнения заявления, порядка сбора необходимых документов и требований, предъявляемых к ним.</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Должностное лицо управления либо МФЦ, ответственное за консультирование заявителя,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Критерием принятия решения является обращение заявителя.</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color w:val="FF0000"/>
          <w:sz w:val="16"/>
          <w:szCs w:val="16"/>
        </w:rPr>
      </w:pPr>
      <w:r w:rsidRPr="008B11D0">
        <w:rPr>
          <w:rFonts w:ascii="Arial" w:hAnsi="Arial" w:cs="Arial"/>
          <w:sz w:val="16"/>
          <w:szCs w:val="16"/>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color w:val="FF0000"/>
          <w:sz w:val="16"/>
          <w:szCs w:val="16"/>
          <w:shd w:val="clear" w:color="auto" w:fill="FFFFFF"/>
        </w:rPr>
        <w:t xml:space="preserve">            </w:t>
      </w:r>
      <w:r w:rsidRPr="008B11D0">
        <w:rPr>
          <w:rFonts w:ascii="Arial" w:hAnsi="Arial" w:cs="Arial"/>
          <w:sz w:val="16"/>
          <w:szCs w:val="16"/>
          <w:shd w:val="clear" w:color="auto" w:fill="FFFFFF"/>
        </w:rPr>
        <w:t>3.2.1.1</w:t>
      </w:r>
      <w:r w:rsidRPr="008B11D0">
        <w:rPr>
          <w:rFonts w:ascii="Arial" w:hAnsi="Arial" w:cs="Arial"/>
          <w:sz w:val="16"/>
          <w:szCs w:val="16"/>
        </w:rPr>
        <w:t xml:space="preserve"> Прием и регистрация заявления и документов на предоставление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color w:val="FF0000"/>
          <w:sz w:val="16"/>
          <w:szCs w:val="16"/>
        </w:rPr>
        <w:lastRenderedPageBreak/>
        <w:t xml:space="preserve">            </w:t>
      </w:r>
      <w:r w:rsidRPr="008B11D0">
        <w:rPr>
          <w:rFonts w:ascii="Arial" w:hAnsi="Arial" w:cs="Arial"/>
          <w:sz w:val="16"/>
          <w:szCs w:val="16"/>
        </w:rPr>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 о приеме документов.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представления заявителем документов не в полном объеме и (или) неправильно оформленных управлением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простой электронной подписи или усиленной квалифицированной электронной подписи.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Общий максимальный срок выполнения административной процедуры - 15 минут.</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Критериями принятия решения о приеме документов являются основания, указанные в пункте 2.7 Административного регламента.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АИС АСП и оформляет расписку о приеме документов, являющуюся отрывной частью заявления, форма которого указана в приложении 2 к Административному регламенту.</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Результатом административной процедуры является выдача заявителю расписки о приеме документов.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Расписка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Должностное лицо органа соцзащиты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 выданного заявителю, для органа соцзащиты - в АИС АСП, для МФЦ - в автоматизированную информационную систему МФЦ.</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shd w:val="clear" w:color="auto" w:fill="FFFFFF"/>
        </w:rPr>
      </w:pPr>
      <w:r w:rsidRPr="008B11D0">
        <w:rPr>
          <w:rFonts w:ascii="Arial" w:hAnsi="Arial" w:cs="Arial"/>
          <w:sz w:val="16"/>
          <w:szCs w:val="16"/>
          <w:shd w:val="clear" w:color="auto" w:fill="FFFFFF"/>
        </w:rPr>
        <w:t>3.2.1.2 Порядок осуществления в электронной форме, в том числе с использованием</w:t>
      </w:r>
      <w:r w:rsidRPr="008B11D0">
        <w:rPr>
          <w:rStyle w:val="apple-converted-space"/>
          <w:rFonts w:ascii="Arial" w:hAnsi="Arial" w:cs="Arial"/>
          <w:sz w:val="16"/>
          <w:szCs w:val="16"/>
          <w:shd w:val="clear" w:color="auto" w:fill="FFFFFF"/>
        </w:rPr>
        <w:t> </w:t>
      </w:r>
      <w:hyperlink r:id="rId99" w:tgtFrame="_blank" w:history="1">
        <w:r w:rsidRPr="008B11D0">
          <w:rPr>
            <w:rStyle w:val="af1"/>
            <w:rFonts w:ascii="Arial" w:hAnsi="Arial" w:cs="Arial"/>
            <w:sz w:val="16"/>
            <w:szCs w:val="16"/>
            <w:shd w:val="clear" w:color="auto" w:fill="FFFFFF"/>
          </w:rPr>
          <w:t>Единого портала</w:t>
        </w:r>
      </w:hyperlink>
      <w:r w:rsidRPr="008B11D0">
        <w:rPr>
          <w:rFonts w:ascii="Arial" w:hAnsi="Arial" w:cs="Arial"/>
          <w:sz w:val="16"/>
          <w:szCs w:val="16"/>
          <w:shd w:val="clear" w:color="auto" w:fill="FFFFFF"/>
        </w:rPr>
        <w:t>,</w:t>
      </w:r>
      <w:r w:rsidRPr="008B11D0">
        <w:rPr>
          <w:rStyle w:val="apple-converted-space"/>
          <w:rFonts w:ascii="Arial" w:hAnsi="Arial" w:cs="Arial"/>
          <w:sz w:val="16"/>
          <w:szCs w:val="16"/>
          <w:shd w:val="clear" w:color="auto" w:fill="FFFFFF"/>
        </w:rPr>
        <w:t> </w:t>
      </w:r>
      <w:hyperlink r:id="rId100" w:tgtFrame="_blank" w:history="1">
        <w:r w:rsidRPr="008B11D0">
          <w:rPr>
            <w:rStyle w:val="af1"/>
            <w:rFonts w:ascii="Arial" w:hAnsi="Arial" w:cs="Arial"/>
            <w:sz w:val="16"/>
            <w:szCs w:val="16"/>
            <w:shd w:val="clear" w:color="auto" w:fill="FFFFFF"/>
          </w:rPr>
          <w:t>регионального портала</w:t>
        </w:r>
      </w:hyperlink>
      <w:r w:rsidRPr="008B11D0">
        <w:rPr>
          <w:rFonts w:ascii="Arial" w:hAnsi="Arial" w:cs="Arial"/>
          <w:sz w:val="16"/>
          <w:szCs w:val="16"/>
          <w:shd w:val="clear" w:color="auto" w:fill="FFFFFF"/>
        </w:rPr>
        <w:t>, отдельных административных процедур.</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3.2.1.2.1 Особенности выполнения административной процедуры в электронной форме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         При поступлении заявления и документов в электронной форме через официальный сайт управления, единый портал, региональный портал должностное лицо органа соцзащиты, обеспечивающее обмен данными между АИС АСП и порталом:</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формирует комплект документов, поступивших в электронной форме;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2.6 Административного регламента;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 о чем сообщает должностному лицу, ответственному за назначение ЕДВ;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пунктом 2.8 Административного регламента, или в случае </w:t>
      </w:r>
      <w:r w:rsidRPr="008B11D0">
        <w:rPr>
          <w:rFonts w:ascii="Arial" w:hAnsi="Arial" w:cs="Arial"/>
          <w:sz w:val="16"/>
          <w:szCs w:val="16"/>
        </w:rPr>
        <w:lastRenderedPageBreak/>
        <w:t>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регионального портала в единый личный кабинет по выбору заявителя.</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3.2.1.2.2.  При поступлении заявления и документов в электронной форме специалист, обеспечивающий обмен данными между АИС АСП и</w:t>
      </w:r>
      <w:r w:rsidRPr="008B11D0">
        <w:rPr>
          <w:rStyle w:val="apple-converted-space"/>
          <w:rFonts w:ascii="Arial" w:hAnsi="Arial" w:cs="Arial"/>
          <w:sz w:val="16"/>
          <w:szCs w:val="16"/>
        </w:rPr>
        <w:t> </w:t>
      </w:r>
      <w:hyperlink r:id="rId101" w:tgtFrame="_blank" w:history="1">
        <w:r w:rsidRPr="008B11D0">
          <w:rPr>
            <w:rStyle w:val="af1"/>
            <w:rFonts w:ascii="Arial" w:hAnsi="Arial" w:cs="Arial"/>
            <w:sz w:val="16"/>
            <w:szCs w:val="16"/>
          </w:rPr>
          <w:t>порталом</w:t>
        </w:r>
      </w:hyperlink>
      <w:r w:rsidRPr="008B11D0">
        <w:rPr>
          <w:rFonts w:ascii="Arial" w:hAnsi="Arial" w:cs="Arial"/>
          <w:sz w:val="16"/>
          <w:szCs w:val="16"/>
        </w:rPr>
        <w:t>:</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 которой подписаны поступившие заявление и документы;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 о чем сообщает специалисту, ответственному за назначение ЕДВ;</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одного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w:t>
      </w:r>
      <w:hyperlink r:id="rId102" w:history="1">
        <w:r w:rsidRPr="008B11D0">
          <w:rPr>
            <w:rStyle w:val="af1"/>
            <w:rFonts w:ascii="Arial" w:hAnsi="Arial" w:cs="Arial"/>
            <w:sz w:val="16"/>
            <w:szCs w:val="16"/>
          </w:rPr>
          <w:t>статьи 11</w:t>
        </w:r>
      </w:hyperlink>
      <w:r w:rsidRPr="008B11D0">
        <w:rPr>
          <w:rFonts w:ascii="Arial" w:hAnsi="Arial" w:cs="Arial"/>
          <w:sz w:val="16"/>
          <w:szCs w:val="16"/>
        </w:rPr>
        <w:t xml:space="preserve"> Федерального закона «Об электронной подписи», которые послужили основанием для принятия указанного решения.</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3.2.1.2.3.  При осуществлении проверки усиленной</w:t>
      </w:r>
      <w:r w:rsidRPr="008B11D0">
        <w:rPr>
          <w:rStyle w:val="apple-converted-space"/>
          <w:rFonts w:ascii="Arial" w:hAnsi="Arial" w:cs="Arial"/>
          <w:sz w:val="16"/>
          <w:szCs w:val="16"/>
        </w:rPr>
        <w:t> </w:t>
      </w:r>
      <w:hyperlink r:id="rId103" w:anchor="/document/12184522/entry/54" w:history="1">
        <w:r w:rsidRPr="008B11D0">
          <w:rPr>
            <w:rStyle w:val="af1"/>
            <w:rFonts w:ascii="Arial" w:hAnsi="Arial" w:cs="Arial"/>
            <w:sz w:val="16"/>
            <w:szCs w:val="16"/>
          </w:rPr>
          <w:t>квалифицированной электронной подписи</w:t>
        </w:r>
      </w:hyperlink>
      <w:r w:rsidRPr="008B11D0">
        <w:rPr>
          <w:rFonts w:ascii="Arial" w:hAnsi="Arial" w:cs="Arial"/>
          <w:sz w:val="16"/>
          <w:szCs w:val="16"/>
        </w:rPr>
        <w:t>,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104" w:history="1">
        <w:r w:rsidRPr="008B11D0">
          <w:rPr>
            <w:rStyle w:val="af1"/>
            <w:rFonts w:ascii="Arial" w:hAnsi="Arial" w:cs="Arial"/>
            <w:sz w:val="16"/>
            <w:szCs w:val="16"/>
          </w:rPr>
          <w:t>законом</w:t>
        </w:r>
      </w:hyperlink>
      <w:r w:rsidRPr="008B11D0">
        <w:rPr>
          <w:rFonts w:ascii="Arial" w:hAnsi="Arial" w:cs="Arial"/>
          <w:sz w:val="16"/>
          <w:szCs w:val="16"/>
        </w:rPr>
        <w:t xml:space="preserve"> «Об электронной подписи», и с использованием </w:t>
      </w:r>
      <w:r w:rsidRPr="008B11D0">
        <w:rPr>
          <w:rFonts w:ascii="Arial" w:hAnsi="Arial" w:cs="Arial"/>
          <w:sz w:val="16"/>
          <w:szCs w:val="16"/>
        </w:rPr>
        <w:lastRenderedPageBreak/>
        <w:t>квалифицированного сертификата лица, подписавшего электронный документ;</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3.2.1.2.4 Специалист, ответственный за назначение ЕДВ:</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1)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2) в случае наличия оснований для отказа в приеме документов, установленных</w:t>
      </w:r>
      <w:r w:rsidRPr="008B11D0">
        <w:rPr>
          <w:rStyle w:val="apple-converted-space"/>
          <w:rFonts w:ascii="Arial" w:hAnsi="Arial" w:cs="Arial"/>
          <w:sz w:val="16"/>
          <w:szCs w:val="16"/>
        </w:rPr>
        <w:t> </w:t>
      </w:r>
      <w:hyperlink r:id="rId105" w:anchor="/document/27133559/entry/208" w:history="1">
        <w:r w:rsidRPr="008B11D0">
          <w:rPr>
            <w:rStyle w:val="af1"/>
            <w:rFonts w:ascii="Arial" w:hAnsi="Arial" w:cs="Arial"/>
            <w:sz w:val="16"/>
            <w:szCs w:val="16"/>
          </w:rPr>
          <w:t>пунктом 2.8</w:t>
        </w:r>
      </w:hyperlink>
      <w:r w:rsidRPr="008B11D0">
        <w:rPr>
          <w:rStyle w:val="apple-converted-space"/>
          <w:rFonts w:ascii="Arial" w:hAnsi="Arial" w:cs="Arial"/>
          <w:sz w:val="16"/>
          <w:szCs w:val="16"/>
        </w:rPr>
        <w:t> </w:t>
      </w:r>
      <w:r w:rsidRPr="008B11D0">
        <w:rPr>
          <w:rFonts w:ascii="Arial" w:hAnsi="Arial" w:cs="Arial"/>
          <w:sz w:val="16"/>
          <w:szCs w:val="16"/>
        </w:rPr>
        <w:t>Административного регламента, делает в АИС АСП отметку об отказе в приеме документов с указанием причины отказа;</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сообщает о проставлении отметки специалисту, обеспечивающему обмен данными между АИС АСП и</w:t>
      </w:r>
      <w:r w:rsidRPr="008B11D0">
        <w:rPr>
          <w:rStyle w:val="apple-converted-space"/>
          <w:rFonts w:ascii="Arial" w:hAnsi="Arial" w:cs="Arial"/>
          <w:sz w:val="16"/>
          <w:szCs w:val="16"/>
        </w:rPr>
        <w:t> </w:t>
      </w:r>
      <w:hyperlink r:id="rId106" w:tgtFrame="_blank" w:history="1">
        <w:r w:rsidRPr="008B11D0">
          <w:rPr>
            <w:rStyle w:val="af1"/>
            <w:rFonts w:ascii="Arial" w:hAnsi="Arial" w:cs="Arial"/>
            <w:sz w:val="16"/>
            <w:szCs w:val="16"/>
          </w:rPr>
          <w:t>порталом</w:t>
        </w:r>
      </w:hyperlink>
      <w:r w:rsidRPr="008B11D0">
        <w:rPr>
          <w:rFonts w:ascii="Arial" w:hAnsi="Arial" w:cs="Arial"/>
          <w:sz w:val="16"/>
          <w:szCs w:val="16"/>
        </w:rPr>
        <w:t>.</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Специалист, обеспечивающий обмен данными между АИС АСП и</w:t>
      </w:r>
      <w:r w:rsidRPr="008B11D0">
        <w:rPr>
          <w:rStyle w:val="apple-converted-space"/>
          <w:rFonts w:ascii="Arial" w:hAnsi="Arial" w:cs="Arial"/>
          <w:sz w:val="16"/>
          <w:szCs w:val="16"/>
        </w:rPr>
        <w:t> </w:t>
      </w:r>
      <w:hyperlink r:id="rId107" w:tgtFrame="_blank" w:history="1">
        <w:r w:rsidRPr="008B11D0">
          <w:rPr>
            <w:rStyle w:val="af1"/>
            <w:rFonts w:ascii="Arial" w:hAnsi="Arial" w:cs="Arial"/>
            <w:sz w:val="16"/>
            <w:szCs w:val="16"/>
          </w:rPr>
          <w:t>порталом</w:t>
        </w:r>
      </w:hyperlink>
      <w:r w:rsidRPr="008B11D0">
        <w:rPr>
          <w:rFonts w:ascii="Arial" w:hAnsi="Arial" w:cs="Arial"/>
          <w:sz w:val="16"/>
          <w:szCs w:val="16"/>
        </w:rPr>
        <w:t>, выгружает информацию о принятом решении на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3.2.1.2.5 Получение заявителем сведений о ходе выполнения запросов о предоставлении государственной услуги через «Личный кабинет».</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w:t>
      </w:r>
      <w:r w:rsidRPr="008B11D0">
        <w:rPr>
          <w:rStyle w:val="apple-converted-space"/>
          <w:rFonts w:ascii="Arial" w:hAnsi="Arial" w:cs="Arial"/>
          <w:sz w:val="16"/>
          <w:szCs w:val="16"/>
        </w:rPr>
        <w:t> </w:t>
      </w:r>
      <w:hyperlink r:id="rId108" w:tgtFrame="_blank" w:history="1">
        <w:r w:rsidRPr="008B11D0">
          <w:rPr>
            <w:rStyle w:val="af1"/>
            <w:rFonts w:ascii="Arial" w:hAnsi="Arial" w:cs="Arial"/>
            <w:sz w:val="16"/>
            <w:szCs w:val="16"/>
          </w:rPr>
          <w:t>сайте</w:t>
        </w:r>
      </w:hyperlink>
      <w:r w:rsidRPr="008B11D0">
        <w:rPr>
          <w:rStyle w:val="apple-converted-space"/>
          <w:rFonts w:ascii="Arial" w:hAnsi="Arial" w:cs="Arial"/>
          <w:sz w:val="16"/>
          <w:szCs w:val="16"/>
        </w:rPr>
        <w:t> </w:t>
      </w:r>
      <w:r w:rsidRPr="008B11D0">
        <w:rPr>
          <w:rFonts w:ascii="Arial" w:hAnsi="Arial" w:cs="Arial"/>
          <w:sz w:val="16"/>
          <w:szCs w:val="16"/>
        </w:rPr>
        <w:t>министерства.</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ответственный за выгрузку, один раз в неделю выгружает информацию на</w:t>
      </w:r>
      <w:r w:rsidRPr="008B11D0">
        <w:rPr>
          <w:rStyle w:val="apple-converted-space"/>
          <w:rFonts w:ascii="Arial" w:hAnsi="Arial" w:cs="Arial"/>
          <w:sz w:val="16"/>
          <w:szCs w:val="16"/>
        </w:rPr>
        <w:t> </w:t>
      </w:r>
      <w:hyperlink r:id="rId109" w:tgtFrame="_blank" w:history="1">
        <w:r w:rsidRPr="008B11D0">
          <w:rPr>
            <w:rStyle w:val="af1"/>
            <w:rFonts w:ascii="Arial" w:hAnsi="Arial" w:cs="Arial"/>
            <w:sz w:val="16"/>
            <w:szCs w:val="16"/>
          </w:rPr>
          <w:t>портал</w:t>
        </w:r>
      </w:hyperlink>
      <w:r w:rsidRPr="008B11D0">
        <w:rPr>
          <w:rFonts w:ascii="Arial" w:hAnsi="Arial" w:cs="Arial"/>
          <w:sz w:val="16"/>
          <w:szCs w:val="16"/>
        </w:rPr>
        <w:t>. Заявитель вправе отследить через «Личный кабинет» статус государственной услуги.</w:t>
      </w:r>
    </w:p>
    <w:p w:rsidR="00F3197D" w:rsidRPr="008B11D0" w:rsidRDefault="00F3197D" w:rsidP="00224D26">
      <w:pPr>
        <w:autoSpaceDE w:val="0"/>
        <w:autoSpaceDN w:val="0"/>
        <w:adjustRightInd w:val="0"/>
        <w:ind w:firstLine="142"/>
        <w:jc w:val="both"/>
        <w:rPr>
          <w:rFonts w:ascii="Arial" w:hAnsi="Arial" w:cs="Arial"/>
          <w:sz w:val="16"/>
          <w:szCs w:val="16"/>
        </w:rPr>
      </w:pPr>
      <w:r w:rsidRPr="008B11D0">
        <w:rPr>
          <w:rFonts w:ascii="Arial" w:hAnsi="Arial" w:cs="Arial"/>
          <w:sz w:val="16"/>
          <w:szCs w:val="16"/>
        </w:rPr>
        <w:t xml:space="preserve">  3.2.2. Формирование и направление межведомственных запросов.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  Основанием для начала административной процедуры является поступление пакета документов от должностного лица органа соцзащиты либо МФЦ, ответственного за прием и регистрацию документов, и непредставление заявителем документов, указанных в пункте 2.7 Административного регламента.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Общий максимальный срок подготовки и направления запроса о представлении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в подпункте 2.6.1 Административного регламента.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110" w:history="1">
        <w:r w:rsidRPr="008B11D0">
          <w:rPr>
            <w:rStyle w:val="af1"/>
            <w:rFonts w:ascii="Arial" w:hAnsi="Arial" w:cs="Arial"/>
            <w:sz w:val="16"/>
            <w:szCs w:val="16"/>
          </w:rPr>
          <w:t>пунктов 1</w:t>
        </w:r>
      </w:hyperlink>
      <w:r w:rsidRPr="008B11D0">
        <w:rPr>
          <w:rFonts w:ascii="Arial" w:hAnsi="Arial" w:cs="Arial"/>
          <w:sz w:val="16"/>
          <w:szCs w:val="16"/>
        </w:rPr>
        <w:t xml:space="preserve"> - </w:t>
      </w:r>
      <w:hyperlink r:id="rId111" w:history="1">
        <w:r w:rsidRPr="008B11D0">
          <w:rPr>
            <w:rStyle w:val="af1"/>
            <w:rFonts w:ascii="Arial" w:hAnsi="Arial" w:cs="Arial"/>
            <w:sz w:val="16"/>
            <w:szCs w:val="16"/>
          </w:rPr>
          <w:t>6</w:t>
        </w:r>
      </w:hyperlink>
      <w:r w:rsidRPr="008B11D0">
        <w:rPr>
          <w:rFonts w:ascii="Arial" w:hAnsi="Arial" w:cs="Arial"/>
          <w:sz w:val="16"/>
          <w:szCs w:val="16"/>
        </w:rPr>
        <w:t xml:space="preserve"> и </w:t>
      </w:r>
      <w:hyperlink r:id="rId112" w:history="1">
        <w:r w:rsidRPr="008B11D0">
          <w:rPr>
            <w:rStyle w:val="af1"/>
            <w:rFonts w:ascii="Arial" w:hAnsi="Arial" w:cs="Arial"/>
            <w:sz w:val="16"/>
            <w:szCs w:val="16"/>
          </w:rPr>
          <w:t>8 части 1</w:t>
        </w:r>
      </w:hyperlink>
      <w:r w:rsidRPr="008B11D0">
        <w:rPr>
          <w:rFonts w:ascii="Arial" w:hAnsi="Arial" w:cs="Arial"/>
          <w:sz w:val="16"/>
          <w:szCs w:val="16"/>
        </w:rPr>
        <w:t xml:space="preserve"> статьи 7 Федерального закона «Об организации предоставления </w:t>
      </w:r>
      <w:r w:rsidRPr="008B11D0">
        <w:rPr>
          <w:rFonts w:ascii="Arial" w:hAnsi="Arial" w:cs="Arial"/>
          <w:sz w:val="16"/>
          <w:szCs w:val="16"/>
        </w:rPr>
        <w:lastRenderedPageBreak/>
        <w:t>государственных и муниципальных услуг» и направляется в орган и (или) организацию, в распоряжении которых находятся документы, по почте или курьером.</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Если межведомственный (ведомственный) информационный обмен осуществляется на бумажных носителях, то срок принятия решения о назначении и выплате (отказе в назначении) ежемесячной денежной выплаты исчисляется со дня поступления в управление либо МФЦ по межведомственному (ведомственному) запросу последнего необходимого документа.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Указанная административная процедура выполняется должностным лицом органа соцзащиты либо МФЦ, ответственным за истребование документов в порядке межведомственного (ведомственного) информационного взаимодействия.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Результатом административной процедуры является получение управлением либо МФЦ ответа на межведомственный (ведомственный) запрос.</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Должностное лицо органа соцзащиты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органа соцзащиты, ответственному за проверку права и назначение ежемесячной денежной выплаты.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Передача должностным лицом МФЦ пакета документов в управление осуществляется в соответствии с соглашением о взаимодействии.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Критерием принятия решения является непредставление заявителем документов, указанных в пункте 2.7 Административного регламента.</w:t>
      </w:r>
    </w:p>
    <w:p w:rsidR="00F3197D" w:rsidRPr="008B11D0" w:rsidRDefault="00F3197D" w:rsidP="00224D26">
      <w:pPr>
        <w:pStyle w:val="s12"/>
        <w:spacing w:before="0" w:beforeAutospacing="0" w:after="0" w:afterAutospacing="0"/>
        <w:ind w:firstLine="142"/>
        <w:jc w:val="both"/>
        <w:rPr>
          <w:rFonts w:ascii="Arial" w:hAnsi="Arial" w:cs="Arial"/>
          <w:sz w:val="16"/>
          <w:szCs w:val="16"/>
        </w:rPr>
      </w:pPr>
      <w:r w:rsidRPr="008B11D0">
        <w:rPr>
          <w:rFonts w:ascii="Arial" w:hAnsi="Arial" w:cs="Arial"/>
          <w:sz w:val="16"/>
          <w:szCs w:val="16"/>
        </w:rPr>
        <w:t>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(при необходимости), способе, дате получения сведений, с указанием должности, фамилии и инициалов специалиста по взаимодействию, распечатавшего сведения, и его подписи.</w:t>
      </w:r>
    </w:p>
    <w:p w:rsidR="00F3197D" w:rsidRPr="008B11D0" w:rsidRDefault="00F3197D" w:rsidP="00224D26">
      <w:pPr>
        <w:pStyle w:val="s12"/>
        <w:spacing w:before="0" w:beforeAutospacing="0" w:after="0" w:afterAutospacing="0"/>
        <w:ind w:firstLine="142"/>
        <w:jc w:val="both"/>
        <w:rPr>
          <w:rFonts w:ascii="Arial" w:hAnsi="Arial" w:cs="Arial"/>
          <w:sz w:val="16"/>
          <w:szCs w:val="16"/>
        </w:rPr>
      </w:pPr>
      <w:r w:rsidRPr="008B11D0">
        <w:rPr>
          <w:rFonts w:ascii="Arial" w:hAnsi="Arial" w:cs="Arial"/>
          <w:sz w:val="16"/>
          <w:szCs w:val="16"/>
        </w:rPr>
        <w:t>3.2.3. Проверка права и принятие решения о назначении и выплате ежемесячной денежной выплаты.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Основанием для начала процедуры является поступление пакета документов от должностного лица органа соцзащиты либо МФЦ, ответственного за прием и регистрацию документов, должностного лица органа соцзащиты 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органа соцзащиты, ответственного за истребование документов, в случае проведения дополнительной проверки сведений, содержащихся в представленных заявителем документах.</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Содержание административной процедуры включает в себя проверку права заявителя на ежемесячную денежную выплату, принятие решения о назначении и выплате (об отказе в назначении) ежемесячной денежной выплаты, формирование личного дела, уведомление заявителя о назначении (об отказе в назначении) ежемесячной денежной выплаты.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Общий максимальный срок выполнения процедуры - 3 рабочих дня.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Указанная административная процедура выполняется должностным лицом органа соцзащиты, ответственным за назначение ежемесячной денежной выплаты.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 наличии права на ежемесячную денежную выплату должностное лицо органа соцзащиты, ответственное за назначение ежемесячной денежной выплаты, готовит проект решения о назначении и выплате ежемесячной денежной выплаты по форме, указанной в приложении 3 к Административному регламенту.</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При отсутствии права на ежемесячную денежную выплату должностное лицо органа соцзащиты, ответственное за назначение ежемесячной денежной выплаты, готовит проект решения об отказе в назначении ежемесячной денежной </w:t>
      </w:r>
      <w:r w:rsidRPr="008B11D0">
        <w:rPr>
          <w:rFonts w:ascii="Arial" w:hAnsi="Arial" w:cs="Arial"/>
          <w:sz w:val="16"/>
          <w:szCs w:val="16"/>
        </w:rPr>
        <w:lastRenderedPageBreak/>
        <w:t>выплаты по форме, указанной в приложение 4 к Административному регламенту.</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Решение о назначении и выплате (отказе в назначении) ежемесячной денежной выплаты формируется автоматизированным путем.</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Решение о назначении и выплате (отказе в назначении) ежемесячной денежной выплаты принимает руководитель органа соцзащиты или уполномоченное должностное лицо органа соцзащиты.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Должностное лицо, принимающее решение о назначении и выплате (отказе в назначении) ежемесячной денежной выплаты, утверждает проект решения о назначении и выплате (отказе в назначении) ежемесячной денежной выплаты, проставляет на нем гербовую печать органа соцзащиты и передает его, личное дело получателя в порядке делопроизводства должностному лицу органа соцзащиты, ответственному за назначение ежемесячной денежной выплаты.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Должностное лицо органа соцзащиты, ответственное за назначение ежемесячной денежной выплаты, готовит уведомление о назначении по форме, указанной в приложении 5 к Административному регламенту, или отказе в назначении ежемесячной денежной выплаты по форме, указанной в приложение 6 к Административному регламенту, для направления заявителю.</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б) документа на бумажном носителе, подтверждающего содержание электронного документа, направленного управлением, в МФЦ;</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информации из государственных информационных систем в случаях, предусмотренных законодательством Российской Федерации.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Способом фиксации результата выполнения административной процедуры является регистрация в порядке делопроизводства уведомления о назначении (отказе в назначении) ежемесячной денежной выплаты.</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Копия уведомления о принятом решении помещается в личное дело получателя ежемесячной денежной выплаты.</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 xml:space="preserve">         3.2.4. Формирование выплатных документов.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Основанием для начала административной процедуры является поступление должностному лицу органа соцзащиты, ответственному за формирование выплатных документов, утвержденного решения.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Общий максимальный срок выполнения административной процедуры - 3 рабочих дня.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Указанная административная процедура выполняется должностным лицом органа соцзащиты, ответственным за формирование выплатных документов, должностным лицом отдела бухгалтерского учета и отчетности, главным бухгалтером, руководителем органа соцзащиты или уполномоченным лицом органа соцзащиты.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органа соцзащиты или уполномоченным лицом органа соцзащиты.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 в структурные </w:t>
      </w:r>
      <w:r w:rsidRPr="008B11D0">
        <w:rPr>
          <w:rFonts w:ascii="Arial" w:hAnsi="Arial" w:cs="Arial"/>
          <w:sz w:val="16"/>
          <w:szCs w:val="16"/>
        </w:rPr>
        <w:lastRenderedPageBreak/>
        <w:t>подразделения федерального государственного унитарного предприятия "Почта России".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Критерием принятия решения является наличие у заявителей права на получение ежемесячной денежной выплаты и действующих выплатных реквизитов.</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ежемесячной денежной выплаты, выплатных списков и ведомостей на ежемесячную денежную выплату.</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3.2.5. Принятие решения о прекращении предоставления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Основанием для начала административной процедуры является наступление обстоятельств, указанных в подпункте 2.9.3 Административного регламента.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Содержание административной процедуры включает в себя корректировку базы данных в АИС АСП на основании заявления или сведений, полученных от родственников заявителя, лица, представляющего интересы заявителя, органов ЗАГС, территориального органа УФМС, УПФР, подготовку и утверждение распоряжения о прекращении выплаты ЕДВ по форме согласно приложению 7 к Административному регламенту и уведомления заявителя или лица, представляющего интересы заявителя, о принятом решении согласно приложению 8 к Административному регламенту.</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Общий максимальный срок выполнения административной процедуры 2 рабочих дня.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Указанная административная процедура выполняется должностным лицом, ответственным за назначение ЕДВ, и должностным лицом, принимающим решение о назначении (отказе в назначении) ЕДВ.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Критериями принятия решения о прекращении ЕДВ являются основания, указанные в подпункте 2.9.3 Административного регламента.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Результатом административной процедуры является прекращение выплаты ЕДВ, передача личного дела на хранение в архив и направление заявителю уведомления о принятом решении.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б) документа на бумажном носителе, подтверждающего содержание электронного документа, направленного управлением, в МФЦ;</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информации из государственных информационных систем в случаях, предусмотренных законодательством Российской Федерации.</w:t>
      </w:r>
    </w:p>
    <w:p w:rsidR="00F3197D" w:rsidRPr="008B11D0" w:rsidRDefault="00F3197D" w:rsidP="00224D26">
      <w:pPr>
        <w:autoSpaceDE w:val="0"/>
        <w:autoSpaceDN w:val="0"/>
        <w:adjustRightInd w:val="0"/>
        <w:ind w:firstLine="142"/>
        <w:jc w:val="both"/>
        <w:rPr>
          <w:rFonts w:ascii="Arial" w:hAnsi="Arial" w:cs="Arial"/>
          <w:sz w:val="16"/>
          <w:szCs w:val="16"/>
        </w:rPr>
      </w:pPr>
      <w:r w:rsidRPr="008B11D0">
        <w:rPr>
          <w:rFonts w:ascii="Arial" w:hAnsi="Arial" w:cs="Arial"/>
          <w:sz w:val="16"/>
          <w:szCs w:val="16"/>
        </w:rPr>
        <w:t>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w:t>
      </w:r>
    </w:p>
    <w:p w:rsidR="00F3197D" w:rsidRPr="008B11D0" w:rsidRDefault="00F3197D" w:rsidP="00224D26">
      <w:pPr>
        <w:autoSpaceDE w:val="0"/>
        <w:autoSpaceDN w:val="0"/>
        <w:adjustRightInd w:val="0"/>
        <w:ind w:firstLine="142"/>
        <w:jc w:val="both"/>
        <w:rPr>
          <w:rFonts w:ascii="Arial" w:hAnsi="Arial" w:cs="Arial"/>
          <w:sz w:val="16"/>
          <w:szCs w:val="16"/>
        </w:rPr>
      </w:pPr>
    </w:p>
    <w:p w:rsidR="00F3197D" w:rsidRPr="008B11D0" w:rsidRDefault="00F3197D" w:rsidP="00224D26">
      <w:pPr>
        <w:autoSpaceDE w:val="0"/>
        <w:autoSpaceDN w:val="0"/>
        <w:adjustRightInd w:val="0"/>
        <w:ind w:firstLine="142"/>
        <w:jc w:val="center"/>
        <w:rPr>
          <w:rFonts w:ascii="Arial" w:hAnsi="Arial" w:cs="Arial"/>
          <w:sz w:val="16"/>
          <w:szCs w:val="16"/>
        </w:rPr>
      </w:pPr>
      <w:r w:rsidRPr="008B11D0">
        <w:rPr>
          <w:rFonts w:ascii="Arial" w:hAnsi="Arial" w:cs="Arial"/>
          <w:sz w:val="16"/>
          <w:szCs w:val="16"/>
          <w:lang w:val="en-US"/>
        </w:rPr>
        <w:t>IV</w:t>
      </w:r>
      <w:r w:rsidRPr="008B11D0">
        <w:rPr>
          <w:rFonts w:ascii="Arial" w:hAnsi="Arial" w:cs="Arial"/>
          <w:sz w:val="16"/>
          <w:szCs w:val="16"/>
        </w:rPr>
        <w:t>. Формы контроля за исполнением Административного регламента</w:t>
      </w:r>
    </w:p>
    <w:p w:rsidR="00F3197D" w:rsidRPr="008B11D0" w:rsidRDefault="00F3197D" w:rsidP="00224D26">
      <w:pPr>
        <w:autoSpaceDE w:val="0"/>
        <w:autoSpaceDN w:val="0"/>
        <w:adjustRightInd w:val="0"/>
        <w:ind w:firstLine="142"/>
        <w:jc w:val="both"/>
        <w:rPr>
          <w:rFonts w:ascii="Arial" w:hAnsi="Arial" w:cs="Arial"/>
          <w:color w:val="FF0000"/>
          <w:sz w:val="16"/>
          <w:szCs w:val="16"/>
        </w:rPr>
      </w:pP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4.1. Текущий контроль за: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назначение ежемесячной денежной выплаты, либо лицом, его замещающим,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органа соцзащиты, в компетенцию которого входит назначение ежемесячной денежной выплаты, либо лицом, его замещающим, постоянно путем проведения проверок соблюдения и исполнения должностными лицами органа </w:t>
      </w:r>
      <w:r w:rsidRPr="008B11D0">
        <w:rPr>
          <w:rFonts w:ascii="Arial" w:hAnsi="Arial" w:cs="Arial"/>
          <w:sz w:val="16"/>
          <w:szCs w:val="16"/>
        </w:rPr>
        <w:lastRenderedPageBreak/>
        <w:t>соцзащиты,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F3197D" w:rsidRPr="008B11D0" w:rsidRDefault="00F3197D" w:rsidP="00224D26">
      <w:pPr>
        <w:pStyle w:val="afb"/>
        <w:ind w:firstLine="142"/>
        <w:jc w:val="both"/>
        <w:rPr>
          <w:rFonts w:ascii="Arial" w:hAnsi="Arial" w:cs="Arial"/>
          <w:sz w:val="16"/>
          <w:szCs w:val="16"/>
        </w:rPr>
      </w:pP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Периодичность осуществления текущего контроля: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(отказе в назначении) ежемесячной денежной выплаты;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ежемесячно, при формировании выплатных документов.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соцзащиты.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Периодичность осуществления последующего контроля составляет один раз в три года.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4.3. Для проведения проверки в управление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4.4. Плановые проверки осуществляются на основании годового плана работы органа соцзащиты.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Внеплановые проверки осуществляются на основании распорядительных документов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Внеплановые проверки полноты и качества предоставления государственной услуги проводятся на основании обращения граждан.</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4.5. В любое время с момента регистрации документов в управление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          Управление, его должностные лица, МФЦ, организации, указанные в </w:t>
      </w:r>
      <w:hyperlink r:id="rId113" w:history="1">
        <w:r w:rsidRPr="008B11D0">
          <w:rPr>
            <w:rStyle w:val="af1"/>
            <w:rFonts w:ascii="Arial" w:hAnsi="Arial" w:cs="Arial"/>
            <w:sz w:val="16"/>
            <w:szCs w:val="16"/>
          </w:rPr>
          <w:t>части 1 статьи 16</w:t>
        </w:r>
      </w:hyperlink>
      <w:r w:rsidRPr="008B11D0">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работники" участвующие в предоставлении государственной услуги, несут ответственность за полноту и качество предоставления государственной услуги, за действия (бездействие) 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Персональная ответственность должностных лиц органа соцзащиты, ответственных за исполнение административных процедур, закрепляется в их должностных регламентах в </w:t>
      </w:r>
      <w:r w:rsidRPr="008B11D0">
        <w:rPr>
          <w:rFonts w:ascii="Arial" w:hAnsi="Arial" w:cs="Arial"/>
          <w:sz w:val="16"/>
          <w:szCs w:val="16"/>
        </w:rPr>
        <w:lastRenderedPageBreak/>
        <w:t>соответствии с требованиями законодательства Российской Федерации и законодательства Ставропольского края.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4.7.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заявителей (их представителей).</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Граждане,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4.8.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F3197D" w:rsidRPr="008B11D0" w:rsidRDefault="00F3197D" w:rsidP="00224D26">
      <w:pPr>
        <w:pStyle w:val="s12"/>
        <w:shd w:val="clear" w:color="auto" w:fill="FFFFFF"/>
        <w:spacing w:before="0" w:beforeAutospacing="0" w:after="0" w:afterAutospacing="0"/>
        <w:ind w:firstLine="142"/>
        <w:jc w:val="both"/>
        <w:rPr>
          <w:rFonts w:ascii="Arial" w:hAnsi="Arial" w:cs="Arial"/>
          <w:sz w:val="16"/>
          <w:szCs w:val="16"/>
        </w:rPr>
      </w:pPr>
      <w:r w:rsidRPr="008B11D0">
        <w:rPr>
          <w:rFonts w:ascii="Arial" w:hAnsi="Arial" w:cs="Arial"/>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F3197D" w:rsidRPr="008B11D0" w:rsidRDefault="00F3197D" w:rsidP="00224D26">
      <w:pPr>
        <w:autoSpaceDE w:val="0"/>
        <w:autoSpaceDN w:val="0"/>
        <w:adjustRightInd w:val="0"/>
        <w:ind w:firstLine="142"/>
        <w:jc w:val="both"/>
        <w:rPr>
          <w:rFonts w:ascii="Arial" w:hAnsi="Arial" w:cs="Arial"/>
          <w:color w:val="FF0000"/>
          <w:sz w:val="16"/>
          <w:szCs w:val="16"/>
        </w:rPr>
      </w:pPr>
    </w:p>
    <w:p w:rsidR="00F3197D" w:rsidRPr="008B11D0" w:rsidRDefault="00F3197D" w:rsidP="00224D26">
      <w:pPr>
        <w:pStyle w:val="afb"/>
        <w:spacing w:line="240" w:lineRule="exact"/>
        <w:ind w:firstLine="142"/>
        <w:jc w:val="both"/>
        <w:rPr>
          <w:rFonts w:ascii="Arial" w:hAnsi="Arial" w:cs="Arial"/>
          <w:sz w:val="16"/>
          <w:szCs w:val="16"/>
        </w:rPr>
      </w:pPr>
      <w:r w:rsidRPr="008B11D0">
        <w:rPr>
          <w:rFonts w:ascii="Arial" w:hAnsi="Arial" w:cs="Arial"/>
          <w:sz w:val="16"/>
          <w:szCs w:val="16"/>
          <w:lang w:val="en-US"/>
        </w:rPr>
        <w:t>V</w:t>
      </w:r>
      <w:r w:rsidRPr="008B11D0">
        <w:rPr>
          <w:rFonts w:ascii="Arial" w:hAnsi="Arial" w:cs="Arial"/>
          <w:sz w:val="16"/>
          <w:szCs w:val="16"/>
        </w:rPr>
        <w:t>. Досудебный (внесудебный) порядок обжалования решений и действий (бездействия) органа исполнительной власти края,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w:t>
      </w:r>
    </w:p>
    <w:p w:rsidR="00F3197D" w:rsidRPr="008B11D0" w:rsidRDefault="00F3197D" w:rsidP="00224D26">
      <w:pPr>
        <w:spacing w:line="240" w:lineRule="exact"/>
        <w:ind w:firstLine="142"/>
        <w:jc w:val="both"/>
        <w:rPr>
          <w:rFonts w:ascii="Arial" w:hAnsi="Arial" w:cs="Arial"/>
          <w:sz w:val="16"/>
          <w:szCs w:val="16"/>
        </w:rPr>
      </w:pPr>
      <w:r w:rsidRPr="008B11D0">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F3197D" w:rsidRPr="008B11D0" w:rsidRDefault="00F3197D" w:rsidP="00224D26">
      <w:pPr>
        <w:autoSpaceDE w:val="0"/>
        <w:autoSpaceDN w:val="0"/>
        <w:adjustRightInd w:val="0"/>
        <w:ind w:firstLine="142"/>
        <w:jc w:val="center"/>
        <w:rPr>
          <w:rFonts w:ascii="Arial" w:hAnsi="Arial" w:cs="Arial"/>
          <w:sz w:val="16"/>
          <w:szCs w:val="16"/>
        </w:rPr>
      </w:pP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5.1. 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Заявитель вправе подать жалобу на решение и (или) действие (бездействие) органа соцзащиты, МФЦ, организаций, указанных в </w:t>
      </w:r>
      <w:hyperlink r:id="rId114" w:history="1">
        <w:r w:rsidRPr="008B11D0">
          <w:rPr>
            <w:rStyle w:val="af1"/>
            <w:rFonts w:ascii="Arial" w:hAnsi="Arial" w:cs="Arial"/>
            <w:sz w:val="16"/>
            <w:szCs w:val="16"/>
          </w:rPr>
          <w:t>части 1</w:t>
        </w:r>
      </w:hyperlink>
      <w:r w:rsidRPr="008B11D0">
        <w:rPr>
          <w:rFonts w:ascii="Arial" w:hAnsi="Arial" w:cs="Arial"/>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муниципальных служащих, работников.</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5.2. Заявитель может обратиться с жалобой, в том числе в следующих случаях:</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нарушение срока регистрации запроса заявителя о предоставлении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нарушение срока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lastRenderedPageBreak/>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отказ управлением, предоставляющим государственную услугу, и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5" w:history="1">
        <w:r w:rsidRPr="008B11D0">
          <w:rPr>
            <w:rStyle w:val="af1"/>
            <w:rFonts w:ascii="Arial" w:hAnsi="Arial" w:cs="Arial"/>
            <w:sz w:val="16"/>
            <w:szCs w:val="16"/>
          </w:rPr>
          <w:t>пунктом 4 части 1 статьи 7</w:t>
        </w:r>
      </w:hyperlink>
      <w:r w:rsidRPr="008B11D0">
        <w:rPr>
          <w:rFonts w:ascii="Arial" w:hAnsi="Arial" w:cs="Arial"/>
          <w:sz w:val="16"/>
          <w:szCs w:val="16"/>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которого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6" w:history="1">
        <w:r w:rsidRPr="008B11D0">
          <w:rPr>
            <w:rStyle w:val="af1"/>
            <w:rFonts w:ascii="Arial" w:hAnsi="Arial" w:cs="Arial"/>
            <w:sz w:val="16"/>
            <w:szCs w:val="16"/>
          </w:rPr>
          <w:t>частью 1.3 статьи 16</w:t>
        </w:r>
      </w:hyperlink>
      <w:r w:rsidRPr="008B11D0">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5.3. Оснований для приостановления рассмотрения жалобы не установлено.</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удовлетворении жалобы управление отказывает, в случае если жалоба признана необоснованной.</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Случаи, при которых управление вправе оставить жалобу без ответа: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отсутствие адреса, по которому должен быть направлен ответ.</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5.4. Основанием для начала процедуры досудебного (внесудебного) обжалования является поступление жалобы заявителя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Заявитель может подать жалобу:</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лично в управление, МФЦ, орган местного самоуправления муниципального образования Ставропольского края, являющиеся учредителем</w:t>
      </w:r>
    </w:p>
    <w:p w:rsidR="00F3197D" w:rsidRPr="008B11D0" w:rsidRDefault="00F3197D" w:rsidP="00224D26">
      <w:pPr>
        <w:pStyle w:val="afb"/>
        <w:ind w:firstLine="142"/>
        <w:jc w:val="both"/>
        <w:rPr>
          <w:rFonts w:ascii="Arial" w:hAnsi="Arial" w:cs="Arial"/>
          <w:sz w:val="16"/>
          <w:szCs w:val="16"/>
        </w:rPr>
      </w:pP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МФЦ, а также организации, указанные в </w:t>
      </w:r>
      <w:hyperlink r:id="rId117" w:history="1">
        <w:r w:rsidRPr="008B11D0">
          <w:rPr>
            <w:rStyle w:val="af1"/>
            <w:rFonts w:ascii="Arial" w:hAnsi="Arial" w:cs="Arial"/>
            <w:sz w:val="16"/>
            <w:szCs w:val="16"/>
          </w:rPr>
          <w:t>части 1 статьи 16</w:t>
        </w:r>
      </w:hyperlink>
      <w:r w:rsidRPr="008B11D0">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письменной форме путем направления почтовых отправлений в орган</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соцзащиты, МФЦ, орган местного самоуправления муниципального образования Ставропольского края, являющиеся учредителем МФЦ, а также организации, указанные в </w:t>
      </w:r>
      <w:hyperlink r:id="rId118" w:history="1">
        <w:r w:rsidRPr="008B11D0">
          <w:rPr>
            <w:rStyle w:val="af1"/>
            <w:rFonts w:ascii="Arial" w:hAnsi="Arial" w:cs="Arial"/>
            <w:sz w:val="16"/>
            <w:szCs w:val="16"/>
          </w:rPr>
          <w:t>части 1 статьи 16</w:t>
        </w:r>
      </w:hyperlink>
      <w:r w:rsidRPr="008B11D0">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электронном виде посредством использования: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официального сайта органа соцзащиты в сети Интернет;</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единого портала (www.gosuslugi.ru);</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регионального портала (www.26gosuslugi.ru);</w:t>
      </w:r>
    </w:p>
    <w:p w:rsidR="00F3197D" w:rsidRPr="008B11D0" w:rsidRDefault="00F3197D" w:rsidP="00224D26">
      <w:pPr>
        <w:pStyle w:val="afb"/>
        <w:ind w:firstLine="142"/>
        <w:jc w:val="both"/>
        <w:rPr>
          <w:rFonts w:ascii="Arial" w:hAnsi="Arial" w:cs="Arial"/>
          <w:sz w:val="16"/>
          <w:szCs w:val="16"/>
        </w:rPr>
      </w:pPr>
      <w:bookmarkStart w:id="62" w:name="P812"/>
      <w:bookmarkEnd w:id="62"/>
      <w:r w:rsidRPr="008B11D0">
        <w:rPr>
          <w:rFonts w:ascii="Arial" w:hAnsi="Arial" w:cs="Arial"/>
          <w:sz w:val="16"/>
          <w:szCs w:val="16"/>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Жалоба может быть подана заявителем через МФЦ, который обеспечивает ее передачу в управление.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Жалоба передается в управление в порядке и сроки, установленные соглашением о взаимодействии, но не позднее рабочего дня, следующего за рабочим днем, в который поступила жалоба.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3197D" w:rsidRPr="008B11D0" w:rsidRDefault="00F3197D" w:rsidP="00224D26">
      <w:pPr>
        <w:pStyle w:val="afb"/>
        <w:ind w:firstLine="142"/>
        <w:jc w:val="both"/>
        <w:rPr>
          <w:rFonts w:ascii="Arial" w:hAnsi="Arial" w:cs="Arial"/>
          <w:sz w:val="16"/>
          <w:szCs w:val="16"/>
        </w:rPr>
      </w:pPr>
      <w:bookmarkStart w:id="63" w:name="P818"/>
      <w:bookmarkEnd w:id="63"/>
      <w:r w:rsidRPr="008B11D0">
        <w:rPr>
          <w:rFonts w:ascii="Arial" w:hAnsi="Arial" w:cs="Arial"/>
          <w:sz w:val="16"/>
          <w:szCs w:val="16"/>
        </w:rPr>
        <w:t>1) оформленная в соответствии с законодательством Российской Федерации доверенность;</w:t>
      </w:r>
    </w:p>
    <w:p w:rsidR="00F3197D" w:rsidRPr="008B11D0" w:rsidRDefault="00F3197D" w:rsidP="00224D26">
      <w:pPr>
        <w:pStyle w:val="afb"/>
        <w:ind w:firstLine="142"/>
        <w:jc w:val="both"/>
        <w:rPr>
          <w:rFonts w:ascii="Arial" w:hAnsi="Arial" w:cs="Arial"/>
          <w:sz w:val="16"/>
          <w:szCs w:val="16"/>
        </w:rPr>
      </w:pPr>
      <w:bookmarkStart w:id="64" w:name="P819"/>
      <w:bookmarkEnd w:id="64"/>
      <w:r w:rsidRPr="008B11D0">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подачи заявителем жалобы в электронном виде документы, предусмотренные подпунктами «1» - «2» абзаца тринадцатого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Жалоба должна содержать:</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наименование органа соцзащиты, фамилию, имя, отчество (при наличии) и должность должностного лица, муниципального служащего, замещающих должность в управление, решения и действия (бездействие) которых обжалуются;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девятом пункта 5.4 Административного регламента);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сведения об обжалуемых решениях и действиях (бездействии) органа соцзащиты, его должностного лица, муниципального служащего;</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доводы, на основании которых заявитель не согласен с решением и действием (бездействием) органа соцзащиты,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 желании заявителя обжаловать действие или бездействие должностного лица, муниципального служащего органа соцзащиты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Управление обеспечивает:</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оснащение мест приема жалоб;</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информирование заявителей о порядке обжалования решений и действий (бездействия) органа соцзащиты,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консультирование заявителей о порядке обжалования решений и действий (бездействия) органа соцзащиты, его </w:t>
      </w:r>
      <w:r w:rsidRPr="008B11D0">
        <w:rPr>
          <w:rFonts w:ascii="Arial" w:hAnsi="Arial" w:cs="Arial"/>
          <w:sz w:val="16"/>
          <w:szCs w:val="16"/>
        </w:rPr>
        <w:lastRenderedPageBreak/>
        <w:t>должностных лиц, муниципальных служащих, в том числе по телефону, электронной почте, при личном приеме;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F3197D" w:rsidRPr="008B11D0" w:rsidRDefault="00F3197D" w:rsidP="00224D26">
      <w:pPr>
        <w:pStyle w:val="afb"/>
        <w:ind w:firstLine="142"/>
        <w:jc w:val="both"/>
        <w:rPr>
          <w:rFonts w:ascii="Arial" w:hAnsi="Arial" w:cs="Arial"/>
          <w:sz w:val="16"/>
          <w:szCs w:val="16"/>
        </w:rPr>
      </w:pPr>
      <w:bookmarkStart w:id="65" w:name="P834"/>
      <w:bookmarkEnd w:id="65"/>
      <w:r w:rsidRPr="008B11D0">
        <w:rPr>
          <w:rFonts w:ascii="Arial" w:hAnsi="Arial" w:cs="Arial"/>
          <w:sz w:val="16"/>
          <w:szCs w:val="16"/>
        </w:rPr>
        <w:t>5.6. Жалобы на действия (бездействие) должностных лиц, муниципальных служащих органа соцзащиты подаются руководителю органа соцзащиты, предоставляющего государственную услугу</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Жалобы на действия (бездействие) должностных лиц, работников МФЦ, а</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также на организации, указанные в </w:t>
      </w:r>
      <w:hyperlink r:id="rId119" w:history="1">
        <w:r w:rsidRPr="008B11D0">
          <w:rPr>
            <w:rStyle w:val="af1"/>
            <w:rFonts w:ascii="Arial" w:hAnsi="Arial" w:cs="Arial"/>
            <w:sz w:val="16"/>
            <w:szCs w:val="16"/>
          </w:rPr>
          <w:t>части 1 статьи 16</w:t>
        </w:r>
      </w:hyperlink>
      <w:r w:rsidRPr="008B11D0">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работников подаются руководителю МФЦ, участвующего в предоставлении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Жалобы на решения руководителя органа соцзащиты, предоставляющего государственную услугу, руководителя МФЦ, участвующего в предоставлении государственной услуги, подаются главе администрации муниципального района (городского округа) Ставропольского края.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органа соцзащиты, его должностных лиц, муниципальных служащих. Форма и порядок ведения журнала определяются управлением. Жалоба рассматривается должностным лицом органа соцзащиты,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органа соцзащиты,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случае если принятие решения по жалобе заявителя не входит в компетенцию органа соцзащиты,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5.8. По результатам рассмотрения жалобы принимается одно из следующих решений:</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удовлетворяется жалоба, в том числе в форме отмены принятого решения, исправления допущенных управлением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отказывается в удовлетворении жалобы.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 удовлетворении жалобы управление, предоставляющий государственную услугу,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При удовлетворении жалобы в ответе о результатах рассмотрения жалобы дается информация о действиях, осуществляемых управлением,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 xml:space="preserve">В случае отказа в удовлетворении жалобы в ответе о результатах рассмотрения жалобы даются </w:t>
      </w:r>
      <w:r w:rsidRPr="008B11D0">
        <w:rPr>
          <w:rFonts w:ascii="Arial" w:hAnsi="Arial" w:cs="Arial"/>
          <w:sz w:val="16"/>
          <w:szCs w:val="16"/>
        </w:rPr>
        <w:lastRenderedPageBreak/>
        <w:t>аргументированные разъяснения о причинах принятия соответствующего решения, а также информация о порядке обжалования принятого решения.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 В случае если жалоба была направлена способом, указанным в абзаце девятом пункта 5.4 Административного регламента, ответ заявителю направляется посредством системы досудебного обжалования.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В ответе по результатам рассмотрения жалобы указываются: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1) наименование органа соцзащиты, должность, фамилия, имя, отчество должностного лица органа соцзащиты, принявшего решение по жалобе;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2) номер, дата, место принятия решения, включая сведения о должностном лице, муниципальном служащем органа соцзащиты, решение или действие (бездействие) которого обжалуется;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lastRenderedPageBreak/>
        <w:t>3) фамилия, имя, отчество (при наличии) заявителя;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4) основания для принятия решения по жалобе;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5) принятое по жалобе решение;</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7) сведения о порядке обжалования принятого по жалобе решения.</w:t>
      </w:r>
    </w:p>
    <w:p w:rsidR="00F3197D" w:rsidRPr="008B11D0" w:rsidRDefault="00F3197D" w:rsidP="00224D26">
      <w:pPr>
        <w:pStyle w:val="afb"/>
        <w:ind w:firstLine="142"/>
        <w:jc w:val="both"/>
        <w:rPr>
          <w:rFonts w:ascii="Arial" w:hAnsi="Arial" w:cs="Arial"/>
          <w:sz w:val="16"/>
          <w:szCs w:val="16"/>
        </w:rPr>
      </w:pPr>
      <w:r w:rsidRPr="008B11D0">
        <w:rPr>
          <w:rFonts w:ascii="Arial" w:hAnsi="Arial" w:cs="Arial"/>
          <w:sz w:val="16"/>
          <w:szCs w:val="16"/>
        </w:rPr>
        <w:t>Ответ о результатах рассмотрения жалобы подписывается должностным лицом органа соцзащиты, наделенным полномочиями по рассмотрению жалоб.</w:t>
      </w:r>
    </w:p>
    <w:p w:rsidR="00F3197D" w:rsidRPr="008B11D0" w:rsidRDefault="00F3197D" w:rsidP="00224D26">
      <w:pPr>
        <w:autoSpaceDE w:val="0"/>
        <w:autoSpaceDN w:val="0"/>
        <w:adjustRightInd w:val="0"/>
        <w:ind w:firstLine="142"/>
        <w:jc w:val="both"/>
        <w:rPr>
          <w:rFonts w:ascii="Arial" w:hAnsi="Arial" w:cs="Arial"/>
          <w:sz w:val="16"/>
          <w:szCs w:val="16"/>
        </w:rPr>
      </w:pPr>
      <w:r w:rsidRPr="008B11D0">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органа соцзащиты, наделенное полномочиями по рассмотрению жалоб, незамедлительно направляет имеющиеся материалы в органы прокуратуры.</w:t>
      </w:r>
    </w:p>
    <w:p w:rsidR="00F3197D" w:rsidRPr="008B11D0" w:rsidRDefault="00F3197D" w:rsidP="00224D26">
      <w:pPr>
        <w:autoSpaceDE w:val="0"/>
        <w:autoSpaceDN w:val="0"/>
        <w:adjustRightInd w:val="0"/>
        <w:ind w:firstLine="142"/>
        <w:jc w:val="both"/>
        <w:rPr>
          <w:rFonts w:ascii="Arial" w:hAnsi="Arial" w:cs="Arial"/>
          <w:sz w:val="16"/>
          <w:szCs w:val="16"/>
        </w:rPr>
      </w:pPr>
    </w:p>
    <w:p w:rsidR="008B6D5F" w:rsidRPr="009C2112" w:rsidRDefault="008B6D5F" w:rsidP="00224D26">
      <w:pPr>
        <w:ind w:firstLine="142"/>
        <w:jc w:val="both"/>
        <w:rPr>
          <w:rFonts w:ascii="Arial" w:hAnsi="Arial" w:cs="Arial"/>
          <w:color w:val="000000" w:themeColor="text1"/>
          <w:sz w:val="16"/>
          <w:szCs w:val="16"/>
        </w:rPr>
      </w:pPr>
    </w:p>
    <w:p w:rsidR="00BB5562" w:rsidRDefault="00BB5562" w:rsidP="00224D26">
      <w:pPr>
        <w:ind w:firstLine="142"/>
        <w:jc w:val="both"/>
        <w:rPr>
          <w:rFonts w:ascii="Arial" w:hAnsi="Arial" w:cs="Arial"/>
          <w:color w:val="000000" w:themeColor="text1"/>
          <w:sz w:val="16"/>
          <w:szCs w:val="16"/>
        </w:rPr>
        <w:sectPr w:rsidR="00BB5562" w:rsidSect="00DF10AA">
          <w:type w:val="continuous"/>
          <w:pgSz w:w="11905" w:h="16838"/>
          <w:pgMar w:top="1134" w:right="706" w:bottom="1134" w:left="993" w:header="720" w:footer="720" w:gutter="0"/>
          <w:cols w:num="2" w:space="851"/>
          <w:noEndnote/>
          <w:titlePg/>
          <w:docGrid w:linePitch="381"/>
        </w:sectPr>
      </w:pPr>
    </w:p>
    <w:p w:rsidR="00BB5562" w:rsidRPr="008B11D0" w:rsidRDefault="00BB5562" w:rsidP="00BB5562">
      <w:pPr>
        <w:autoSpaceDE w:val="0"/>
        <w:autoSpaceDN w:val="0"/>
        <w:adjustRightInd w:val="0"/>
        <w:spacing w:line="240" w:lineRule="exact"/>
        <w:ind w:left="5103"/>
        <w:jc w:val="center"/>
        <w:rPr>
          <w:rFonts w:ascii="Arial" w:hAnsi="Arial" w:cs="Arial"/>
          <w:sz w:val="16"/>
          <w:szCs w:val="16"/>
        </w:rPr>
      </w:pPr>
      <w:r w:rsidRPr="008B11D0">
        <w:rPr>
          <w:rFonts w:ascii="Arial" w:hAnsi="Arial" w:cs="Arial"/>
          <w:sz w:val="16"/>
          <w:szCs w:val="16"/>
        </w:rPr>
        <w:lastRenderedPageBreak/>
        <w:t>Приложение 1</w:t>
      </w:r>
    </w:p>
    <w:p w:rsidR="00BB5562" w:rsidRPr="008B11D0" w:rsidRDefault="00BB5562" w:rsidP="00BB5562">
      <w:pPr>
        <w:autoSpaceDE w:val="0"/>
        <w:autoSpaceDN w:val="0"/>
        <w:adjustRightInd w:val="0"/>
        <w:spacing w:line="240" w:lineRule="exact"/>
        <w:ind w:left="5103"/>
        <w:jc w:val="both"/>
        <w:rPr>
          <w:rFonts w:ascii="Arial" w:hAnsi="Arial" w:cs="Arial"/>
          <w:sz w:val="16"/>
          <w:szCs w:val="16"/>
        </w:rPr>
      </w:pPr>
      <w:r w:rsidRPr="008B11D0">
        <w:rPr>
          <w:rFonts w:ascii="Arial" w:hAnsi="Arial" w:cs="Arial"/>
          <w:bCs/>
          <w:sz w:val="16"/>
          <w:szCs w:val="16"/>
        </w:rPr>
        <w:t xml:space="preserve">к административному регламенту </w:t>
      </w:r>
      <w:r w:rsidRPr="008B11D0">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120"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BB5562" w:rsidRDefault="00BB5562" w:rsidP="00BB5562">
      <w:pPr>
        <w:autoSpaceDE w:val="0"/>
        <w:autoSpaceDN w:val="0"/>
        <w:adjustRightInd w:val="0"/>
        <w:ind w:firstLine="709"/>
        <w:jc w:val="center"/>
        <w:rPr>
          <w:rFonts w:ascii="Arial" w:hAnsi="Arial" w:cs="Arial"/>
          <w:sz w:val="16"/>
          <w:szCs w:val="16"/>
        </w:rPr>
      </w:pPr>
    </w:p>
    <w:p w:rsidR="00BB5562" w:rsidRDefault="00BB5562" w:rsidP="00BB5562">
      <w:pPr>
        <w:autoSpaceDE w:val="0"/>
        <w:autoSpaceDN w:val="0"/>
        <w:adjustRightInd w:val="0"/>
        <w:ind w:firstLine="709"/>
        <w:jc w:val="center"/>
        <w:rPr>
          <w:rFonts w:ascii="Arial" w:hAnsi="Arial" w:cs="Arial"/>
          <w:sz w:val="16"/>
          <w:szCs w:val="16"/>
        </w:rPr>
      </w:pPr>
    </w:p>
    <w:p w:rsidR="00BB5562" w:rsidRDefault="00BB5562" w:rsidP="00BB5562">
      <w:pPr>
        <w:autoSpaceDE w:val="0"/>
        <w:autoSpaceDN w:val="0"/>
        <w:adjustRightInd w:val="0"/>
        <w:ind w:firstLine="709"/>
        <w:jc w:val="center"/>
        <w:rPr>
          <w:rFonts w:ascii="Arial" w:hAnsi="Arial" w:cs="Arial"/>
          <w:sz w:val="16"/>
          <w:szCs w:val="16"/>
        </w:rPr>
      </w:pPr>
    </w:p>
    <w:p w:rsidR="00BB5562" w:rsidRPr="008B11D0" w:rsidRDefault="00BB5562" w:rsidP="00BB5562">
      <w:pPr>
        <w:autoSpaceDE w:val="0"/>
        <w:autoSpaceDN w:val="0"/>
        <w:adjustRightInd w:val="0"/>
        <w:ind w:firstLine="709"/>
        <w:jc w:val="center"/>
        <w:rPr>
          <w:rFonts w:ascii="Arial" w:hAnsi="Arial" w:cs="Arial"/>
          <w:sz w:val="16"/>
          <w:szCs w:val="16"/>
        </w:rPr>
      </w:pPr>
      <w:r w:rsidRPr="008B11D0">
        <w:rPr>
          <w:rFonts w:ascii="Arial" w:hAnsi="Arial" w:cs="Arial"/>
          <w:sz w:val="16"/>
          <w:szCs w:val="16"/>
        </w:rPr>
        <w:t>БЛОК-СХЕМА</w:t>
      </w:r>
    </w:p>
    <w:p w:rsidR="00BB5562" w:rsidRPr="008B11D0" w:rsidRDefault="00BB5562" w:rsidP="00BB5562">
      <w:pPr>
        <w:autoSpaceDE w:val="0"/>
        <w:autoSpaceDN w:val="0"/>
        <w:adjustRightInd w:val="0"/>
        <w:ind w:firstLine="709"/>
        <w:jc w:val="center"/>
        <w:rPr>
          <w:rFonts w:ascii="Arial" w:hAnsi="Arial" w:cs="Arial"/>
          <w:sz w:val="16"/>
          <w:szCs w:val="16"/>
        </w:rPr>
      </w:pPr>
      <w:r w:rsidRPr="008B11D0">
        <w:rPr>
          <w:rFonts w:ascii="Arial" w:hAnsi="Arial" w:cs="Arial"/>
          <w:sz w:val="16"/>
          <w:szCs w:val="16"/>
        </w:rPr>
        <w:t>предоставления государственной услуги</w:t>
      </w:r>
    </w:p>
    <w:p w:rsidR="00BB5562" w:rsidRPr="008B11D0" w:rsidRDefault="00BB5562" w:rsidP="00BB5562">
      <w:pPr>
        <w:autoSpaceDE w:val="0"/>
        <w:autoSpaceDN w:val="0"/>
        <w:adjustRightInd w:val="0"/>
        <w:ind w:firstLine="709"/>
        <w:jc w:val="center"/>
        <w:rPr>
          <w:rFonts w:ascii="Arial" w:hAnsi="Arial" w:cs="Arial"/>
          <w:sz w:val="16"/>
          <w:szCs w:val="16"/>
        </w:rPr>
      </w:pPr>
    </w:p>
    <w:p w:rsidR="00BB5562" w:rsidRPr="008B11D0" w:rsidRDefault="0077069A" w:rsidP="00BB5562">
      <w:pPr>
        <w:autoSpaceDE w:val="0"/>
        <w:autoSpaceDN w:val="0"/>
        <w:adjustRightInd w:val="0"/>
        <w:ind w:firstLine="709"/>
        <w:jc w:val="cente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1060" type="#_x0000_t202" style="position:absolute;left:0;text-align:left;margin-left:252pt;margin-top:1.6pt;width:216.05pt;height:18pt;z-index:251694080;mso-wrap-distance-left:9.05pt;mso-wrap-distance-right:9.05pt" strokeweight=".5pt">
            <v:fill color2="black"/>
            <v:textbox inset="7.45pt,3.85pt,7.45pt,3.85pt">
              <w:txbxContent>
                <w:p w:rsidR="006B1B8D" w:rsidRPr="00A1348F" w:rsidRDefault="006B1B8D" w:rsidP="00BB5562">
                  <w:pPr>
                    <w:jc w:val="center"/>
                    <w:rPr>
                      <w:sz w:val="18"/>
                      <w:szCs w:val="18"/>
                    </w:rPr>
                  </w:pPr>
                  <w:r>
                    <w:rPr>
                      <w:sz w:val="18"/>
                      <w:szCs w:val="18"/>
                    </w:rPr>
                    <w:t>Информирование и консультирование</w:t>
                  </w:r>
                </w:p>
              </w:txbxContent>
            </v:textbox>
          </v:shape>
        </w:pict>
      </w:r>
      <w:r>
        <w:rPr>
          <w:rFonts w:ascii="Arial" w:hAnsi="Arial" w:cs="Arial"/>
          <w:noProof/>
          <w:sz w:val="16"/>
          <w:szCs w:val="16"/>
        </w:rPr>
        <w:pict>
          <v:line id="_x0000_s1068" style="position:absolute;left:0;text-align:left;z-index:251702272" from="180pt,10.6pt" to="243pt,10.6pt" strokeweight=".26mm">
            <v:stroke endarrow="block" joinstyle="miter"/>
          </v:line>
        </w:pict>
      </w:r>
      <w:r>
        <w:rPr>
          <w:rFonts w:ascii="Arial" w:hAnsi="Arial" w:cs="Arial"/>
          <w:sz w:val="16"/>
          <w:szCs w:val="16"/>
        </w:rPr>
        <w:pict>
          <v:shape id="_x0000_s1028" type="#_x0000_t202" style="position:absolute;left:0;text-align:left;margin-left:27pt;margin-top:1.6pt;width:153pt;height:18pt;z-index:251661312;mso-wrap-distance-left:9.05pt;mso-wrap-distance-right:9.05pt" strokeweight=".5pt">
            <v:fill color2="black"/>
            <v:textbox inset="7.45pt,3.85pt,7.45pt,3.85pt">
              <w:txbxContent>
                <w:p w:rsidR="006B1B8D" w:rsidRPr="00A1348F" w:rsidRDefault="006B1B8D" w:rsidP="00BB5562">
                  <w:pPr>
                    <w:jc w:val="center"/>
                    <w:rPr>
                      <w:sz w:val="18"/>
                      <w:szCs w:val="18"/>
                    </w:rPr>
                  </w:pPr>
                  <w:r>
                    <w:rPr>
                      <w:sz w:val="18"/>
                      <w:szCs w:val="18"/>
                    </w:rPr>
                    <w:t>Обращение гражданина</w:t>
                  </w:r>
                </w:p>
              </w:txbxContent>
            </v:textbox>
          </v:shape>
        </w:pict>
      </w:r>
    </w:p>
    <w:p w:rsidR="00BB5562" w:rsidRPr="008B11D0" w:rsidRDefault="0077069A" w:rsidP="00BB5562">
      <w:pPr>
        <w:autoSpaceDE w:val="0"/>
        <w:autoSpaceDN w:val="0"/>
        <w:adjustRightInd w:val="0"/>
        <w:ind w:firstLine="709"/>
        <w:jc w:val="center"/>
        <w:rPr>
          <w:rFonts w:ascii="Arial" w:hAnsi="Arial" w:cs="Arial"/>
          <w:sz w:val="16"/>
          <w:szCs w:val="16"/>
        </w:rPr>
      </w:pPr>
      <w:r>
        <w:rPr>
          <w:rFonts w:ascii="Arial" w:hAnsi="Arial" w:cs="Arial"/>
          <w:noProof/>
          <w:sz w:val="16"/>
          <w:szCs w:val="16"/>
        </w:rPr>
        <w:pict>
          <v:line id="_x0000_s1065" style="position:absolute;left:0;text-align:left;z-index:251699200" from="117pt,3.5pt" to="117pt,21.5pt" strokeweight=".26mm">
            <v:stroke endarrow="block" joinstyle="miter"/>
          </v:line>
        </w:pict>
      </w:r>
    </w:p>
    <w:p w:rsidR="00BB5562" w:rsidRPr="008B11D0" w:rsidRDefault="0077069A" w:rsidP="00BB5562">
      <w:pPr>
        <w:autoSpaceDE w:val="0"/>
        <w:jc w:val="center"/>
        <w:rPr>
          <w:rFonts w:ascii="Arial" w:eastAsia="Arial CYR" w:hAnsi="Arial" w:cs="Arial"/>
          <w:sz w:val="16"/>
          <w:szCs w:val="16"/>
        </w:rPr>
      </w:pPr>
      <w:r w:rsidRPr="0077069A">
        <w:rPr>
          <w:rFonts w:ascii="Arial" w:hAnsi="Arial" w:cs="Arial"/>
          <w:sz w:val="16"/>
          <w:szCs w:val="16"/>
        </w:rPr>
        <w:pict>
          <v:shape id="_x0000_s1029" type="#_x0000_t202" style="position:absolute;left:0;text-align:left;margin-left:234pt;margin-top:6.85pt;width:207pt;height:19.5pt;z-index:251662336;mso-wrap-distance-left:9.05pt;mso-wrap-distance-right:9.05pt" strokeweight=".5pt">
            <v:fill color2="black"/>
            <v:textbox inset="7.45pt,3.85pt,7.45pt,3.85pt">
              <w:txbxContent>
                <w:p w:rsidR="006B1B8D" w:rsidRPr="00A1348F" w:rsidRDefault="006B1B8D" w:rsidP="00BB5562">
                  <w:pPr>
                    <w:jc w:val="center"/>
                    <w:rPr>
                      <w:sz w:val="18"/>
                      <w:szCs w:val="18"/>
                    </w:rPr>
                  </w:pPr>
                  <w:r w:rsidRPr="00A1348F">
                    <w:rPr>
                      <w:sz w:val="18"/>
                      <w:szCs w:val="18"/>
                    </w:rPr>
                    <w:t>Перечень препятствий для предоставления ЕДВ</w:t>
                  </w:r>
                </w:p>
              </w:txbxContent>
            </v:textbox>
          </v:shape>
        </w:pict>
      </w:r>
    </w:p>
    <w:p w:rsidR="00BB5562" w:rsidRPr="008B11D0" w:rsidRDefault="0077069A" w:rsidP="00BB5562">
      <w:pPr>
        <w:autoSpaceDE w:val="0"/>
        <w:jc w:val="center"/>
        <w:rPr>
          <w:rFonts w:ascii="Arial" w:eastAsia="Arial CYR" w:hAnsi="Arial" w:cs="Arial"/>
          <w:sz w:val="16"/>
          <w:szCs w:val="16"/>
        </w:rPr>
      </w:pPr>
      <w:r w:rsidRPr="0077069A">
        <w:rPr>
          <w:rFonts w:ascii="Arial" w:hAnsi="Arial" w:cs="Arial"/>
          <w:noProof/>
          <w:sz w:val="16"/>
          <w:szCs w:val="16"/>
        </w:rPr>
        <w:pict>
          <v:shape id="_x0000_s1059" type="#_x0000_t202" style="position:absolute;left:0;text-align:left;margin-left:30pt;margin-top:-.4pt;width:153pt;height:18pt;z-index:251693056;mso-wrap-distance-left:9.05pt;mso-wrap-distance-right:9.05pt" strokeweight=".5pt">
            <v:fill color2="black"/>
            <v:textbox inset="7.45pt,3.85pt,7.45pt,3.85pt">
              <w:txbxContent>
                <w:p w:rsidR="006B1B8D" w:rsidRPr="00A1348F" w:rsidRDefault="006B1B8D" w:rsidP="00BB5562">
                  <w:pPr>
                    <w:jc w:val="center"/>
                    <w:rPr>
                      <w:sz w:val="18"/>
                      <w:szCs w:val="18"/>
                    </w:rPr>
                  </w:pPr>
                  <w:r>
                    <w:rPr>
                      <w:sz w:val="18"/>
                      <w:szCs w:val="18"/>
                    </w:rPr>
                    <w:t>П</w:t>
                  </w:r>
                  <w:r w:rsidRPr="00A1348F">
                    <w:rPr>
                      <w:sz w:val="18"/>
                      <w:szCs w:val="18"/>
                    </w:rPr>
                    <w:t xml:space="preserve">рием </w:t>
                  </w:r>
                  <w:r>
                    <w:rPr>
                      <w:sz w:val="18"/>
                      <w:szCs w:val="18"/>
                    </w:rPr>
                    <w:t xml:space="preserve"> и регистрация </w:t>
                  </w:r>
                  <w:r w:rsidRPr="00A1348F">
                    <w:rPr>
                      <w:sz w:val="18"/>
                      <w:szCs w:val="18"/>
                    </w:rPr>
                    <w:t>документов</w:t>
                  </w:r>
                </w:p>
              </w:txbxContent>
            </v:textbox>
          </v:shape>
        </w:pict>
      </w:r>
      <w:r w:rsidRPr="0077069A">
        <w:rPr>
          <w:rFonts w:ascii="Arial" w:hAnsi="Arial" w:cs="Arial"/>
          <w:sz w:val="16"/>
          <w:szCs w:val="16"/>
        </w:rPr>
        <w:pict>
          <v:line id="_x0000_s1041" style="position:absolute;left:0;text-align:left;z-index:251674624" from="135pt,10.65pt" to="135pt,28.65pt" strokeweight=".26mm">
            <v:stroke endarrow="block" joinstyle="miter"/>
          </v:line>
        </w:pict>
      </w:r>
      <w:r w:rsidRPr="0077069A">
        <w:rPr>
          <w:rFonts w:ascii="Arial" w:hAnsi="Arial" w:cs="Arial"/>
          <w:sz w:val="16"/>
          <w:szCs w:val="16"/>
        </w:rPr>
        <w:pict>
          <v:line id="_x0000_s1045" style="position:absolute;left:0;text-align:left;z-index:251678720" from="171pt,1.65pt" to="234pt,1.65pt" strokeweight=".26mm">
            <v:stroke endarrow="block" joinstyle="miter"/>
          </v:line>
        </w:pict>
      </w:r>
    </w:p>
    <w:p w:rsidR="00BB5562" w:rsidRPr="008B11D0" w:rsidRDefault="00BB5562" w:rsidP="00BB5562">
      <w:pPr>
        <w:autoSpaceDE w:val="0"/>
        <w:jc w:val="both"/>
        <w:rPr>
          <w:rFonts w:ascii="Arial" w:eastAsia="Courier New CYR" w:hAnsi="Arial" w:cs="Arial"/>
          <w:sz w:val="16"/>
          <w:szCs w:val="16"/>
        </w:rPr>
      </w:pPr>
      <w:r w:rsidRPr="008B11D0">
        <w:rPr>
          <w:rFonts w:ascii="Arial" w:eastAsia="Courier New CYR" w:hAnsi="Arial" w:cs="Arial"/>
          <w:sz w:val="16"/>
          <w:szCs w:val="16"/>
        </w:rPr>
        <w:t xml:space="preserve">     </w:t>
      </w:r>
    </w:p>
    <w:p w:rsidR="00BB5562" w:rsidRPr="008B11D0" w:rsidRDefault="0077069A" w:rsidP="00BB5562">
      <w:pPr>
        <w:autoSpaceDE w:val="0"/>
        <w:jc w:val="both"/>
        <w:rPr>
          <w:rFonts w:ascii="Arial" w:eastAsia="Courier New CYR" w:hAnsi="Arial" w:cs="Arial"/>
          <w:sz w:val="16"/>
          <w:szCs w:val="16"/>
        </w:rPr>
      </w:pPr>
      <w:r w:rsidRPr="0077069A">
        <w:rPr>
          <w:rFonts w:ascii="Arial" w:hAnsi="Arial" w:cs="Arial"/>
          <w:sz w:val="16"/>
          <w:szCs w:val="16"/>
        </w:rPr>
        <w:pict>
          <v:shape id="_x0000_s1030" type="#_x0000_t202" style="position:absolute;left:0;text-align:left;margin-left:18pt;margin-top:3.35pt;width:423pt;height:18pt;z-index:251663360;mso-wrap-distance-left:9.05pt;mso-wrap-distance-right:9.05pt" strokeweight=".5pt">
            <v:fill color2="black"/>
            <v:textbox inset="7.45pt,3.85pt,7.45pt,3.85pt">
              <w:txbxContent>
                <w:p w:rsidR="006B1B8D" w:rsidRPr="00A1348F" w:rsidRDefault="006B1B8D" w:rsidP="00BB5562">
                  <w:pPr>
                    <w:jc w:val="center"/>
                    <w:rPr>
                      <w:sz w:val="18"/>
                      <w:szCs w:val="18"/>
                    </w:rPr>
                  </w:pPr>
                  <w:r>
                    <w:rPr>
                      <w:sz w:val="18"/>
                      <w:szCs w:val="18"/>
                    </w:rPr>
                    <w:t>Взаимодействие управления с организациями, участвующими в предоставлении услуги</w:t>
                  </w:r>
                </w:p>
              </w:txbxContent>
            </v:textbox>
          </v:shape>
        </w:pict>
      </w:r>
      <w:r w:rsidRPr="0077069A">
        <w:rPr>
          <w:rFonts w:ascii="Arial" w:hAnsi="Arial" w:cs="Arial"/>
          <w:sz w:val="16"/>
          <w:szCs w:val="16"/>
        </w:rPr>
        <w:pict>
          <v:rect id="_x0000_s1027" style="position:absolute;left:0;text-align:left;margin-left:52.8pt;margin-top:1.4pt;width:.05pt;height:.05pt;z-index:251660288;v-text-anchor:middle" strokeweight=".26mm">
            <v:fill color2="black"/>
          </v:rect>
        </w:pict>
      </w:r>
      <w:r w:rsidR="00BB5562" w:rsidRPr="008B11D0">
        <w:rPr>
          <w:rFonts w:ascii="Arial" w:eastAsia="Courier New CYR" w:hAnsi="Arial" w:cs="Arial"/>
          <w:sz w:val="16"/>
          <w:szCs w:val="16"/>
        </w:rPr>
        <w:t xml:space="preserve">                             </w:t>
      </w:r>
    </w:p>
    <w:p w:rsidR="00BB5562" w:rsidRPr="008B11D0" w:rsidRDefault="0077069A" w:rsidP="00BB5562">
      <w:pPr>
        <w:autoSpaceDE w:val="0"/>
        <w:jc w:val="both"/>
        <w:rPr>
          <w:rFonts w:ascii="Arial" w:eastAsia="Courier New CYR" w:hAnsi="Arial" w:cs="Arial"/>
          <w:sz w:val="16"/>
          <w:szCs w:val="16"/>
        </w:rPr>
      </w:pPr>
      <w:r w:rsidRPr="0077069A">
        <w:rPr>
          <w:rFonts w:ascii="Arial" w:hAnsi="Arial" w:cs="Arial"/>
          <w:sz w:val="16"/>
          <w:szCs w:val="16"/>
        </w:rPr>
        <w:pict>
          <v:line id="_x0000_s1044" style="position:absolute;left:0;text-align:left;flip:x;z-index:251677696" from="198pt,8.7pt" to="198pt,19.8pt" strokeweight=".26mm">
            <v:stroke endarrow="block" joinstyle="miter"/>
          </v:line>
        </w:pict>
      </w:r>
    </w:p>
    <w:p w:rsidR="00BB5562" w:rsidRPr="008B11D0" w:rsidRDefault="00BB5562" w:rsidP="00BB5562">
      <w:pPr>
        <w:autoSpaceDE w:val="0"/>
        <w:jc w:val="both"/>
        <w:rPr>
          <w:rFonts w:ascii="Arial" w:eastAsia="Courier New CYR" w:hAnsi="Arial" w:cs="Arial"/>
          <w:sz w:val="16"/>
          <w:szCs w:val="16"/>
        </w:rPr>
      </w:pPr>
    </w:p>
    <w:p w:rsidR="00BB5562" w:rsidRPr="008B11D0" w:rsidRDefault="0077069A" w:rsidP="00BB5562">
      <w:pPr>
        <w:autoSpaceDE w:val="0"/>
        <w:jc w:val="both"/>
        <w:rPr>
          <w:rFonts w:ascii="Arial" w:eastAsia="Courier New CYR" w:hAnsi="Arial" w:cs="Arial"/>
          <w:sz w:val="16"/>
          <w:szCs w:val="16"/>
        </w:rPr>
      </w:pPr>
      <w:r w:rsidRPr="0077069A">
        <w:rPr>
          <w:rFonts w:ascii="Arial" w:hAnsi="Arial" w:cs="Arial"/>
          <w:sz w:val="16"/>
          <w:szCs w:val="16"/>
        </w:rPr>
        <w:pict>
          <v:shape id="_x0000_s1035" type="#_x0000_t202" style="position:absolute;left:0;text-align:left;margin-left:2in;margin-top:1.4pt;width:114pt;height:20.25pt;z-index:251668480;mso-wrap-distance-left:9.05pt;mso-wrap-distance-right:9.05pt" strokeweight=".5pt">
            <v:fill color2="black"/>
            <v:textbox inset="7.45pt,3.85pt,7.45pt,3.85pt">
              <w:txbxContent>
                <w:p w:rsidR="006B1B8D" w:rsidRPr="00A1348F" w:rsidRDefault="006B1B8D" w:rsidP="00BB5562">
                  <w:pPr>
                    <w:jc w:val="center"/>
                    <w:rPr>
                      <w:sz w:val="18"/>
                      <w:szCs w:val="18"/>
                    </w:rPr>
                  </w:pPr>
                  <w:r w:rsidRPr="00A1348F">
                    <w:rPr>
                      <w:sz w:val="18"/>
                      <w:szCs w:val="18"/>
                    </w:rPr>
                    <w:t>Проверка права</w:t>
                  </w:r>
                </w:p>
              </w:txbxContent>
            </v:textbox>
          </v:shape>
        </w:pict>
      </w:r>
    </w:p>
    <w:p w:rsidR="00BB5562" w:rsidRPr="008B11D0" w:rsidRDefault="0077069A" w:rsidP="00BB5562">
      <w:pPr>
        <w:autoSpaceDE w:val="0"/>
        <w:jc w:val="both"/>
        <w:rPr>
          <w:rFonts w:ascii="Arial" w:eastAsia="Courier New CYR" w:hAnsi="Arial" w:cs="Arial"/>
          <w:sz w:val="16"/>
          <w:szCs w:val="16"/>
        </w:rPr>
      </w:pPr>
      <w:r w:rsidRPr="0077069A">
        <w:rPr>
          <w:rFonts w:ascii="Arial" w:hAnsi="Arial" w:cs="Arial"/>
          <w:sz w:val="16"/>
          <w:szCs w:val="16"/>
        </w:rPr>
        <w:pict>
          <v:line id="_x0000_s1047" style="position:absolute;left:0;text-align:left;flip:x;z-index:251680768" from="72.75pt,1.2pt" to="2in,19.2pt" strokeweight=".26mm">
            <v:stroke endarrow="block" joinstyle="miter"/>
          </v:line>
        </w:pict>
      </w:r>
      <w:r w:rsidRPr="0077069A">
        <w:rPr>
          <w:rFonts w:ascii="Arial" w:hAnsi="Arial" w:cs="Arial"/>
          <w:sz w:val="16"/>
          <w:szCs w:val="16"/>
        </w:rPr>
        <w:pict>
          <v:line id="_x0000_s1042" style="position:absolute;left:0;text-align:left;z-index:251675648" from="261pt,1.2pt" to="333pt,19.2pt" strokeweight=".26mm">
            <v:stroke endarrow="block" joinstyle="miter"/>
          </v:line>
        </w:pict>
      </w:r>
    </w:p>
    <w:p w:rsidR="00BB5562" w:rsidRPr="008B11D0" w:rsidRDefault="00BB5562" w:rsidP="00BB5562">
      <w:pPr>
        <w:autoSpaceDE w:val="0"/>
        <w:jc w:val="both"/>
        <w:rPr>
          <w:rFonts w:ascii="Arial" w:eastAsia="Courier New CYR" w:hAnsi="Arial" w:cs="Arial"/>
          <w:sz w:val="16"/>
          <w:szCs w:val="16"/>
        </w:rPr>
      </w:pPr>
    </w:p>
    <w:p w:rsidR="00BB5562" w:rsidRPr="008B11D0" w:rsidRDefault="0077069A" w:rsidP="00BB5562">
      <w:pPr>
        <w:autoSpaceDE w:val="0"/>
        <w:jc w:val="both"/>
        <w:rPr>
          <w:rFonts w:ascii="Arial" w:eastAsia="Courier New CYR" w:hAnsi="Arial" w:cs="Arial"/>
          <w:sz w:val="16"/>
          <w:szCs w:val="16"/>
        </w:rPr>
      </w:pPr>
      <w:r w:rsidRPr="0077069A">
        <w:rPr>
          <w:rFonts w:ascii="Arial" w:hAnsi="Arial" w:cs="Arial"/>
          <w:sz w:val="16"/>
          <w:szCs w:val="16"/>
        </w:rPr>
        <w:pict>
          <v:shape id="_x0000_s1038" type="#_x0000_t202" style="position:absolute;left:0;text-align:left;margin-left:261pt;margin-top:.8pt;width:171pt;height:18pt;z-index:251671552;mso-wrap-distance-left:9.05pt;mso-wrap-distance-right:9.05pt" strokeweight=".5pt">
            <v:fill color2="black"/>
            <v:textbox inset="7.45pt,3.85pt,7.45pt,3.85pt">
              <w:txbxContent>
                <w:p w:rsidR="006B1B8D" w:rsidRPr="00A1348F" w:rsidRDefault="006B1B8D" w:rsidP="00BB5562">
                  <w:pPr>
                    <w:jc w:val="center"/>
                    <w:rPr>
                      <w:sz w:val="18"/>
                      <w:szCs w:val="18"/>
                    </w:rPr>
                  </w:pPr>
                  <w:r w:rsidRPr="00A1348F">
                    <w:rPr>
                      <w:sz w:val="18"/>
                      <w:szCs w:val="18"/>
                    </w:rPr>
                    <w:t>Отказ о назначении ЕДВ</w:t>
                  </w:r>
                </w:p>
              </w:txbxContent>
            </v:textbox>
          </v:shape>
        </w:pict>
      </w:r>
      <w:r w:rsidRPr="0077069A">
        <w:rPr>
          <w:rFonts w:ascii="Arial" w:hAnsi="Arial" w:cs="Arial"/>
          <w:sz w:val="16"/>
          <w:szCs w:val="16"/>
        </w:rPr>
        <w:pict>
          <v:shape id="_x0000_s1031" type="#_x0000_t202" style="position:absolute;left:0;text-align:left;margin-left:18pt;margin-top:.8pt;width:189pt;height:18pt;z-index:251664384;mso-wrap-distance-left:9.05pt;mso-wrap-distance-right:9.05pt" strokeweight=".5pt">
            <v:fill color2="black"/>
            <v:textbox inset="7.45pt,3.85pt,7.45pt,3.85pt">
              <w:txbxContent>
                <w:p w:rsidR="006B1B8D" w:rsidRPr="00A1348F" w:rsidRDefault="006B1B8D" w:rsidP="00BB5562">
                  <w:pPr>
                    <w:jc w:val="center"/>
                    <w:rPr>
                      <w:sz w:val="18"/>
                      <w:szCs w:val="18"/>
                    </w:rPr>
                  </w:pPr>
                  <w:r w:rsidRPr="00A1348F">
                    <w:rPr>
                      <w:sz w:val="18"/>
                      <w:szCs w:val="18"/>
                    </w:rPr>
                    <w:t>Решение о назначении ЕДВ</w:t>
                  </w:r>
                </w:p>
              </w:txbxContent>
            </v:textbox>
          </v:shape>
        </w:pict>
      </w:r>
    </w:p>
    <w:p w:rsidR="00BB5562" w:rsidRPr="008B11D0" w:rsidRDefault="0077069A" w:rsidP="00BB5562">
      <w:pPr>
        <w:autoSpaceDE w:val="0"/>
        <w:jc w:val="both"/>
        <w:rPr>
          <w:rFonts w:ascii="Arial" w:eastAsia="Courier New CYR" w:hAnsi="Arial" w:cs="Arial"/>
          <w:sz w:val="16"/>
          <w:szCs w:val="16"/>
        </w:rPr>
      </w:pPr>
      <w:r w:rsidRPr="0077069A">
        <w:rPr>
          <w:rFonts w:ascii="Arial" w:hAnsi="Arial" w:cs="Arial"/>
          <w:noProof/>
          <w:sz w:val="16"/>
          <w:szCs w:val="16"/>
        </w:rPr>
        <w:pict>
          <v:line id="_x0000_s1064" style="position:absolute;left:0;text-align:left;flip:x;z-index:251698176" from="1in,4.95pt" to="72.75pt,19.2pt" strokeweight=".26mm">
            <v:stroke endarrow="block" joinstyle="miter"/>
          </v:line>
        </w:pict>
      </w:r>
      <w:r w:rsidRPr="0077069A">
        <w:rPr>
          <w:rFonts w:ascii="Arial" w:hAnsi="Arial" w:cs="Arial"/>
          <w:noProof/>
          <w:sz w:val="16"/>
          <w:szCs w:val="16"/>
        </w:rPr>
        <w:pict>
          <v:line id="_x0000_s1058" style="position:absolute;left:0;text-align:left;flip:x;z-index:251692032" from="1in,6.15pt" to="72.75pt,20.4pt" strokeweight=".26mm">
            <v:stroke endarrow="block" joinstyle="miter"/>
          </v:line>
        </w:pict>
      </w:r>
      <w:r w:rsidRPr="0077069A">
        <w:rPr>
          <w:rFonts w:ascii="Arial" w:hAnsi="Arial" w:cs="Arial"/>
          <w:noProof/>
          <w:sz w:val="16"/>
          <w:szCs w:val="16"/>
        </w:rPr>
        <w:pict>
          <v:line id="_x0000_s1050" style="position:absolute;left:0;text-align:left;flip:x;z-index:251683840" from="342pt,4.8pt" to="342pt,31.8pt" strokeweight=".26mm">
            <v:stroke endarrow="block" joinstyle="miter"/>
          </v:line>
        </w:pict>
      </w:r>
    </w:p>
    <w:p w:rsidR="00BB5562" w:rsidRPr="008B11D0" w:rsidRDefault="0077069A" w:rsidP="00BB5562">
      <w:pPr>
        <w:autoSpaceDE w:val="0"/>
        <w:jc w:val="both"/>
        <w:rPr>
          <w:rFonts w:ascii="Arial" w:eastAsia="Courier New CYR" w:hAnsi="Arial" w:cs="Arial"/>
          <w:sz w:val="16"/>
          <w:szCs w:val="16"/>
        </w:rPr>
      </w:pPr>
      <w:r w:rsidRPr="0077069A">
        <w:rPr>
          <w:rFonts w:ascii="Arial" w:hAnsi="Arial" w:cs="Arial"/>
          <w:sz w:val="16"/>
          <w:szCs w:val="16"/>
        </w:rPr>
        <w:pict>
          <v:shape id="_x0000_s1032" type="#_x0000_t202" style="position:absolute;left:0;text-align:left;margin-left:18pt;margin-top:10.15pt;width:189pt;height:18pt;z-index:251665408;mso-wrap-distance-left:9.05pt;mso-wrap-distance-right:9.05pt" strokeweight=".5pt">
            <v:fill color2="black"/>
            <v:textbox inset="7.45pt,3.85pt,7.45pt,3.85pt">
              <w:txbxContent>
                <w:p w:rsidR="006B1B8D" w:rsidRPr="00A1348F" w:rsidRDefault="006B1B8D" w:rsidP="00BB5562">
                  <w:pPr>
                    <w:rPr>
                      <w:sz w:val="18"/>
                      <w:szCs w:val="18"/>
                    </w:rPr>
                  </w:pPr>
                  <w:r w:rsidRPr="00A1348F">
                    <w:rPr>
                      <w:sz w:val="18"/>
                      <w:szCs w:val="18"/>
                    </w:rPr>
                    <w:t>Уведомление</w:t>
                  </w:r>
                  <w:r>
                    <w:rPr>
                      <w:sz w:val="18"/>
                      <w:szCs w:val="18"/>
                    </w:rPr>
                    <w:t xml:space="preserve"> заявителя </w:t>
                  </w:r>
                  <w:r w:rsidRPr="00A1348F">
                    <w:rPr>
                      <w:sz w:val="18"/>
                      <w:szCs w:val="18"/>
                    </w:rPr>
                    <w:t xml:space="preserve"> о назначении</w:t>
                  </w:r>
                  <w:r>
                    <w:rPr>
                      <w:sz w:val="18"/>
                      <w:szCs w:val="18"/>
                    </w:rPr>
                    <w:t xml:space="preserve"> </w:t>
                  </w:r>
                  <w:r w:rsidRPr="00A1348F">
                    <w:rPr>
                      <w:sz w:val="18"/>
                      <w:szCs w:val="18"/>
                    </w:rPr>
                    <w:t xml:space="preserve"> </w:t>
                  </w:r>
                  <w:r>
                    <w:rPr>
                      <w:sz w:val="18"/>
                      <w:szCs w:val="18"/>
                    </w:rPr>
                    <w:t xml:space="preserve"> </w:t>
                  </w:r>
                  <w:r w:rsidRPr="00A1348F">
                    <w:rPr>
                      <w:sz w:val="18"/>
                      <w:szCs w:val="18"/>
                    </w:rPr>
                    <w:t>ЕДВ</w:t>
                  </w:r>
                </w:p>
              </w:txbxContent>
            </v:textbox>
          </v:shape>
        </w:pict>
      </w:r>
    </w:p>
    <w:p w:rsidR="00BB5562" w:rsidRPr="008B11D0" w:rsidRDefault="0077069A" w:rsidP="00BB5562">
      <w:pPr>
        <w:autoSpaceDE w:val="0"/>
        <w:jc w:val="both"/>
        <w:rPr>
          <w:rFonts w:ascii="Arial" w:eastAsia="Courier New CYR" w:hAnsi="Arial" w:cs="Arial"/>
          <w:sz w:val="16"/>
          <w:szCs w:val="16"/>
        </w:rPr>
      </w:pPr>
      <w:r>
        <w:rPr>
          <w:rFonts w:ascii="Arial" w:eastAsia="Courier New CYR" w:hAnsi="Arial" w:cs="Arial"/>
          <w:noProof/>
          <w:sz w:val="16"/>
          <w:szCs w:val="16"/>
        </w:rPr>
        <w:pict>
          <v:shape id="_x0000_s1052" type="#_x0000_t202" style="position:absolute;left:0;text-align:left;margin-left:261pt;margin-top:7.85pt;width:171.2pt;height:27pt;z-index:251685888;mso-wrap-distance-left:9.05pt;mso-wrap-distance-right:9.05pt" strokeweight=".5pt">
            <v:fill color2="black"/>
            <v:textbox inset="7.45pt,3.85pt,7.45pt,3.85pt">
              <w:txbxContent>
                <w:p w:rsidR="006B1B8D" w:rsidRPr="00165652" w:rsidRDefault="006B1B8D" w:rsidP="00BB5562">
                  <w:pPr>
                    <w:jc w:val="center"/>
                    <w:rPr>
                      <w:szCs w:val="18"/>
                    </w:rPr>
                  </w:pPr>
                  <w:r w:rsidRPr="00A1348F">
                    <w:rPr>
                      <w:sz w:val="18"/>
                      <w:szCs w:val="18"/>
                    </w:rPr>
                    <w:t>Уведомление</w:t>
                  </w:r>
                  <w:r>
                    <w:rPr>
                      <w:sz w:val="18"/>
                      <w:szCs w:val="18"/>
                    </w:rPr>
                    <w:t xml:space="preserve"> заявителя   об отказе в назначении </w:t>
                  </w:r>
                  <w:r w:rsidRPr="00A1348F">
                    <w:rPr>
                      <w:sz w:val="18"/>
                      <w:szCs w:val="18"/>
                    </w:rPr>
                    <w:t xml:space="preserve"> </w:t>
                  </w:r>
                  <w:r>
                    <w:rPr>
                      <w:sz w:val="18"/>
                      <w:szCs w:val="18"/>
                    </w:rPr>
                    <w:t xml:space="preserve"> </w:t>
                  </w:r>
                  <w:r w:rsidRPr="00A1348F">
                    <w:rPr>
                      <w:sz w:val="18"/>
                      <w:szCs w:val="18"/>
                    </w:rPr>
                    <w:t>ЕДВ</w:t>
                  </w:r>
                </w:p>
              </w:txbxContent>
            </v:textbox>
          </v:shape>
        </w:pict>
      </w:r>
    </w:p>
    <w:p w:rsidR="00BB5562" w:rsidRPr="008B11D0" w:rsidRDefault="0077069A" w:rsidP="00BB5562">
      <w:pPr>
        <w:autoSpaceDE w:val="0"/>
        <w:jc w:val="both"/>
        <w:rPr>
          <w:rFonts w:ascii="Arial" w:eastAsia="Courier New CYR" w:hAnsi="Arial" w:cs="Arial"/>
          <w:sz w:val="16"/>
          <w:szCs w:val="16"/>
        </w:rPr>
      </w:pPr>
      <w:r w:rsidRPr="0077069A">
        <w:rPr>
          <w:rFonts w:ascii="Arial" w:hAnsi="Arial" w:cs="Arial"/>
          <w:sz w:val="16"/>
          <w:szCs w:val="16"/>
        </w:rPr>
        <w:pict>
          <v:line id="_x0000_s1043" style="position:absolute;left:0;text-align:left;flip:x;z-index:251676672" from="1in,4.2pt" to="72.75pt,18.45pt" strokeweight=".26mm">
            <v:stroke endarrow="block" joinstyle="miter"/>
          </v:line>
        </w:pict>
      </w:r>
    </w:p>
    <w:p w:rsidR="00BB5562" w:rsidRPr="008B11D0" w:rsidRDefault="0077069A" w:rsidP="00BB5562">
      <w:pPr>
        <w:autoSpaceDE w:val="0"/>
        <w:jc w:val="both"/>
        <w:rPr>
          <w:rFonts w:ascii="Arial" w:eastAsia="Courier New CYR" w:hAnsi="Arial" w:cs="Arial"/>
          <w:sz w:val="16"/>
          <w:szCs w:val="16"/>
        </w:rPr>
      </w:pPr>
      <w:r w:rsidRPr="0077069A">
        <w:rPr>
          <w:rFonts w:ascii="Arial" w:hAnsi="Arial" w:cs="Arial"/>
          <w:sz w:val="16"/>
          <w:szCs w:val="16"/>
        </w:rPr>
        <w:pict>
          <v:shape id="_x0000_s1033" type="#_x0000_t202" style="position:absolute;left:0;text-align:left;margin-left:18pt;margin-top:9.55pt;width:189pt;height:18pt;z-index:251666432;mso-wrap-distance-left:9.05pt;mso-wrap-distance-right:9.05pt" strokeweight=".5pt">
            <v:fill color2="black"/>
            <v:textbox style="mso-next-textbox:#_x0000_s1033" inset="7.45pt,3.85pt,7.45pt,3.85pt">
              <w:txbxContent>
                <w:p w:rsidR="006B1B8D" w:rsidRPr="00A1348F" w:rsidRDefault="006B1B8D" w:rsidP="00BB5562">
                  <w:pPr>
                    <w:jc w:val="center"/>
                    <w:rPr>
                      <w:sz w:val="18"/>
                      <w:szCs w:val="18"/>
                    </w:rPr>
                  </w:pPr>
                  <w:r w:rsidRPr="00A1348F">
                    <w:rPr>
                      <w:sz w:val="18"/>
                      <w:szCs w:val="18"/>
                    </w:rPr>
                    <w:t>Формирование выплатных документов</w:t>
                  </w:r>
                </w:p>
              </w:txbxContent>
            </v:textbox>
          </v:shape>
        </w:pict>
      </w:r>
    </w:p>
    <w:p w:rsidR="00BB5562" w:rsidRPr="008B11D0" w:rsidRDefault="00BB5562" w:rsidP="00BB5562">
      <w:pPr>
        <w:autoSpaceDE w:val="0"/>
        <w:jc w:val="both"/>
        <w:rPr>
          <w:rFonts w:ascii="Arial" w:eastAsia="Courier New CYR" w:hAnsi="Arial" w:cs="Arial"/>
          <w:sz w:val="16"/>
          <w:szCs w:val="16"/>
        </w:rPr>
      </w:pPr>
    </w:p>
    <w:p w:rsidR="00BB5562" w:rsidRPr="008B11D0" w:rsidRDefault="00BB5562" w:rsidP="00BB5562">
      <w:pPr>
        <w:autoSpaceDE w:val="0"/>
        <w:rPr>
          <w:rFonts w:ascii="Arial" w:eastAsia="Arial CYR" w:hAnsi="Arial" w:cs="Arial"/>
          <w:sz w:val="16"/>
          <w:szCs w:val="16"/>
        </w:rPr>
      </w:pPr>
    </w:p>
    <w:p w:rsidR="00BB5562" w:rsidRPr="008B11D0" w:rsidRDefault="0077069A" w:rsidP="00BB5562">
      <w:pPr>
        <w:autoSpaceDE w:val="0"/>
        <w:jc w:val="right"/>
        <w:rPr>
          <w:rFonts w:ascii="Arial" w:eastAsia="Arial CYR" w:hAnsi="Arial" w:cs="Arial"/>
          <w:sz w:val="16"/>
          <w:szCs w:val="16"/>
        </w:rPr>
      </w:pPr>
      <w:r w:rsidRPr="0077069A">
        <w:rPr>
          <w:rFonts w:ascii="Arial" w:hAnsi="Arial" w:cs="Arial"/>
          <w:sz w:val="16"/>
          <w:szCs w:val="16"/>
        </w:rPr>
        <w:pict>
          <v:shape id="_x0000_s1040" style="position:absolute;left:0;text-align:left;margin-left:72.35pt;margin-top:-.05pt;width:4.4pt;height:14.55pt;flip:x;z-index:251673600;mso-position-horizontal:absolute;mso-position-vertical:absolute" coordsize="7,429" path="m,l7,429e" filled="f" strokeweight=".26mm">
            <v:stroke endarrow="block" joinstyle="miter"/>
            <v:path arrowok="t"/>
          </v:shape>
        </w:pict>
      </w:r>
      <w:r w:rsidRPr="0077069A">
        <w:rPr>
          <w:rFonts w:ascii="Arial" w:hAnsi="Arial" w:cs="Arial"/>
          <w:sz w:val="16"/>
          <w:szCs w:val="16"/>
        </w:rPr>
        <w:pict>
          <v:shape id="_x0000_s1034" type="#_x0000_t202" style="position:absolute;left:0;text-align:left;margin-left:18pt;margin-top:7.6pt;width:189pt;height:18pt;z-index:251667456;mso-wrap-distance-left:9.05pt;mso-wrap-distance-right:9.05pt" strokeweight=".5pt">
            <v:fill color2="black"/>
            <v:textbox style="mso-next-textbox:#_x0000_s1034" inset="7.45pt,3.85pt,7.45pt,3.85pt">
              <w:txbxContent>
                <w:p w:rsidR="006B1B8D" w:rsidRPr="00A1348F" w:rsidRDefault="006B1B8D" w:rsidP="00BB5562">
                  <w:pPr>
                    <w:jc w:val="center"/>
                    <w:rPr>
                      <w:sz w:val="18"/>
                      <w:szCs w:val="18"/>
                    </w:rPr>
                  </w:pPr>
                  <w:r w:rsidRPr="00A1348F">
                    <w:rPr>
                      <w:sz w:val="18"/>
                      <w:szCs w:val="18"/>
                    </w:rPr>
                    <w:t>Выплатные документы</w:t>
                  </w:r>
                </w:p>
              </w:txbxContent>
            </v:textbox>
          </v:shape>
        </w:pict>
      </w:r>
    </w:p>
    <w:p w:rsidR="00BB5562" w:rsidRPr="008B11D0" w:rsidRDefault="00BB5562" w:rsidP="00BB5562">
      <w:pPr>
        <w:autoSpaceDE w:val="0"/>
        <w:jc w:val="right"/>
        <w:rPr>
          <w:rFonts w:ascii="Arial" w:eastAsia="Arial CYR" w:hAnsi="Arial" w:cs="Arial"/>
          <w:sz w:val="16"/>
          <w:szCs w:val="16"/>
        </w:rPr>
      </w:pPr>
    </w:p>
    <w:p w:rsidR="00BB5562" w:rsidRPr="008B11D0" w:rsidRDefault="0077069A" w:rsidP="00BB5562">
      <w:pPr>
        <w:autoSpaceDE w:val="0"/>
        <w:jc w:val="right"/>
        <w:rPr>
          <w:rFonts w:ascii="Arial" w:eastAsia="Arial CYR" w:hAnsi="Arial" w:cs="Arial"/>
          <w:sz w:val="16"/>
          <w:szCs w:val="16"/>
        </w:rPr>
      </w:pPr>
      <w:r w:rsidRPr="0077069A">
        <w:rPr>
          <w:rFonts w:ascii="Arial" w:hAnsi="Arial" w:cs="Arial"/>
          <w:noProof/>
          <w:sz w:val="16"/>
          <w:szCs w:val="16"/>
        </w:rPr>
        <w:pict>
          <v:line id="_x0000_s1053" style="position:absolute;left:0;text-align:left;flip:x;z-index:251686912" from="72.75pt,7.2pt" to="72.75pt,18.5pt" strokeweight=".26mm">
            <v:stroke endarrow="block" joinstyle="miter"/>
          </v:line>
        </w:pict>
      </w:r>
    </w:p>
    <w:p w:rsidR="00BB5562" w:rsidRPr="008B11D0" w:rsidRDefault="0077069A" w:rsidP="00BB5562">
      <w:pPr>
        <w:autoSpaceDE w:val="0"/>
        <w:jc w:val="right"/>
        <w:rPr>
          <w:rFonts w:ascii="Arial" w:eastAsia="Arial CYR" w:hAnsi="Arial" w:cs="Arial"/>
          <w:sz w:val="16"/>
          <w:szCs w:val="16"/>
        </w:rPr>
      </w:pPr>
      <w:r w:rsidRPr="0077069A">
        <w:rPr>
          <w:rFonts w:ascii="Arial" w:hAnsi="Arial" w:cs="Arial"/>
          <w:sz w:val="16"/>
          <w:szCs w:val="16"/>
        </w:rPr>
        <w:pict>
          <v:shape id="_x0000_s1036" type="#_x0000_t202" style="position:absolute;left:0;text-align:left;margin-left:18pt;margin-top:9.3pt;width:459pt;height:35.6pt;z-index:251669504;mso-wrap-distance-left:9.05pt;mso-wrap-distance-right:9.05pt" strokeweight=".5pt">
            <v:fill color2="black"/>
            <v:textbox style="mso-next-textbox:#_x0000_s1036" inset="7.45pt,3.85pt,7.45pt,3.85pt">
              <w:txbxContent>
                <w:p w:rsidR="006B1B8D" w:rsidRDefault="006B1B8D" w:rsidP="00BB5562">
                  <w:pPr>
                    <w:jc w:val="center"/>
                    <w:rPr>
                      <w:sz w:val="18"/>
                      <w:szCs w:val="18"/>
                    </w:rPr>
                  </w:pPr>
                  <w:r>
                    <w:rPr>
                      <w:sz w:val="20"/>
                      <w:szCs w:val="20"/>
                    </w:rPr>
                    <w:t>П</w:t>
                  </w:r>
                  <w:r w:rsidRPr="00903A0E">
                    <w:rPr>
                      <w:sz w:val="20"/>
                      <w:szCs w:val="20"/>
                    </w:rPr>
                    <w:t>еречисление ЕДВ</w:t>
                  </w:r>
                  <w:r>
                    <w:rPr>
                      <w:sz w:val="20"/>
                      <w:szCs w:val="20"/>
                    </w:rPr>
                    <w:t xml:space="preserve"> по ведомостям в почтовые отделения связи или </w:t>
                  </w:r>
                  <w:r w:rsidRPr="00903A0E">
                    <w:rPr>
                      <w:sz w:val="20"/>
                      <w:szCs w:val="20"/>
                    </w:rPr>
                    <w:t xml:space="preserve"> в кредитные</w:t>
                  </w:r>
                  <w:r w:rsidRPr="00B435C4">
                    <w:rPr>
                      <w:sz w:val="28"/>
                      <w:szCs w:val="28"/>
                    </w:rPr>
                    <w:t xml:space="preserve"> </w:t>
                  </w:r>
                  <w:r w:rsidRPr="00903A0E">
                    <w:rPr>
                      <w:sz w:val="20"/>
                      <w:szCs w:val="20"/>
                    </w:rPr>
                    <w:t>учреждения</w:t>
                  </w:r>
                  <w:r>
                    <w:rPr>
                      <w:sz w:val="20"/>
                      <w:szCs w:val="20"/>
                    </w:rPr>
                    <w:t xml:space="preserve"> для з</w:t>
                  </w:r>
                  <w:r w:rsidRPr="00A1348F">
                    <w:rPr>
                      <w:sz w:val="18"/>
                      <w:szCs w:val="18"/>
                    </w:rPr>
                    <w:t>ачислени</w:t>
                  </w:r>
                  <w:r>
                    <w:rPr>
                      <w:sz w:val="18"/>
                      <w:szCs w:val="18"/>
                    </w:rPr>
                    <w:t>я</w:t>
                  </w:r>
                  <w:r w:rsidRPr="00A1348F">
                    <w:rPr>
                      <w:sz w:val="18"/>
                      <w:szCs w:val="18"/>
                    </w:rPr>
                    <w:t xml:space="preserve"> ЕДВ на лицевые счета получателей</w:t>
                  </w:r>
                </w:p>
              </w:txbxContent>
            </v:textbox>
          </v:shape>
        </w:pict>
      </w:r>
    </w:p>
    <w:p w:rsidR="00BB5562" w:rsidRPr="008B11D0" w:rsidRDefault="00BB5562" w:rsidP="00BB5562">
      <w:pPr>
        <w:autoSpaceDE w:val="0"/>
        <w:jc w:val="right"/>
        <w:rPr>
          <w:rFonts w:ascii="Arial" w:eastAsia="Arial CYR" w:hAnsi="Arial" w:cs="Arial"/>
          <w:sz w:val="16"/>
          <w:szCs w:val="16"/>
        </w:rPr>
      </w:pPr>
    </w:p>
    <w:p w:rsidR="00BB5562" w:rsidRPr="008B11D0" w:rsidRDefault="0077069A" w:rsidP="00BB5562">
      <w:pPr>
        <w:autoSpaceDE w:val="0"/>
        <w:jc w:val="right"/>
        <w:rPr>
          <w:rFonts w:ascii="Arial" w:eastAsia="Arial CYR" w:hAnsi="Arial" w:cs="Arial"/>
          <w:sz w:val="16"/>
          <w:szCs w:val="16"/>
        </w:rPr>
      </w:pPr>
      <w:r w:rsidRPr="0077069A">
        <w:rPr>
          <w:rFonts w:ascii="Arial" w:hAnsi="Arial" w:cs="Arial"/>
          <w:noProof/>
          <w:sz w:val="16"/>
          <w:szCs w:val="16"/>
        </w:rPr>
        <w:pict>
          <v:line id="_x0000_s1055" style="position:absolute;left:0;text-align:left;flip:x;z-index:251688960" from="-243pt,7.35pt" to="-242.25pt,34.35pt" strokeweight=".26mm">
            <v:stroke endarrow="block" joinstyle="miter"/>
          </v:line>
        </w:pict>
      </w:r>
    </w:p>
    <w:p w:rsidR="00BB5562" w:rsidRPr="008B11D0" w:rsidRDefault="00BB5562" w:rsidP="00BB5562">
      <w:pPr>
        <w:autoSpaceDE w:val="0"/>
        <w:jc w:val="right"/>
        <w:rPr>
          <w:rFonts w:ascii="Arial" w:eastAsia="Arial CYR" w:hAnsi="Arial" w:cs="Arial"/>
          <w:sz w:val="16"/>
          <w:szCs w:val="16"/>
        </w:rPr>
      </w:pPr>
    </w:p>
    <w:p w:rsidR="00BB5562" w:rsidRPr="008B11D0" w:rsidRDefault="0077069A" w:rsidP="00BB5562">
      <w:pPr>
        <w:autoSpaceDE w:val="0"/>
        <w:jc w:val="right"/>
        <w:rPr>
          <w:rFonts w:ascii="Arial" w:eastAsia="Arial CYR" w:hAnsi="Arial" w:cs="Arial"/>
          <w:sz w:val="16"/>
          <w:szCs w:val="16"/>
        </w:rPr>
      </w:pPr>
      <w:r w:rsidRPr="0077069A">
        <w:rPr>
          <w:rFonts w:ascii="Arial" w:hAnsi="Arial" w:cs="Arial"/>
          <w:sz w:val="16"/>
          <w:szCs w:val="16"/>
        </w:rPr>
        <w:pict>
          <v:shape id="_x0000_s1046" style="position:absolute;left:0;text-align:left;margin-left:67.75pt;margin-top:4.35pt;width:9pt;height:16.4pt;flip:x;z-index:251679744" coordsize="20,508" path="m,l20,508e" filled="f" strokeweight=".26mm">
            <v:stroke endarrow="block" joinstyle="miter"/>
            <v:path arrowok="t"/>
          </v:shape>
        </w:pict>
      </w:r>
    </w:p>
    <w:p w:rsidR="00BB5562" w:rsidRPr="008B11D0" w:rsidRDefault="0077069A" w:rsidP="00BB5562">
      <w:pPr>
        <w:autoSpaceDE w:val="0"/>
        <w:jc w:val="right"/>
        <w:rPr>
          <w:rFonts w:ascii="Arial" w:eastAsia="Arial CYR" w:hAnsi="Arial" w:cs="Arial"/>
          <w:sz w:val="16"/>
          <w:szCs w:val="16"/>
        </w:rPr>
      </w:pPr>
      <w:r w:rsidRPr="0077069A">
        <w:rPr>
          <w:rFonts w:ascii="Arial" w:hAnsi="Arial" w:cs="Arial"/>
          <w:sz w:val="16"/>
          <w:szCs w:val="16"/>
        </w:rPr>
        <w:pict>
          <v:line id="_x0000_s1049" style="position:absolute;left:0;text-align:left;z-index:251682816" from="382.95pt,4.05pt" to="382.95pt,18pt" strokeweight=".26mm">
            <v:stroke endarrow="block" joinstyle="miter"/>
          </v:line>
        </w:pict>
      </w:r>
    </w:p>
    <w:p w:rsidR="00BB5562" w:rsidRPr="008B11D0" w:rsidRDefault="0077069A" w:rsidP="00BB5562">
      <w:pPr>
        <w:autoSpaceDE w:val="0"/>
        <w:jc w:val="right"/>
        <w:rPr>
          <w:rFonts w:ascii="Arial" w:eastAsia="Arial CYR" w:hAnsi="Arial" w:cs="Arial"/>
          <w:sz w:val="16"/>
          <w:szCs w:val="16"/>
        </w:rPr>
      </w:pPr>
      <w:r w:rsidRPr="0077069A">
        <w:rPr>
          <w:rFonts w:ascii="Arial" w:hAnsi="Arial" w:cs="Arial"/>
          <w:sz w:val="16"/>
          <w:szCs w:val="16"/>
        </w:rPr>
        <w:pict>
          <v:shape id="_x0000_s1037" type="#_x0000_t202" style="position:absolute;left:0;text-align:left;margin-left:27pt;margin-top:2.35pt;width:105.75pt;height:22.2pt;z-index:251670528;mso-wrap-distance-left:9.05pt;mso-wrap-distance-right:9.05pt" strokeweight=".5pt">
            <v:fill color2="black"/>
            <v:textbox style="mso-next-textbox:#_x0000_s1037" inset="7.45pt,3.85pt,7.45pt,3.85pt">
              <w:txbxContent>
                <w:p w:rsidR="006B1B8D" w:rsidRDefault="006B1B8D" w:rsidP="00BB5562">
                  <w:r w:rsidRPr="00A1348F">
                    <w:rPr>
                      <w:sz w:val="18"/>
                      <w:szCs w:val="18"/>
                    </w:rPr>
                    <w:t xml:space="preserve">Неполучение </w:t>
                  </w:r>
                  <w:r>
                    <w:t>ЕДВ</w:t>
                  </w:r>
                </w:p>
              </w:txbxContent>
            </v:textbox>
          </v:shape>
        </w:pict>
      </w:r>
    </w:p>
    <w:p w:rsidR="00BB5562" w:rsidRPr="008B11D0" w:rsidRDefault="0077069A" w:rsidP="00BB5562">
      <w:pPr>
        <w:autoSpaceDE w:val="0"/>
        <w:jc w:val="right"/>
        <w:rPr>
          <w:rFonts w:ascii="Arial" w:eastAsia="Arial CYR" w:hAnsi="Arial" w:cs="Arial"/>
          <w:sz w:val="16"/>
          <w:szCs w:val="16"/>
        </w:rPr>
      </w:pPr>
      <w:r w:rsidRPr="0077069A">
        <w:rPr>
          <w:rFonts w:ascii="Arial" w:hAnsi="Arial" w:cs="Arial"/>
          <w:sz w:val="16"/>
          <w:szCs w:val="16"/>
        </w:rPr>
        <w:pict>
          <v:shape id="_x0000_s1039" type="#_x0000_t202" style="position:absolute;left:0;text-align:left;margin-left:333pt;margin-top:2.15pt;width:126pt;height:23.55pt;z-index:251672576;mso-wrap-distance-left:9.05pt;mso-wrap-distance-right:9.05pt" strokeweight=".5pt">
            <v:fill color2="black"/>
            <v:textbox style="mso-next-textbox:#_x0000_s1039" inset="7.45pt,3.85pt,7.45pt,3.85pt">
              <w:txbxContent>
                <w:p w:rsidR="006B1B8D" w:rsidRPr="00A1348F" w:rsidRDefault="006B1B8D" w:rsidP="00BB5562">
                  <w:pPr>
                    <w:jc w:val="center"/>
                    <w:rPr>
                      <w:sz w:val="18"/>
                      <w:szCs w:val="18"/>
                    </w:rPr>
                  </w:pPr>
                  <w:r w:rsidRPr="00A1348F">
                    <w:rPr>
                      <w:sz w:val="18"/>
                      <w:szCs w:val="18"/>
                    </w:rPr>
                    <w:t>Получение ЕДВ</w:t>
                  </w:r>
                </w:p>
              </w:txbxContent>
            </v:textbox>
          </v:shape>
        </w:pict>
      </w:r>
    </w:p>
    <w:p w:rsidR="00BB5562" w:rsidRPr="008B11D0" w:rsidRDefault="0077069A" w:rsidP="00BB5562">
      <w:pPr>
        <w:autoSpaceDE w:val="0"/>
        <w:jc w:val="right"/>
        <w:rPr>
          <w:rFonts w:ascii="Arial" w:eastAsia="Arial CYR" w:hAnsi="Arial" w:cs="Arial"/>
          <w:sz w:val="16"/>
          <w:szCs w:val="16"/>
        </w:rPr>
      </w:pPr>
      <w:r w:rsidRPr="0077069A">
        <w:rPr>
          <w:rFonts w:ascii="Arial" w:hAnsi="Arial" w:cs="Arial"/>
          <w:noProof/>
          <w:sz w:val="16"/>
          <w:szCs w:val="16"/>
        </w:rPr>
        <w:pict>
          <v:line id="_x0000_s1054" style="position:absolute;left:0;text-align:left;z-index:251687936" from="63pt,2.55pt" to="63pt,16.5pt" strokeweight=".26mm">
            <v:stroke endarrow="block" joinstyle="miter"/>
          </v:line>
        </w:pict>
      </w:r>
    </w:p>
    <w:p w:rsidR="00BB5562" w:rsidRPr="008B11D0" w:rsidRDefault="0077069A" w:rsidP="00BB5562">
      <w:pPr>
        <w:autoSpaceDE w:val="0"/>
        <w:jc w:val="right"/>
        <w:rPr>
          <w:rFonts w:ascii="Arial" w:eastAsia="Arial CYR" w:hAnsi="Arial" w:cs="Arial"/>
          <w:sz w:val="16"/>
          <w:szCs w:val="16"/>
        </w:rPr>
      </w:pPr>
      <w:r>
        <w:rPr>
          <w:rFonts w:ascii="Arial" w:eastAsia="Arial CYR" w:hAnsi="Arial" w:cs="Arial"/>
          <w:noProof/>
          <w:sz w:val="16"/>
          <w:szCs w:val="16"/>
        </w:rPr>
        <w:pict>
          <v:shape id="_x0000_s1061" type="#_x0000_t202" style="position:absolute;left:0;text-align:left;margin-left:30pt;margin-top:7.3pt;width:297pt;height:18pt;z-index:251695104;mso-wrap-distance-left:9.05pt;mso-wrap-distance-right:9.05pt" strokeweight=".5pt">
            <v:fill color2="black"/>
            <v:textbox inset="7.45pt,3.85pt,7.45pt,3.85pt">
              <w:txbxContent>
                <w:p w:rsidR="006B1B8D" w:rsidRPr="00A1348F" w:rsidRDefault="006B1B8D" w:rsidP="00BB5562">
                  <w:pPr>
                    <w:jc w:val="center"/>
                    <w:rPr>
                      <w:sz w:val="18"/>
                      <w:szCs w:val="18"/>
                    </w:rPr>
                  </w:pPr>
                  <w:r>
                    <w:rPr>
                      <w:sz w:val="18"/>
                      <w:szCs w:val="18"/>
                    </w:rPr>
                    <w:t>Приглашение получателя ЕДВ, уточнение причины неполучения ЕДВ</w:t>
                  </w:r>
                </w:p>
              </w:txbxContent>
            </v:textbox>
          </v:shape>
        </w:pict>
      </w:r>
    </w:p>
    <w:p w:rsidR="00BB5562" w:rsidRPr="008B11D0" w:rsidRDefault="00BB5562" w:rsidP="00BB5562">
      <w:pPr>
        <w:autoSpaceDE w:val="0"/>
        <w:jc w:val="right"/>
        <w:rPr>
          <w:rFonts w:ascii="Arial" w:eastAsia="Arial CYR" w:hAnsi="Arial" w:cs="Arial"/>
          <w:sz w:val="16"/>
          <w:szCs w:val="16"/>
        </w:rPr>
      </w:pPr>
    </w:p>
    <w:p w:rsidR="00BB5562" w:rsidRPr="008B11D0" w:rsidRDefault="0077069A" w:rsidP="00BB5562">
      <w:pPr>
        <w:autoSpaceDE w:val="0"/>
        <w:rPr>
          <w:rFonts w:ascii="Arial" w:hAnsi="Arial" w:cs="Arial"/>
          <w:sz w:val="16"/>
          <w:szCs w:val="16"/>
        </w:rPr>
      </w:pPr>
      <w:r>
        <w:rPr>
          <w:rFonts w:ascii="Arial" w:hAnsi="Arial" w:cs="Arial"/>
          <w:noProof/>
          <w:sz w:val="16"/>
          <w:szCs w:val="16"/>
        </w:rPr>
        <w:pict>
          <v:line id="_x0000_s1056" style="position:absolute;z-index:251689984" from="81pt,4.9pt" to="81pt,18.85pt" strokeweight=".26mm">
            <v:stroke endarrow="block" joinstyle="miter"/>
          </v:line>
        </w:pict>
      </w:r>
      <w:r>
        <w:rPr>
          <w:rFonts w:ascii="Arial" w:hAnsi="Arial" w:cs="Arial"/>
          <w:noProof/>
          <w:sz w:val="16"/>
          <w:szCs w:val="16"/>
        </w:rPr>
        <w:pict>
          <v:line id="_x0000_s1057" style="position:absolute;z-index:251691008" from="234pt,6.9pt" to="234pt,20.85pt" strokeweight=".26mm">
            <v:stroke endarrow="block" joinstyle="miter"/>
          </v:line>
        </w:pict>
      </w:r>
    </w:p>
    <w:p w:rsidR="00BB5562" w:rsidRPr="008B11D0" w:rsidRDefault="00BB5562" w:rsidP="00BB5562">
      <w:pPr>
        <w:ind w:left="5664"/>
        <w:jc w:val="both"/>
        <w:rPr>
          <w:rFonts w:ascii="Arial" w:hAnsi="Arial" w:cs="Arial"/>
          <w:sz w:val="16"/>
          <w:szCs w:val="16"/>
        </w:rPr>
      </w:pPr>
    </w:p>
    <w:p w:rsidR="00BB5562" w:rsidRPr="008B11D0" w:rsidRDefault="0077069A" w:rsidP="00BB5562">
      <w:pPr>
        <w:autoSpaceDE w:val="0"/>
        <w:autoSpaceDN w:val="0"/>
        <w:adjustRightInd w:val="0"/>
        <w:spacing w:before="14" w:line="170" w:lineRule="atLeast"/>
        <w:ind w:left="4320" w:firstLine="709"/>
        <w:jc w:val="center"/>
        <w:rPr>
          <w:rFonts w:ascii="Arial" w:hAnsi="Arial" w:cs="Arial"/>
          <w:sz w:val="16"/>
          <w:szCs w:val="16"/>
        </w:rPr>
      </w:pPr>
      <w:r>
        <w:rPr>
          <w:rFonts w:ascii="Arial" w:hAnsi="Arial" w:cs="Arial"/>
          <w:noProof/>
          <w:sz w:val="16"/>
          <w:szCs w:val="16"/>
        </w:rPr>
        <w:pict>
          <v:shape id="_x0000_s1051" type="#_x0000_t202" style="position:absolute;left:0;text-align:left;margin-left:212.5pt;margin-top:6.05pt;width:104.25pt;height:36pt;z-index:251684864;mso-wrap-distance-left:9.05pt;mso-wrap-distance-right:9.05pt" strokeweight=".5pt">
            <v:fill color2="black"/>
            <v:textbox style="mso-next-textbox:#_x0000_s1051" inset="7.45pt,3.85pt,7.45pt,3.85pt">
              <w:txbxContent>
                <w:p w:rsidR="006B1B8D" w:rsidRDefault="006B1B8D" w:rsidP="00BB5562">
                  <w:pPr>
                    <w:jc w:val="center"/>
                  </w:pPr>
                  <w:r>
                    <w:rPr>
                      <w:sz w:val="18"/>
                      <w:szCs w:val="18"/>
                    </w:rPr>
                    <w:t>Прекращение ЕДВ</w:t>
                  </w:r>
                </w:p>
              </w:txbxContent>
            </v:textbox>
          </v:shape>
        </w:pict>
      </w:r>
      <w:r>
        <w:rPr>
          <w:rFonts w:ascii="Arial" w:hAnsi="Arial" w:cs="Arial"/>
          <w:sz w:val="16"/>
          <w:szCs w:val="16"/>
        </w:rPr>
        <w:pict>
          <v:shape id="_x0000_s1048" type="#_x0000_t202" style="position:absolute;left:0;text-align:left;margin-left:40.65pt;margin-top:.45pt;width:117pt;height:33.9pt;z-index:251681792;mso-wrap-distance-left:9.05pt;mso-wrap-distance-right:9.05pt" strokeweight=".5pt">
            <v:fill color2="black"/>
            <v:textbox inset="7.45pt,3.85pt,7.45pt,3.85pt">
              <w:txbxContent>
                <w:p w:rsidR="006B1B8D" w:rsidRPr="00DA023A" w:rsidRDefault="006B1B8D" w:rsidP="00BB5562">
                  <w:pPr>
                    <w:jc w:val="center"/>
                    <w:rPr>
                      <w:sz w:val="18"/>
                      <w:szCs w:val="18"/>
                    </w:rPr>
                  </w:pPr>
                  <w:r>
                    <w:rPr>
                      <w:sz w:val="18"/>
                      <w:szCs w:val="18"/>
                    </w:rPr>
                    <w:t>Заявление об изменении реквизитов</w:t>
                  </w:r>
                </w:p>
              </w:txbxContent>
            </v:textbox>
          </v:shape>
        </w:pict>
      </w:r>
    </w:p>
    <w:p w:rsidR="00BB5562" w:rsidRPr="008B11D0" w:rsidRDefault="00BB5562" w:rsidP="00BB5562">
      <w:pPr>
        <w:autoSpaceDE w:val="0"/>
        <w:autoSpaceDN w:val="0"/>
        <w:adjustRightInd w:val="0"/>
        <w:spacing w:before="14" w:line="170" w:lineRule="atLeast"/>
        <w:ind w:left="4320" w:firstLine="709"/>
        <w:jc w:val="center"/>
        <w:rPr>
          <w:rFonts w:ascii="Arial" w:hAnsi="Arial" w:cs="Arial"/>
          <w:sz w:val="16"/>
          <w:szCs w:val="16"/>
        </w:rPr>
      </w:pPr>
    </w:p>
    <w:p w:rsidR="00BB5562" w:rsidRPr="008B11D0" w:rsidRDefault="00BB5562" w:rsidP="00BB5562">
      <w:pPr>
        <w:autoSpaceDE w:val="0"/>
        <w:autoSpaceDN w:val="0"/>
        <w:adjustRightInd w:val="0"/>
        <w:spacing w:before="14" w:line="170" w:lineRule="atLeast"/>
        <w:ind w:left="4320" w:firstLine="709"/>
        <w:jc w:val="center"/>
        <w:rPr>
          <w:rFonts w:ascii="Arial" w:hAnsi="Arial" w:cs="Arial"/>
          <w:sz w:val="16"/>
          <w:szCs w:val="16"/>
        </w:rPr>
      </w:pPr>
    </w:p>
    <w:p w:rsidR="00BB5562" w:rsidRDefault="00BB5562" w:rsidP="00BB5562">
      <w:pPr>
        <w:autoSpaceDE w:val="0"/>
        <w:autoSpaceDN w:val="0"/>
        <w:adjustRightInd w:val="0"/>
        <w:spacing w:line="240" w:lineRule="exact"/>
        <w:ind w:left="1701"/>
        <w:jc w:val="center"/>
        <w:rPr>
          <w:rFonts w:ascii="Arial" w:hAnsi="Arial" w:cs="Arial"/>
          <w:sz w:val="16"/>
          <w:szCs w:val="16"/>
        </w:rPr>
      </w:pPr>
    </w:p>
    <w:p w:rsidR="00BB5562" w:rsidRDefault="00BB5562" w:rsidP="00BB5562">
      <w:pPr>
        <w:autoSpaceDE w:val="0"/>
        <w:autoSpaceDN w:val="0"/>
        <w:adjustRightInd w:val="0"/>
        <w:spacing w:line="240" w:lineRule="exact"/>
        <w:ind w:left="1701"/>
        <w:jc w:val="center"/>
        <w:rPr>
          <w:rFonts w:ascii="Arial" w:hAnsi="Arial" w:cs="Arial"/>
          <w:sz w:val="16"/>
          <w:szCs w:val="16"/>
        </w:rPr>
      </w:pPr>
    </w:p>
    <w:p w:rsidR="00BB5562" w:rsidRDefault="0077069A" w:rsidP="00BB5562">
      <w:pPr>
        <w:autoSpaceDE w:val="0"/>
        <w:autoSpaceDN w:val="0"/>
        <w:adjustRightInd w:val="0"/>
        <w:spacing w:line="240" w:lineRule="exact"/>
        <w:ind w:left="1701"/>
        <w:jc w:val="center"/>
        <w:rPr>
          <w:rFonts w:ascii="Arial" w:hAnsi="Arial" w:cs="Arial"/>
          <w:sz w:val="16"/>
          <w:szCs w:val="16"/>
        </w:rPr>
      </w:pPr>
      <w:r>
        <w:rPr>
          <w:rFonts w:ascii="Arial" w:hAnsi="Arial" w:cs="Arial"/>
          <w:noProof/>
          <w:sz w:val="16"/>
          <w:szCs w:val="16"/>
        </w:rPr>
        <w:pict>
          <v:line id="_x0000_s1066" style="position:absolute;left:0;text-align:left;z-index:251700224" from="112.8pt,.75pt" to="112.8pt,18.75pt" strokeweight=".26mm">
            <v:stroke endarrow="block" joinstyle="miter"/>
          </v:line>
        </w:pict>
      </w:r>
    </w:p>
    <w:p w:rsidR="00BB5562" w:rsidRDefault="0077069A" w:rsidP="00BB5562">
      <w:pPr>
        <w:autoSpaceDE w:val="0"/>
        <w:autoSpaceDN w:val="0"/>
        <w:adjustRightInd w:val="0"/>
        <w:spacing w:line="240" w:lineRule="exact"/>
        <w:ind w:left="1701"/>
        <w:jc w:val="center"/>
        <w:rPr>
          <w:rFonts w:ascii="Arial" w:hAnsi="Arial" w:cs="Arial"/>
          <w:sz w:val="16"/>
          <w:szCs w:val="16"/>
        </w:rPr>
      </w:pPr>
      <w:r>
        <w:rPr>
          <w:rFonts w:ascii="Arial" w:hAnsi="Arial" w:cs="Arial"/>
          <w:noProof/>
          <w:sz w:val="16"/>
          <w:szCs w:val="16"/>
        </w:rPr>
        <w:pict>
          <v:shape id="_x0000_s1063" type="#_x0000_t202" style="position:absolute;left:0;text-align:left;margin-left:327.45pt;margin-top:7.5pt;width:153pt;height:18pt;z-index:251697152;mso-wrap-distance-left:9.05pt;mso-wrap-distance-right:9.05pt" strokeweight=".5pt">
            <v:fill color2="black"/>
            <v:textbox inset="7.45pt,3.85pt,7.45pt,3.85pt">
              <w:txbxContent>
                <w:p w:rsidR="006B1B8D" w:rsidRPr="00A1348F" w:rsidRDefault="006B1B8D" w:rsidP="00BB5562">
                  <w:pPr>
                    <w:jc w:val="center"/>
                    <w:rPr>
                      <w:sz w:val="18"/>
                      <w:szCs w:val="18"/>
                    </w:rPr>
                  </w:pPr>
                  <w:r>
                    <w:rPr>
                      <w:sz w:val="18"/>
                      <w:szCs w:val="18"/>
                    </w:rPr>
                    <w:t>Получение ЕДВ</w:t>
                  </w:r>
                </w:p>
              </w:txbxContent>
            </v:textbox>
          </v:shape>
        </w:pict>
      </w:r>
      <w:r>
        <w:rPr>
          <w:rFonts w:ascii="Arial" w:hAnsi="Arial" w:cs="Arial"/>
          <w:noProof/>
          <w:sz w:val="16"/>
          <w:szCs w:val="16"/>
        </w:rPr>
        <w:pict>
          <v:shape id="_x0000_s1062" type="#_x0000_t202" style="position:absolute;left:0;text-align:left;margin-left:45.85pt;margin-top:6.75pt;width:153pt;height:27pt;z-index:251696128;mso-wrap-distance-left:9.05pt;mso-wrap-distance-right:9.05pt" strokeweight=".5pt">
            <v:fill color2="black"/>
            <v:textbox inset="7.45pt,3.85pt,7.45pt,3.85pt">
              <w:txbxContent>
                <w:p w:rsidR="006B1B8D" w:rsidRPr="00A1348F" w:rsidRDefault="006B1B8D" w:rsidP="00BB5562">
                  <w:pPr>
                    <w:jc w:val="center"/>
                    <w:rPr>
                      <w:sz w:val="18"/>
                      <w:szCs w:val="18"/>
                    </w:rPr>
                  </w:pPr>
                  <w:r>
                    <w:rPr>
                      <w:sz w:val="18"/>
                      <w:szCs w:val="18"/>
                    </w:rPr>
                    <w:t>Ввод в базу измененных реквизитов</w:t>
                  </w:r>
                </w:p>
              </w:txbxContent>
            </v:textbox>
          </v:shape>
        </w:pict>
      </w:r>
    </w:p>
    <w:p w:rsidR="00BB5562" w:rsidRDefault="00BB5562" w:rsidP="00BB5562">
      <w:pPr>
        <w:autoSpaceDE w:val="0"/>
        <w:autoSpaceDN w:val="0"/>
        <w:adjustRightInd w:val="0"/>
        <w:spacing w:line="240" w:lineRule="exact"/>
        <w:ind w:left="1701"/>
        <w:jc w:val="center"/>
        <w:rPr>
          <w:rFonts w:ascii="Arial" w:hAnsi="Arial" w:cs="Arial"/>
          <w:sz w:val="16"/>
          <w:szCs w:val="16"/>
        </w:rPr>
      </w:pPr>
    </w:p>
    <w:p w:rsidR="00BB5562" w:rsidRDefault="0077069A" w:rsidP="00BB5562">
      <w:pPr>
        <w:autoSpaceDE w:val="0"/>
        <w:autoSpaceDN w:val="0"/>
        <w:adjustRightInd w:val="0"/>
        <w:spacing w:line="240" w:lineRule="exact"/>
        <w:ind w:left="1701"/>
        <w:jc w:val="center"/>
        <w:rPr>
          <w:rFonts w:ascii="Arial" w:hAnsi="Arial" w:cs="Arial"/>
          <w:sz w:val="16"/>
          <w:szCs w:val="16"/>
        </w:rPr>
      </w:pPr>
      <w:r>
        <w:rPr>
          <w:rFonts w:ascii="Arial" w:hAnsi="Arial" w:cs="Arial"/>
          <w:noProof/>
          <w:sz w:val="16"/>
          <w:szCs w:val="16"/>
        </w:rPr>
        <w:pict>
          <v:line id="_x0000_s1067" style="position:absolute;left:0;text-align:left;z-index:251701248" from="244.6pt,1.5pt" to="307.6pt,1.5pt" strokeweight=".26mm">
            <v:stroke endarrow="block" joinstyle="miter"/>
          </v:line>
        </w:pict>
      </w:r>
    </w:p>
    <w:p w:rsidR="00BB5562" w:rsidRDefault="00BB5562" w:rsidP="00BB5562">
      <w:pPr>
        <w:autoSpaceDE w:val="0"/>
        <w:autoSpaceDN w:val="0"/>
        <w:adjustRightInd w:val="0"/>
        <w:spacing w:line="240" w:lineRule="exact"/>
        <w:ind w:left="1701"/>
        <w:jc w:val="center"/>
        <w:rPr>
          <w:rFonts w:ascii="Arial" w:hAnsi="Arial" w:cs="Arial"/>
          <w:sz w:val="16"/>
          <w:szCs w:val="16"/>
        </w:rPr>
      </w:pPr>
    </w:p>
    <w:p w:rsidR="00BB5562" w:rsidRDefault="00BB5562" w:rsidP="00BB5562">
      <w:pPr>
        <w:autoSpaceDE w:val="0"/>
        <w:autoSpaceDN w:val="0"/>
        <w:adjustRightInd w:val="0"/>
        <w:spacing w:line="240" w:lineRule="exact"/>
        <w:ind w:left="1701"/>
        <w:jc w:val="center"/>
        <w:rPr>
          <w:rFonts w:ascii="Arial" w:hAnsi="Arial" w:cs="Arial"/>
          <w:sz w:val="16"/>
          <w:szCs w:val="16"/>
        </w:rPr>
      </w:pPr>
    </w:p>
    <w:p w:rsidR="00BB5562" w:rsidRPr="008B11D0" w:rsidRDefault="00BB5562" w:rsidP="00483F00">
      <w:pPr>
        <w:autoSpaceDE w:val="0"/>
        <w:autoSpaceDN w:val="0"/>
        <w:adjustRightInd w:val="0"/>
        <w:spacing w:line="240" w:lineRule="exact"/>
        <w:ind w:left="5103"/>
        <w:jc w:val="center"/>
        <w:rPr>
          <w:rFonts w:ascii="Arial" w:hAnsi="Arial" w:cs="Arial"/>
          <w:sz w:val="16"/>
          <w:szCs w:val="16"/>
        </w:rPr>
      </w:pPr>
      <w:r w:rsidRPr="008B11D0">
        <w:rPr>
          <w:rFonts w:ascii="Arial" w:hAnsi="Arial" w:cs="Arial"/>
          <w:sz w:val="16"/>
          <w:szCs w:val="16"/>
        </w:rPr>
        <w:t>Приложение 2</w:t>
      </w:r>
    </w:p>
    <w:p w:rsidR="00483F00" w:rsidRPr="008B11D0" w:rsidRDefault="00483F00" w:rsidP="00483F00">
      <w:pPr>
        <w:autoSpaceDE w:val="0"/>
        <w:autoSpaceDN w:val="0"/>
        <w:adjustRightInd w:val="0"/>
        <w:spacing w:line="240" w:lineRule="exact"/>
        <w:ind w:left="5103"/>
        <w:jc w:val="both"/>
        <w:rPr>
          <w:rFonts w:ascii="Arial" w:hAnsi="Arial" w:cs="Arial"/>
          <w:sz w:val="16"/>
          <w:szCs w:val="16"/>
        </w:rPr>
      </w:pPr>
      <w:r w:rsidRPr="008B11D0">
        <w:rPr>
          <w:rFonts w:ascii="Arial" w:hAnsi="Arial" w:cs="Arial"/>
          <w:bCs/>
          <w:sz w:val="16"/>
          <w:szCs w:val="16"/>
        </w:rPr>
        <w:t xml:space="preserve">к административному регламенту </w:t>
      </w:r>
      <w:r w:rsidRPr="008B11D0">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121"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483F00" w:rsidRPr="008B11D0" w:rsidRDefault="00483F00" w:rsidP="00483F00">
      <w:pPr>
        <w:autoSpaceDE w:val="0"/>
        <w:autoSpaceDN w:val="0"/>
        <w:adjustRightInd w:val="0"/>
        <w:spacing w:line="283" w:lineRule="atLeast"/>
        <w:ind w:firstLine="709"/>
        <w:jc w:val="right"/>
        <w:rPr>
          <w:rFonts w:ascii="Arial" w:hAnsi="Arial" w:cs="Arial"/>
          <w:spacing w:val="9"/>
          <w:sz w:val="16"/>
          <w:szCs w:val="16"/>
        </w:rPr>
      </w:pPr>
      <w:r w:rsidRPr="008B11D0">
        <w:rPr>
          <w:rFonts w:ascii="Arial" w:hAnsi="Arial" w:cs="Arial"/>
          <w:spacing w:val="9"/>
          <w:sz w:val="16"/>
          <w:szCs w:val="16"/>
        </w:rPr>
        <w:t>Форма</w:t>
      </w:r>
    </w:p>
    <w:p w:rsidR="00483F00" w:rsidRPr="008B11D0" w:rsidRDefault="00483F00" w:rsidP="00483F00">
      <w:pPr>
        <w:autoSpaceDE w:val="0"/>
        <w:autoSpaceDN w:val="0"/>
        <w:adjustRightInd w:val="0"/>
        <w:spacing w:line="283" w:lineRule="atLeast"/>
        <w:ind w:left="4500" w:firstLine="36"/>
        <w:jc w:val="both"/>
        <w:rPr>
          <w:rFonts w:ascii="Arial" w:hAnsi="Arial" w:cs="Arial"/>
          <w:spacing w:val="9"/>
          <w:sz w:val="16"/>
          <w:szCs w:val="16"/>
        </w:rPr>
      </w:pPr>
    </w:p>
    <w:p w:rsidR="00483F00" w:rsidRPr="008B11D0" w:rsidRDefault="00483F00" w:rsidP="00483F00">
      <w:pPr>
        <w:autoSpaceDE w:val="0"/>
        <w:autoSpaceDN w:val="0"/>
        <w:adjustRightInd w:val="0"/>
        <w:spacing w:line="283" w:lineRule="atLeast"/>
        <w:ind w:left="4500" w:firstLine="36"/>
        <w:jc w:val="both"/>
        <w:rPr>
          <w:rFonts w:ascii="Arial" w:hAnsi="Arial" w:cs="Arial"/>
          <w:spacing w:val="9"/>
          <w:sz w:val="16"/>
          <w:szCs w:val="16"/>
        </w:rPr>
      </w:pPr>
      <w:r w:rsidRPr="008B11D0">
        <w:rPr>
          <w:rFonts w:ascii="Arial" w:hAnsi="Arial" w:cs="Arial"/>
          <w:spacing w:val="9"/>
          <w:sz w:val="16"/>
          <w:szCs w:val="16"/>
        </w:rPr>
        <w:t>В ___________________________________</w:t>
      </w:r>
      <w:r>
        <w:rPr>
          <w:rFonts w:ascii="Arial" w:hAnsi="Arial" w:cs="Arial"/>
          <w:spacing w:val="9"/>
          <w:sz w:val="16"/>
          <w:szCs w:val="16"/>
        </w:rPr>
        <w:t>___________________</w:t>
      </w:r>
      <w:r w:rsidRPr="008B11D0">
        <w:rPr>
          <w:rFonts w:ascii="Arial" w:hAnsi="Arial" w:cs="Arial"/>
          <w:spacing w:val="9"/>
          <w:sz w:val="16"/>
          <w:szCs w:val="16"/>
        </w:rPr>
        <w:t>__</w:t>
      </w:r>
    </w:p>
    <w:p w:rsidR="00483F00" w:rsidRPr="008B11D0" w:rsidRDefault="00483F00" w:rsidP="00483F00">
      <w:pPr>
        <w:autoSpaceDE w:val="0"/>
        <w:autoSpaceDN w:val="0"/>
        <w:adjustRightInd w:val="0"/>
        <w:spacing w:line="274" w:lineRule="atLeast"/>
        <w:ind w:left="4480" w:right="-40" w:firstLine="36"/>
        <w:jc w:val="center"/>
        <w:rPr>
          <w:rFonts w:ascii="Arial" w:hAnsi="Arial" w:cs="Arial"/>
          <w:spacing w:val="9"/>
          <w:sz w:val="16"/>
          <w:szCs w:val="16"/>
          <w:highlight w:val="white"/>
          <w:vertAlign w:val="superscript"/>
        </w:rPr>
      </w:pPr>
      <w:r w:rsidRPr="008B11D0">
        <w:rPr>
          <w:rFonts w:ascii="Arial" w:hAnsi="Arial" w:cs="Arial"/>
          <w:spacing w:val="9"/>
          <w:sz w:val="16"/>
          <w:szCs w:val="16"/>
          <w:highlight w:val="white"/>
          <w:vertAlign w:val="superscript"/>
        </w:rPr>
        <w:t>(наименование органа труда и СЗН или МФЦ)</w:t>
      </w:r>
    </w:p>
    <w:p w:rsidR="00483F00" w:rsidRPr="008B11D0" w:rsidRDefault="00483F00" w:rsidP="00483F00">
      <w:pPr>
        <w:autoSpaceDE w:val="0"/>
        <w:autoSpaceDN w:val="0"/>
        <w:adjustRightInd w:val="0"/>
        <w:spacing w:line="274" w:lineRule="atLeast"/>
        <w:ind w:left="4480" w:right="-40" w:firstLine="36"/>
        <w:jc w:val="both"/>
        <w:rPr>
          <w:rFonts w:ascii="Arial" w:hAnsi="Arial" w:cs="Arial"/>
          <w:spacing w:val="9"/>
          <w:sz w:val="16"/>
          <w:szCs w:val="16"/>
          <w:highlight w:val="white"/>
        </w:rPr>
      </w:pPr>
      <w:r w:rsidRPr="008B11D0">
        <w:rPr>
          <w:rFonts w:ascii="Arial" w:hAnsi="Arial" w:cs="Arial"/>
          <w:spacing w:val="9"/>
          <w:sz w:val="16"/>
          <w:szCs w:val="16"/>
          <w:highlight w:val="white"/>
        </w:rPr>
        <w:t>_____________________________________</w:t>
      </w:r>
      <w:r>
        <w:rPr>
          <w:rFonts w:ascii="Arial" w:hAnsi="Arial" w:cs="Arial"/>
          <w:spacing w:val="9"/>
          <w:sz w:val="16"/>
          <w:szCs w:val="16"/>
          <w:highlight w:val="white"/>
        </w:rPr>
        <w:t>___________________</w:t>
      </w:r>
      <w:r w:rsidRPr="008B11D0">
        <w:rPr>
          <w:rFonts w:ascii="Arial" w:hAnsi="Arial" w:cs="Arial"/>
          <w:spacing w:val="9"/>
          <w:sz w:val="16"/>
          <w:szCs w:val="16"/>
          <w:highlight w:val="white"/>
        </w:rPr>
        <w:t>__</w:t>
      </w:r>
    </w:p>
    <w:p w:rsidR="00483F00" w:rsidRPr="008B11D0" w:rsidRDefault="00483F00" w:rsidP="00483F00">
      <w:pPr>
        <w:autoSpaceDE w:val="0"/>
        <w:autoSpaceDN w:val="0"/>
        <w:adjustRightInd w:val="0"/>
        <w:spacing w:line="274" w:lineRule="atLeast"/>
        <w:ind w:left="4480" w:right="-40" w:firstLine="36"/>
        <w:jc w:val="both"/>
        <w:rPr>
          <w:rFonts w:ascii="Arial" w:hAnsi="Arial" w:cs="Arial"/>
          <w:spacing w:val="9"/>
          <w:sz w:val="16"/>
          <w:szCs w:val="16"/>
          <w:highlight w:val="white"/>
        </w:rPr>
      </w:pPr>
      <w:r w:rsidRPr="008B11D0">
        <w:rPr>
          <w:rFonts w:ascii="Arial" w:hAnsi="Arial" w:cs="Arial"/>
          <w:spacing w:val="9"/>
          <w:sz w:val="16"/>
          <w:szCs w:val="16"/>
          <w:highlight w:val="white"/>
        </w:rPr>
        <w:t>___________________________________</w:t>
      </w:r>
      <w:r>
        <w:rPr>
          <w:rFonts w:ascii="Arial" w:hAnsi="Arial" w:cs="Arial"/>
          <w:spacing w:val="9"/>
          <w:sz w:val="16"/>
          <w:szCs w:val="16"/>
          <w:highlight w:val="white"/>
        </w:rPr>
        <w:t>___________________</w:t>
      </w:r>
      <w:r w:rsidRPr="008B11D0">
        <w:rPr>
          <w:rFonts w:ascii="Arial" w:hAnsi="Arial" w:cs="Arial"/>
          <w:spacing w:val="9"/>
          <w:sz w:val="16"/>
          <w:szCs w:val="16"/>
          <w:highlight w:val="white"/>
        </w:rPr>
        <w:t>____</w:t>
      </w:r>
    </w:p>
    <w:p w:rsidR="00483F00" w:rsidRPr="008B11D0" w:rsidRDefault="00483F00" w:rsidP="00483F00">
      <w:pPr>
        <w:autoSpaceDE w:val="0"/>
        <w:autoSpaceDN w:val="0"/>
        <w:adjustRightInd w:val="0"/>
        <w:spacing w:line="283" w:lineRule="atLeast"/>
        <w:ind w:left="5282" w:firstLine="709"/>
        <w:jc w:val="both"/>
        <w:rPr>
          <w:rFonts w:ascii="Arial" w:hAnsi="Arial" w:cs="Arial"/>
          <w:sz w:val="16"/>
          <w:szCs w:val="16"/>
        </w:rPr>
      </w:pPr>
    </w:p>
    <w:p w:rsidR="00483F00" w:rsidRPr="008B11D0" w:rsidRDefault="00483F00" w:rsidP="00483F00">
      <w:pPr>
        <w:autoSpaceDE w:val="0"/>
        <w:autoSpaceDN w:val="0"/>
        <w:adjustRightInd w:val="0"/>
        <w:spacing w:line="240" w:lineRule="exact"/>
        <w:ind w:firstLine="709"/>
        <w:jc w:val="center"/>
        <w:rPr>
          <w:rFonts w:ascii="Arial" w:hAnsi="Arial" w:cs="Arial"/>
          <w:sz w:val="16"/>
          <w:szCs w:val="16"/>
        </w:rPr>
      </w:pPr>
      <w:r w:rsidRPr="008B11D0">
        <w:rPr>
          <w:rFonts w:ascii="Arial" w:hAnsi="Arial" w:cs="Arial"/>
          <w:sz w:val="16"/>
          <w:szCs w:val="16"/>
        </w:rPr>
        <w:t>ЗАЯВЛЕНИЕ</w:t>
      </w:r>
      <w:r w:rsidRPr="008B11D0">
        <w:rPr>
          <w:rFonts w:ascii="Arial" w:hAnsi="Arial" w:cs="Arial"/>
          <w:sz w:val="16"/>
          <w:szCs w:val="16"/>
        </w:rPr>
        <w:br/>
        <w:t>о назначении ежемесячной денежной выплаты</w:t>
      </w:r>
    </w:p>
    <w:p w:rsidR="00483F00" w:rsidRDefault="00483F00" w:rsidP="00483F00">
      <w:pPr>
        <w:autoSpaceDE w:val="0"/>
        <w:autoSpaceDN w:val="0"/>
        <w:adjustRightInd w:val="0"/>
        <w:jc w:val="center"/>
        <w:rPr>
          <w:rFonts w:ascii="Arial" w:hAnsi="Arial" w:cs="Arial"/>
          <w:sz w:val="16"/>
          <w:szCs w:val="16"/>
        </w:rPr>
      </w:pPr>
      <w:r w:rsidRPr="008B11D0">
        <w:rPr>
          <w:rFonts w:ascii="Arial" w:hAnsi="Arial" w:cs="Arial"/>
          <w:sz w:val="16"/>
          <w:szCs w:val="16"/>
        </w:rPr>
        <w:t>Гр._____________________________________________________________________________________________________________________________________________________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w:t>
      </w:r>
      <w:r w:rsidRPr="008B11D0">
        <w:rPr>
          <w:rFonts w:ascii="Arial" w:hAnsi="Arial" w:cs="Arial"/>
          <w:sz w:val="16"/>
          <w:szCs w:val="16"/>
        </w:rPr>
        <w:t>____</w:t>
      </w:r>
    </w:p>
    <w:p w:rsidR="00483F00" w:rsidRPr="008B11D0" w:rsidRDefault="00483F00" w:rsidP="00483F00">
      <w:pPr>
        <w:autoSpaceDE w:val="0"/>
        <w:autoSpaceDN w:val="0"/>
        <w:adjustRightInd w:val="0"/>
        <w:jc w:val="center"/>
        <w:rPr>
          <w:rFonts w:ascii="Arial" w:hAnsi="Arial" w:cs="Arial"/>
          <w:sz w:val="16"/>
          <w:szCs w:val="16"/>
        </w:rPr>
      </w:pPr>
      <w:r w:rsidRPr="008B11D0">
        <w:rPr>
          <w:rFonts w:ascii="Arial" w:hAnsi="Arial" w:cs="Arial"/>
          <w:sz w:val="16"/>
          <w:szCs w:val="16"/>
        </w:rPr>
        <w:t>(фамилия, имя, отчество полностью)</w:t>
      </w:r>
    </w:p>
    <w:p w:rsidR="00483F00" w:rsidRPr="008B11D0" w:rsidRDefault="00483F00" w:rsidP="00483F00">
      <w:pPr>
        <w:rPr>
          <w:rFonts w:ascii="Arial" w:hAnsi="Arial" w:cs="Arial"/>
          <w:sz w:val="16"/>
          <w:szCs w:val="16"/>
        </w:rPr>
      </w:pPr>
      <w:r w:rsidRPr="008B11D0">
        <w:rPr>
          <w:rFonts w:ascii="Arial" w:hAnsi="Arial" w:cs="Arial"/>
          <w:sz w:val="16"/>
          <w:szCs w:val="16"/>
        </w:rPr>
        <w:t>дата рождения: ___.___.______</w:t>
      </w:r>
    </w:p>
    <w:p w:rsidR="00483F00" w:rsidRPr="008B11D0" w:rsidRDefault="00483F00" w:rsidP="00483F00">
      <w:pPr>
        <w:rPr>
          <w:rFonts w:ascii="Arial" w:hAnsi="Arial" w:cs="Arial"/>
          <w:sz w:val="16"/>
          <w:szCs w:val="16"/>
        </w:rPr>
      </w:pPr>
      <w:r w:rsidRPr="008B11D0">
        <w:rPr>
          <w:rFonts w:ascii="Arial" w:hAnsi="Arial" w:cs="Arial"/>
          <w:sz w:val="16"/>
          <w:szCs w:val="16"/>
        </w:rPr>
        <w:t>Номер страхового свидетельства государственного пенсионного страхования:</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 xml:space="preserve">  </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u w:val="single"/>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u w:val="single"/>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u w:val="single"/>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rPr>
        <w:t xml:space="preserve"> ,</w:t>
      </w:r>
    </w:p>
    <w:p w:rsidR="00483F00" w:rsidRPr="008B11D0" w:rsidRDefault="00483F00" w:rsidP="00483F00">
      <w:pPr>
        <w:tabs>
          <w:tab w:val="left" w:leader="underscore" w:pos="2030"/>
        </w:tabs>
        <w:autoSpaceDE w:val="0"/>
        <w:autoSpaceDN w:val="0"/>
        <w:adjustRightInd w:val="0"/>
        <w:spacing w:before="10"/>
        <w:jc w:val="both"/>
        <w:rPr>
          <w:rFonts w:ascii="Arial" w:hAnsi="Arial" w:cs="Arial"/>
          <w:spacing w:val="-1"/>
          <w:sz w:val="16"/>
          <w:szCs w:val="16"/>
          <w:highlight w:val="white"/>
        </w:rPr>
      </w:pPr>
      <w:r w:rsidRPr="008B11D0">
        <w:rPr>
          <w:rFonts w:ascii="Arial" w:hAnsi="Arial" w:cs="Arial"/>
          <w:spacing w:val="-2"/>
          <w:sz w:val="16"/>
          <w:szCs w:val="16"/>
          <w:highlight w:val="white"/>
        </w:rPr>
        <w:t>адрес регистрации по месту</w:t>
      </w:r>
      <w:r w:rsidRPr="008B11D0">
        <w:rPr>
          <w:rFonts w:ascii="Arial" w:hAnsi="Arial" w:cs="Arial"/>
          <w:spacing w:val="-1"/>
          <w:sz w:val="16"/>
          <w:szCs w:val="16"/>
          <w:highlight w:val="white"/>
        </w:rPr>
        <w:t>________________________________________________</w:t>
      </w:r>
      <w:r>
        <w:rPr>
          <w:rFonts w:ascii="Arial" w:hAnsi="Arial" w:cs="Arial"/>
          <w:spacing w:val="-1"/>
          <w:sz w:val="16"/>
          <w:szCs w:val="16"/>
          <w:highlight w:val="white"/>
        </w:rPr>
        <w:t>________________________________________</w:t>
      </w:r>
      <w:r w:rsidRPr="008B11D0">
        <w:rPr>
          <w:rFonts w:ascii="Arial" w:hAnsi="Arial" w:cs="Arial"/>
          <w:spacing w:val="-1"/>
          <w:sz w:val="16"/>
          <w:szCs w:val="16"/>
          <w:highlight w:val="white"/>
        </w:rPr>
        <w:t>____</w:t>
      </w:r>
    </w:p>
    <w:p w:rsidR="00483F00" w:rsidRPr="008B11D0" w:rsidRDefault="00483F00" w:rsidP="00483F00">
      <w:pPr>
        <w:tabs>
          <w:tab w:val="left" w:leader="underscore" w:pos="2030"/>
        </w:tabs>
        <w:autoSpaceDE w:val="0"/>
        <w:autoSpaceDN w:val="0"/>
        <w:adjustRightInd w:val="0"/>
        <w:spacing w:before="10"/>
        <w:jc w:val="both"/>
        <w:rPr>
          <w:rFonts w:ascii="Arial" w:hAnsi="Arial" w:cs="Arial"/>
          <w:spacing w:val="-1"/>
          <w:sz w:val="16"/>
          <w:szCs w:val="16"/>
          <w:highlight w:val="white"/>
        </w:rPr>
      </w:pPr>
      <w:r w:rsidRPr="008B11D0">
        <w:rPr>
          <w:rFonts w:ascii="Arial" w:hAnsi="Arial" w:cs="Arial"/>
          <w:spacing w:val="-1"/>
          <w:sz w:val="16"/>
          <w:szCs w:val="16"/>
          <w:highlight w:val="white"/>
        </w:rPr>
        <w:t>____________________________________________________________________________</w:t>
      </w:r>
      <w:r>
        <w:rPr>
          <w:rFonts w:ascii="Arial" w:hAnsi="Arial" w:cs="Arial"/>
          <w:spacing w:val="-1"/>
          <w:sz w:val="16"/>
          <w:szCs w:val="16"/>
          <w:highlight w:val="white"/>
        </w:rPr>
        <w:t>__________________________________</w:t>
      </w:r>
      <w:r w:rsidRPr="008B11D0">
        <w:rPr>
          <w:rFonts w:ascii="Arial" w:hAnsi="Arial" w:cs="Arial"/>
          <w:spacing w:val="-1"/>
          <w:sz w:val="16"/>
          <w:szCs w:val="16"/>
          <w:highlight w:val="white"/>
        </w:rPr>
        <w:t>_____</w:t>
      </w:r>
    </w:p>
    <w:p w:rsidR="00483F00" w:rsidRPr="008B11D0" w:rsidRDefault="00483F00" w:rsidP="00483F00">
      <w:pPr>
        <w:tabs>
          <w:tab w:val="left" w:leader="underscore" w:pos="2030"/>
        </w:tabs>
        <w:autoSpaceDE w:val="0"/>
        <w:autoSpaceDN w:val="0"/>
        <w:adjustRightInd w:val="0"/>
        <w:spacing w:before="10"/>
        <w:jc w:val="both"/>
        <w:rPr>
          <w:rFonts w:ascii="Arial" w:hAnsi="Arial" w:cs="Arial"/>
          <w:spacing w:val="-2"/>
          <w:sz w:val="16"/>
          <w:szCs w:val="16"/>
          <w:highlight w:val="white"/>
        </w:rPr>
      </w:pPr>
      <w:r w:rsidRPr="008B11D0">
        <w:rPr>
          <w:rFonts w:ascii="Arial" w:hAnsi="Arial" w:cs="Arial"/>
          <w:spacing w:val="-2"/>
          <w:sz w:val="16"/>
          <w:szCs w:val="16"/>
          <w:highlight w:val="white"/>
        </w:rPr>
        <w:t>адрес регистрации по месту пребывания (если есть): _____________________</w:t>
      </w:r>
      <w:r>
        <w:rPr>
          <w:rFonts w:ascii="Arial" w:hAnsi="Arial" w:cs="Arial"/>
          <w:spacing w:val="-2"/>
          <w:sz w:val="16"/>
          <w:szCs w:val="16"/>
          <w:highlight w:val="white"/>
        </w:rPr>
        <w:t>_______________________________________________</w:t>
      </w:r>
      <w:r w:rsidRPr="008B11D0">
        <w:rPr>
          <w:rFonts w:ascii="Arial" w:hAnsi="Arial" w:cs="Arial"/>
          <w:spacing w:val="-2"/>
          <w:sz w:val="16"/>
          <w:szCs w:val="16"/>
          <w:highlight w:val="white"/>
        </w:rPr>
        <w:t>___</w:t>
      </w:r>
    </w:p>
    <w:p w:rsidR="00483F00" w:rsidRPr="008B11D0" w:rsidRDefault="00483F00" w:rsidP="00483F00">
      <w:pPr>
        <w:tabs>
          <w:tab w:val="left" w:leader="underscore" w:pos="2030"/>
        </w:tabs>
        <w:autoSpaceDE w:val="0"/>
        <w:autoSpaceDN w:val="0"/>
        <w:adjustRightInd w:val="0"/>
        <w:spacing w:before="10"/>
        <w:jc w:val="both"/>
        <w:rPr>
          <w:rFonts w:ascii="Arial" w:hAnsi="Arial" w:cs="Arial"/>
          <w:spacing w:val="-1"/>
          <w:sz w:val="16"/>
          <w:szCs w:val="16"/>
          <w:highlight w:val="white"/>
        </w:rPr>
      </w:pPr>
      <w:r w:rsidRPr="008B11D0">
        <w:rPr>
          <w:rFonts w:ascii="Arial" w:hAnsi="Arial" w:cs="Arial"/>
          <w:spacing w:val="-2"/>
          <w:sz w:val="16"/>
          <w:szCs w:val="16"/>
          <w:highlight w:val="white"/>
        </w:rPr>
        <w:t>_____________________________________________________________</w:t>
      </w:r>
      <w:r>
        <w:rPr>
          <w:rFonts w:ascii="Arial" w:hAnsi="Arial" w:cs="Arial"/>
          <w:spacing w:val="-2"/>
          <w:sz w:val="16"/>
          <w:szCs w:val="16"/>
          <w:highlight w:val="white"/>
        </w:rPr>
        <w:t>___________________________________________________</w:t>
      </w:r>
      <w:r w:rsidRPr="008B11D0">
        <w:rPr>
          <w:rFonts w:ascii="Arial" w:hAnsi="Arial" w:cs="Arial"/>
          <w:spacing w:val="-2"/>
          <w:sz w:val="16"/>
          <w:szCs w:val="16"/>
          <w:highlight w:val="white"/>
        </w:rPr>
        <w:t>____</w:t>
      </w:r>
    </w:p>
    <w:p w:rsidR="00483F00" w:rsidRPr="008B11D0" w:rsidRDefault="00483F00" w:rsidP="00483F00">
      <w:pPr>
        <w:autoSpaceDE w:val="0"/>
        <w:autoSpaceDN w:val="0"/>
        <w:adjustRightInd w:val="0"/>
        <w:jc w:val="both"/>
        <w:rPr>
          <w:rFonts w:ascii="Arial" w:hAnsi="Arial" w:cs="Arial"/>
          <w:sz w:val="16"/>
          <w:szCs w:val="16"/>
          <w:highlight w:val="white"/>
        </w:rPr>
      </w:pPr>
      <w:r w:rsidRPr="008B11D0">
        <w:rPr>
          <w:rFonts w:ascii="Arial" w:hAnsi="Arial" w:cs="Arial"/>
          <w:spacing w:val="-3"/>
          <w:sz w:val="16"/>
          <w:szCs w:val="16"/>
          <w:highlight w:val="white"/>
        </w:rPr>
        <w:t>контактный телефон ____________________</w:t>
      </w:r>
      <w:r w:rsidRPr="008B11D0">
        <w:rPr>
          <w:rFonts w:ascii="Arial" w:hAnsi="Arial" w:cs="Arial"/>
          <w:spacing w:val="-5"/>
          <w:sz w:val="16"/>
          <w:szCs w:val="16"/>
          <w:highlight w:val="white"/>
        </w:rPr>
        <w:t>, е-mail:________________</w:t>
      </w:r>
      <w:r w:rsidRPr="008B11D0">
        <w:rPr>
          <w:rFonts w:ascii="Arial" w:hAnsi="Arial" w:cs="Arial"/>
          <w:sz w:val="16"/>
          <w:szCs w:val="16"/>
          <w:highlight w:val="white"/>
        </w:rPr>
        <w:t>(если есть).</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Прошу установить мне ежемесячную денежную выплату (далее – ЕДВ)  как ___________________________________________________________________________</w:t>
      </w:r>
      <w:r>
        <w:rPr>
          <w:rFonts w:ascii="Arial" w:hAnsi="Arial" w:cs="Arial"/>
          <w:sz w:val="16"/>
          <w:szCs w:val="16"/>
        </w:rPr>
        <w:t>__________________________________</w:t>
      </w:r>
      <w:r w:rsidRPr="008B11D0">
        <w:rPr>
          <w:rFonts w:ascii="Arial" w:hAnsi="Arial" w:cs="Arial"/>
          <w:sz w:val="16"/>
          <w:szCs w:val="16"/>
        </w:rPr>
        <w:t>_____</w:t>
      </w:r>
    </w:p>
    <w:p w:rsidR="00483F00" w:rsidRPr="008B11D0" w:rsidRDefault="00483F00" w:rsidP="00483F00">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(указать категорию)</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Прошу выплачивать установленную мне ЕДВ через:</w:t>
      </w:r>
    </w:p>
    <w:p w:rsidR="00483F00" w:rsidRPr="008B11D0" w:rsidRDefault="00483F00" w:rsidP="00483F00">
      <w:pPr>
        <w:autoSpaceDE w:val="0"/>
        <w:autoSpaceDN w:val="0"/>
        <w:adjustRightInd w:val="0"/>
        <w:jc w:val="both"/>
        <w:rPr>
          <w:rFonts w:ascii="Arial" w:hAnsi="Arial" w:cs="Arial"/>
          <w:sz w:val="16"/>
          <w:szCs w:val="16"/>
        </w:rPr>
      </w:pPr>
    </w:p>
    <w:tbl>
      <w:tblPr>
        <w:tblW w:w="9766" w:type="dxa"/>
        <w:tblInd w:w="29" w:type="dxa"/>
        <w:tblLayout w:type="fixed"/>
        <w:tblCellMar>
          <w:left w:w="14" w:type="dxa"/>
          <w:right w:w="14" w:type="dxa"/>
        </w:tblCellMar>
        <w:tblLook w:val="0000"/>
      </w:tblPr>
      <w:tblGrid>
        <w:gridCol w:w="5580"/>
        <w:gridCol w:w="4186"/>
      </w:tblGrid>
      <w:tr w:rsidR="00483F00" w:rsidRPr="008B11D0" w:rsidTr="00344C34">
        <w:trPr>
          <w:trHeight w:val="810"/>
        </w:trPr>
        <w:tc>
          <w:tcPr>
            <w:tcW w:w="5580" w:type="dxa"/>
            <w:tcBorders>
              <w:top w:val="nil"/>
              <w:left w:val="nil"/>
              <w:bottom w:val="nil"/>
              <w:right w:val="nil"/>
            </w:tcBorders>
            <w:shd w:val="clear" w:color="000000" w:fill="FFFFFF"/>
          </w:tcPr>
          <w:p w:rsidR="00483F00" w:rsidRPr="008B11D0" w:rsidRDefault="00483F00" w:rsidP="00344C34">
            <w:pPr>
              <w:autoSpaceDE w:val="0"/>
              <w:autoSpaceDN w:val="0"/>
              <w:adjustRightInd w:val="0"/>
              <w:spacing w:before="14" w:line="170" w:lineRule="atLeast"/>
              <w:ind w:left="15"/>
              <w:rPr>
                <w:rFonts w:ascii="Arial" w:hAnsi="Arial" w:cs="Arial"/>
                <w:sz w:val="16"/>
                <w:szCs w:val="16"/>
              </w:rPr>
            </w:pPr>
            <w:r w:rsidRPr="008B11D0">
              <w:rPr>
                <w:rFonts w:ascii="Arial" w:hAnsi="Arial" w:cs="Arial"/>
                <w:sz w:val="16"/>
                <w:szCs w:val="16"/>
              </w:rPr>
              <w:t xml:space="preserve">Кредитная организация (наименование) ______________________________________, </w:t>
            </w:r>
          </w:p>
          <w:p w:rsidR="00483F00" w:rsidRPr="008B11D0" w:rsidRDefault="00483F00" w:rsidP="00344C34">
            <w:pPr>
              <w:autoSpaceDE w:val="0"/>
              <w:autoSpaceDN w:val="0"/>
              <w:adjustRightInd w:val="0"/>
              <w:spacing w:before="14" w:line="170" w:lineRule="atLeast"/>
              <w:ind w:left="15"/>
              <w:rPr>
                <w:rFonts w:ascii="Arial" w:hAnsi="Arial" w:cs="Arial"/>
                <w:sz w:val="16"/>
                <w:szCs w:val="16"/>
              </w:rPr>
            </w:pPr>
            <w:r w:rsidRPr="008B11D0">
              <w:rPr>
                <w:rFonts w:ascii="Arial" w:hAnsi="Arial" w:cs="Arial"/>
                <w:sz w:val="16"/>
                <w:szCs w:val="16"/>
              </w:rPr>
              <w:t>номер отделения _______________________</w:t>
            </w:r>
          </w:p>
          <w:p w:rsidR="00483F00" w:rsidRPr="008B11D0" w:rsidRDefault="00483F00" w:rsidP="00344C34">
            <w:pPr>
              <w:autoSpaceDE w:val="0"/>
              <w:autoSpaceDN w:val="0"/>
              <w:adjustRightInd w:val="0"/>
              <w:spacing w:before="14" w:line="170" w:lineRule="atLeast"/>
              <w:ind w:left="15"/>
              <w:rPr>
                <w:rFonts w:ascii="Arial" w:hAnsi="Arial" w:cs="Arial"/>
                <w:sz w:val="16"/>
                <w:szCs w:val="16"/>
              </w:rPr>
            </w:pPr>
            <w:r w:rsidRPr="008B11D0">
              <w:rPr>
                <w:rFonts w:ascii="Arial" w:hAnsi="Arial" w:cs="Arial"/>
                <w:sz w:val="16"/>
                <w:szCs w:val="16"/>
              </w:rPr>
              <w:t xml:space="preserve">и его структурного подразделения </w:t>
            </w:r>
            <w:r w:rsidRPr="008B11D0">
              <w:rPr>
                <w:rFonts w:ascii="Arial" w:hAnsi="Arial" w:cs="Arial"/>
                <w:sz w:val="16"/>
                <w:szCs w:val="16"/>
              </w:rPr>
              <w:t></w:t>
            </w:r>
            <w:r w:rsidRPr="008B11D0">
              <w:rPr>
                <w:rFonts w:ascii="Arial" w:hAnsi="Arial" w:cs="Arial"/>
                <w:sz w:val="16"/>
                <w:szCs w:val="16"/>
              </w:rPr>
              <w:t></w:t>
            </w:r>
            <w:r w:rsidRPr="008B11D0">
              <w:rPr>
                <w:rFonts w:ascii="Arial" w:hAnsi="Arial" w:cs="Arial"/>
                <w:sz w:val="16"/>
                <w:szCs w:val="16"/>
              </w:rPr>
              <w:t></w:t>
            </w:r>
            <w:r w:rsidRPr="008B11D0">
              <w:rPr>
                <w:rFonts w:ascii="Arial" w:hAnsi="Arial" w:cs="Arial"/>
                <w:sz w:val="16"/>
                <w:szCs w:val="16"/>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rPr>
              <w:t xml:space="preserve">, </w:t>
            </w:r>
          </w:p>
          <w:p w:rsidR="00483F00" w:rsidRPr="008B11D0" w:rsidRDefault="00483F00" w:rsidP="00344C34">
            <w:pPr>
              <w:autoSpaceDE w:val="0"/>
              <w:autoSpaceDN w:val="0"/>
              <w:adjustRightInd w:val="0"/>
              <w:spacing w:before="14" w:line="170" w:lineRule="atLeast"/>
              <w:ind w:left="15"/>
              <w:jc w:val="both"/>
              <w:rPr>
                <w:rFonts w:ascii="Arial" w:hAnsi="Arial" w:cs="Arial"/>
                <w:sz w:val="16"/>
                <w:szCs w:val="16"/>
              </w:rPr>
            </w:pPr>
            <w:r w:rsidRPr="008B11D0">
              <w:rPr>
                <w:rFonts w:ascii="Arial" w:hAnsi="Arial" w:cs="Arial"/>
                <w:sz w:val="16"/>
                <w:szCs w:val="16"/>
              </w:rPr>
              <w:t>лицевой счет:</w:t>
            </w:r>
          </w:p>
          <w:p w:rsidR="00483F00" w:rsidRPr="008B11D0" w:rsidRDefault="00483F00" w:rsidP="00344C34">
            <w:pPr>
              <w:autoSpaceDE w:val="0"/>
              <w:autoSpaceDN w:val="0"/>
              <w:adjustRightInd w:val="0"/>
              <w:jc w:val="both"/>
              <w:rPr>
                <w:rFonts w:ascii="Arial" w:hAnsi="Arial" w:cs="Arial"/>
                <w:sz w:val="16"/>
                <w:szCs w:val="16"/>
                <w:lang w:val="en-US"/>
              </w:rPr>
            </w:pPr>
            <w:r w:rsidRPr="008B11D0">
              <w:rPr>
                <w:rFonts w:ascii="Arial" w:hAnsi="Arial" w:cs="Arial"/>
                <w:sz w:val="16"/>
                <w:szCs w:val="16"/>
              </w:rPr>
              <w:t xml:space="preserve"> </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 xml:space="preserve"> </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 xml:space="preserve"> </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 xml:space="preserve"> </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 xml:space="preserve"> </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 xml:space="preserve"> </w:t>
            </w:r>
            <w:r w:rsidRPr="008B11D0">
              <w:rPr>
                <w:rFonts w:ascii="Arial" w:hAnsi="Arial" w:cs="Arial"/>
                <w:sz w:val="16"/>
                <w:szCs w:val="16"/>
                <w:lang w:val="en-US"/>
              </w:rPr>
              <w:t></w:t>
            </w:r>
            <w:r w:rsidRPr="008B11D0">
              <w:rPr>
                <w:rFonts w:ascii="Arial" w:hAnsi="Arial" w:cs="Arial"/>
                <w:sz w:val="16"/>
                <w:szCs w:val="16"/>
                <w:lang w:val="en-US"/>
              </w:rPr>
              <w:t></w:t>
            </w:r>
            <w:r w:rsidRPr="008B11D0">
              <w:rPr>
                <w:rFonts w:ascii="Arial" w:hAnsi="Arial" w:cs="Arial"/>
                <w:sz w:val="16"/>
                <w:szCs w:val="16"/>
                <w:lang w:val="en-US"/>
              </w:rPr>
              <w:t xml:space="preserve"> </w:t>
            </w:r>
            <w:r w:rsidRPr="008B11D0">
              <w:rPr>
                <w:rFonts w:ascii="Arial" w:hAnsi="Arial" w:cs="Arial"/>
                <w:sz w:val="16"/>
                <w:szCs w:val="16"/>
                <w:lang w:val="en-US"/>
              </w:rPr>
              <w:t></w:t>
            </w:r>
            <w:r w:rsidRPr="008B11D0">
              <w:rPr>
                <w:rFonts w:ascii="Arial" w:hAnsi="Arial" w:cs="Arial"/>
                <w:sz w:val="16"/>
                <w:szCs w:val="16"/>
                <w:lang w:val="en-US"/>
              </w:rPr>
              <w:t></w:t>
            </w:r>
          </w:p>
        </w:tc>
        <w:tc>
          <w:tcPr>
            <w:tcW w:w="4186" w:type="dxa"/>
            <w:tcBorders>
              <w:top w:val="nil"/>
              <w:left w:val="nil"/>
              <w:bottom w:val="nil"/>
              <w:right w:val="nil"/>
            </w:tcBorders>
            <w:shd w:val="clear" w:color="000000" w:fill="FFFFFF"/>
          </w:tcPr>
          <w:p w:rsidR="00483F00" w:rsidRPr="008B11D0" w:rsidRDefault="00483F00" w:rsidP="00344C34">
            <w:pPr>
              <w:autoSpaceDE w:val="0"/>
              <w:autoSpaceDN w:val="0"/>
              <w:adjustRightInd w:val="0"/>
              <w:spacing w:before="14" w:line="170" w:lineRule="atLeast"/>
              <w:jc w:val="both"/>
              <w:rPr>
                <w:rFonts w:ascii="Arial" w:hAnsi="Arial" w:cs="Arial"/>
                <w:sz w:val="16"/>
                <w:szCs w:val="16"/>
              </w:rPr>
            </w:pPr>
            <w:r w:rsidRPr="008B11D0">
              <w:rPr>
                <w:rFonts w:ascii="Arial" w:hAnsi="Arial" w:cs="Arial"/>
                <w:sz w:val="16"/>
                <w:szCs w:val="16"/>
              </w:rPr>
              <w:t>почтовое отделение № ______</w:t>
            </w:r>
          </w:p>
          <w:p w:rsidR="00483F00" w:rsidRPr="008B11D0" w:rsidRDefault="00483F00" w:rsidP="00344C34">
            <w:pPr>
              <w:autoSpaceDE w:val="0"/>
              <w:autoSpaceDN w:val="0"/>
              <w:adjustRightInd w:val="0"/>
              <w:spacing w:before="14" w:line="170" w:lineRule="atLeast"/>
              <w:jc w:val="both"/>
              <w:rPr>
                <w:rFonts w:ascii="Arial" w:hAnsi="Arial" w:cs="Arial"/>
                <w:sz w:val="16"/>
                <w:szCs w:val="16"/>
              </w:rPr>
            </w:pPr>
            <w:r w:rsidRPr="008B11D0">
              <w:rPr>
                <w:rFonts w:ascii="Arial" w:hAnsi="Arial" w:cs="Arial"/>
                <w:sz w:val="16"/>
                <w:szCs w:val="16"/>
              </w:rPr>
              <w:t>по адресу:</w:t>
            </w:r>
          </w:p>
          <w:p w:rsidR="00483F00" w:rsidRPr="008B11D0" w:rsidRDefault="00483F00" w:rsidP="00344C34">
            <w:pPr>
              <w:autoSpaceDE w:val="0"/>
              <w:autoSpaceDN w:val="0"/>
              <w:adjustRightInd w:val="0"/>
              <w:jc w:val="both"/>
              <w:rPr>
                <w:rFonts w:ascii="Arial" w:hAnsi="Arial" w:cs="Arial"/>
                <w:sz w:val="16"/>
                <w:szCs w:val="16"/>
              </w:rPr>
            </w:pPr>
            <w:r w:rsidRPr="008B11D0">
              <w:rPr>
                <w:rFonts w:ascii="Arial" w:hAnsi="Arial" w:cs="Arial"/>
                <w:sz w:val="16"/>
                <w:szCs w:val="16"/>
              </w:rPr>
              <w:t xml:space="preserve">регистрации по месту </w:t>
            </w:r>
            <w:r w:rsidRPr="008B11D0">
              <w:rPr>
                <w:rFonts w:ascii="Arial" w:hAnsi="Arial" w:cs="Arial"/>
                <w:b/>
                <w:bCs/>
                <w:sz w:val="16"/>
                <w:szCs w:val="16"/>
              </w:rPr>
              <w:t>жительства</w:t>
            </w:r>
            <w:r w:rsidRPr="008B11D0">
              <w:rPr>
                <w:rFonts w:ascii="Arial" w:hAnsi="Arial" w:cs="Arial"/>
                <w:sz w:val="16"/>
                <w:szCs w:val="16"/>
              </w:rPr>
              <w:t xml:space="preserve">: </w:t>
            </w:r>
          </w:p>
          <w:p w:rsidR="00483F00" w:rsidRPr="008B11D0" w:rsidRDefault="00483F00" w:rsidP="00344C34">
            <w:pPr>
              <w:autoSpaceDE w:val="0"/>
              <w:autoSpaceDN w:val="0"/>
              <w:adjustRightInd w:val="0"/>
              <w:spacing w:before="14" w:line="170" w:lineRule="atLeast"/>
              <w:jc w:val="both"/>
              <w:rPr>
                <w:rFonts w:ascii="Arial" w:hAnsi="Arial" w:cs="Arial"/>
                <w:sz w:val="16"/>
                <w:szCs w:val="16"/>
              </w:rPr>
            </w:pPr>
            <w:r w:rsidRPr="008B11D0">
              <w:rPr>
                <w:rFonts w:ascii="Arial" w:hAnsi="Arial" w:cs="Arial"/>
                <w:sz w:val="16"/>
                <w:szCs w:val="16"/>
              </w:rPr>
              <w:t xml:space="preserve">или регистрации по месту </w:t>
            </w:r>
            <w:r w:rsidRPr="008B11D0">
              <w:rPr>
                <w:rFonts w:ascii="Arial" w:hAnsi="Arial" w:cs="Arial"/>
                <w:b/>
                <w:bCs/>
                <w:sz w:val="16"/>
                <w:szCs w:val="16"/>
              </w:rPr>
              <w:t>пребывания</w:t>
            </w:r>
            <w:r w:rsidRPr="008B11D0">
              <w:rPr>
                <w:rFonts w:ascii="Arial" w:hAnsi="Arial" w:cs="Arial"/>
                <w:sz w:val="16"/>
                <w:szCs w:val="16"/>
              </w:rPr>
              <w:t xml:space="preserve"> (нужное обвести)</w:t>
            </w:r>
          </w:p>
        </w:tc>
      </w:tr>
    </w:tbl>
    <w:p w:rsidR="00483F00" w:rsidRPr="008B11D0" w:rsidRDefault="00483F00" w:rsidP="00483F00">
      <w:pPr>
        <w:autoSpaceDE w:val="0"/>
        <w:autoSpaceDN w:val="0"/>
        <w:adjustRightInd w:val="0"/>
        <w:jc w:val="center"/>
        <w:rPr>
          <w:rFonts w:ascii="Arial" w:hAnsi="Arial" w:cs="Arial"/>
          <w:b/>
          <w:bCs/>
          <w:sz w:val="16"/>
          <w:szCs w:val="16"/>
        </w:rPr>
      </w:pPr>
    </w:p>
    <w:p w:rsidR="00483F00" w:rsidRPr="008B11D0" w:rsidRDefault="00483F00" w:rsidP="00483F00">
      <w:pPr>
        <w:autoSpaceDE w:val="0"/>
        <w:autoSpaceDN w:val="0"/>
        <w:adjustRightInd w:val="0"/>
        <w:jc w:val="center"/>
        <w:rPr>
          <w:rFonts w:ascii="Arial" w:hAnsi="Arial" w:cs="Arial"/>
          <w:b/>
          <w:bCs/>
          <w:sz w:val="16"/>
          <w:szCs w:val="16"/>
        </w:rPr>
      </w:pPr>
      <w:r w:rsidRPr="008B11D0">
        <w:rPr>
          <w:rFonts w:ascii="Arial" w:hAnsi="Arial" w:cs="Arial"/>
          <w:b/>
          <w:bCs/>
          <w:sz w:val="16"/>
          <w:szCs w:val="16"/>
        </w:rPr>
        <w:t>_________________________________________________________________________</w:t>
      </w:r>
    </w:p>
    <w:p w:rsidR="00483F00" w:rsidRPr="008B11D0" w:rsidRDefault="00483F00" w:rsidP="00483F00">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(линия отреза)</w:t>
      </w:r>
    </w:p>
    <w:p w:rsidR="00483F00" w:rsidRPr="008B11D0" w:rsidRDefault="00483F00" w:rsidP="00483F00">
      <w:pPr>
        <w:autoSpaceDE w:val="0"/>
        <w:autoSpaceDN w:val="0"/>
        <w:adjustRightInd w:val="0"/>
        <w:jc w:val="center"/>
        <w:rPr>
          <w:rFonts w:ascii="Arial" w:hAnsi="Arial" w:cs="Arial"/>
          <w:sz w:val="16"/>
          <w:szCs w:val="16"/>
        </w:rPr>
      </w:pPr>
    </w:p>
    <w:p w:rsidR="00483F00" w:rsidRPr="008B11D0" w:rsidRDefault="00483F00" w:rsidP="00483F00">
      <w:pPr>
        <w:autoSpaceDE w:val="0"/>
        <w:autoSpaceDN w:val="0"/>
        <w:adjustRightInd w:val="0"/>
        <w:jc w:val="center"/>
        <w:rPr>
          <w:rFonts w:ascii="Arial" w:hAnsi="Arial" w:cs="Arial"/>
          <w:sz w:val="16"/>
          <w:szCs w:val="16"/>
        </w:rPr>
      </w:pPr>
      <w:r w:rsidRPr="008B11D0">
        <w:rPr>
          <w:rFonts w:ascii="Arial" w:hAnsi="Arial" w:cs="Arial"/>
          <w:sz w:val="16"/>
          <w:szCs w:val="16"/>
        </w:rPr>
        <w:t>Расписка о приеме заявления и документов</w:t>
      </w:r>
    </w:p>
    <w:p w:rsidR="00483F00" w:rsidRPr="008B11D0" w:rsidRDefault="00483F00" w:rsidP="00483F00">
      <w:pPr>
        <w:autoSpaceDE w:val="0"/>
        <w:autoSpaceDN w:val="0"/>
        <w:adjustRightInd w:val="0"/>
        <w:jc w:val="center"/>
        <w:rPr>
          <w:rFonts w:ascii="Arial" w:hAnsi="Arial" w:cs="Arial"/>
          <w:sz w:val="16"/>
          <w:szCs w:val="16"/>
        </w:rPr>
      </w:pP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Заявление о назначении ежемесячной денежной выплаты и другие документы</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 xml:space="preserve">_________________________________________________________________________________  </w:t>
      </w:r>
    </w:p>
    <w:p w:rsidR="00483F00" w:rsidRPr="008B11D0" w:rsidRDefault="00483F00" w:rsidP="00483F00">
      <w:pPr>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 xml:space="preserve">                                                                          (фамилия, имя, отчество заявителя в родительном падеже)</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 xml:space="preserve">  приняты специалистом  ____________  _____________________________________ __.__.20__г.</w:t>
      </w:r>
    </w:p>
    <w:p w:rsidR="00483F00" w:rsidRPr="008B11D0" w:rsidRDefault="00483F00" w:rsidP="00483F00">
      <w:pPr>
        <w:tabs>
          <w:tab w:val="center" w:pos="3060"/>
          <w:tab w:val="center" w:pos="5940"/>
        </w:tabs>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ab/>
        <w:t xml:space="preserve">                                                     (управление или МФЦ) </w:t>
      </w:r>
      <w:r w:rsidRPr="008B11D0">
        <w:rPr>
          <w:rFonts w:ascii="Arial" w:hAnsi="Arial" w:cs="Arial"/>
          <w:sz w:val="16"/>
          <w:szCs w:val="16"/>
          <w:vertAlign w:val="superscript"/>
        </w:rPr>
        <w:tab/>
        <w:t xml:space="preserve">(фамилия, отчество специалиста, </w:t>
      </w:r>
      <w:r w:rsidRPr="008B11D0">
        <w:rPr>
          <w:rFonts w:ascii="Arial" w:hAnsi="Arial" w:cs="Arial"/>
          <w:spacing w:val="-8"/>
          <w:sz w:val="16"/>
          <w:szCs w:val="16"/>
          <w:vertAlign w:val="superscript"/>
        </w:rPr>
        <w:t>ответственного за прием документов</w:t>
      </w:r>
      <w:r w:rsidRPr="008B11D0">
        <w:rPr>
          <w:rFonts w:ascii="Arial" w:hAnsi="Arial" w:cs="Arial"/>
          <w:sz w:val="16"/>
          <w:szCs w:val="16"/>
          <w:vertAlign w:val="superscript"/>
        </w:rPr>
        <w:t>)</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 xml:space="preserve">Номер в программном комплексе ___________________ .   </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Приняты копии документов:</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1. Документа о праве на льготы серии _______ номер ______________, выданного ___.______.20____,</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2. Документа, удостоверяющего личность, _______ серии ____ № ________, выданного __.__.____.</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3. ___________________________________________________________________</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4. _____________________________________________________________________</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Телефон для справок: ______________________.</w:t>
      </w:r>
    </w:p>
    <w:p w:rsidR="00483F00" w:rsidRPr="008B11D0" w:rsidRDefault="00483F00" w:rsidP="00483F00">
      <w:pPr>
        <w:autoSpaceDE w:val="0"/>
        <w:autoSpaceDN w:val="0"/>
        <w:adjustRightInd w:val="0"/>
        <w:jc w:val="both"/>
        <w:rPr>
          <w:rFonts w:ascii="Arial" w:hAnsi="Arial" w:cs="Arial"/>
          <w:sz w:val="16"/>
          <w:szCs w:val="16"/>
        </w:rPr>
      </w:pPr>
      <w:r w:rsidRPr="008B11D0">
        <w:rPr>
          <w:rFonts w:ascii="Arial" w:hAnsi="Arial" w:cs="Arial"/>
          <w:sz w:val="16"/>
          <w:szCs w:val="16"/>
        </w:rPr>
        <w:t>Решение будет принято в течение ______ рабочих дней со дня подачи заявления.</w:t>
      </w:r>
    </w:p>
    <w:p w:rsidR="00483F00" w:rsidRPr="008B11D0" w:rsidRDefault="00483F00" w:rsidP="00483F00">
      <w:pPr>
        <w:autoSpaceDE w:val="0"/>
        <w:autoSpaceDN w:val="0"/>
        <w:adjustRightInd w:val="0"/>
        <w:jc w:val="both"/>
        <w:rPr>
          <w:rFonts w:ascii="Arial" w:hAnsi="Arial" w:cs="Arial"/>
          <w:sz w:val="16"/>
          <w:szCs w:val="16"/>
        </w:rPr>
      </w:pPr>
    </w:p>
    <w:p w:rsidR="00483F00" w:rsidRPr="008B11D0" w:rsidRDefault="00483F00" w:rsidP="00483F00">
      <w:pPr>
        <w:autoSpaceDE w:val="0"/>
        <w:autoSpaceDN w:val="0"/>
        <w:adjustRightInd w:val="0"/>
        <w:jc w:val="both"/>
        <w:rPr>
          <w:rFonts w:ascii="Arial" w:hAnsi="Arial" w:cs="Arial"/>
          <w:sz w:val="16"/>
          <w:szCs w:val="16"/>
        </w:rPr>
      </w:pPr>
    </w:p>
    <w:p w:rsidR="00483F00" w:rsidRPr="008B11D0" w:rsidRDefault="00483F00" w:rsidP="00483F00">
      <w:pPr>
        <w:autoSpaceDE w:val="0"/>
        <w:autoSpaceDN w:val="0"/>
        <w:adjustRightInd w:val="0"/>
        <w:ind w:left="4320" w:firstLine="709"/>
        <w:jc w:val="center"/>
        <w:rPr>
          <w:rFonts w:ascii="Arial" w:hAnsi="Arial" w:cs="Arial"/>
          <w:spacing w:val="-8"/>
          <w:sz w:val="16"/>
          <w:szCs w:val="16"/>
        </w:rPr>
      </w:pPr>
      <w:r w:rsidRPr="008B11D0">
        <w:rPr>
          <w:rFonts w:ascii="Arial" w:hAnsi="Arial" w:cs="Arial"/>
          <w:spacing w:val="-8"/>
          <w:sz w:val="16"/>
          <w:szCs w:val="16"/>
        </w:rPr>
        <w:lastRenderedPageBreak/>
        <w:t>оборот страницы 1 Приложения 2</w:t>
      </w:r>
    </w:p>
    <w:p w:rsidR="00483F00" w:rsidRPr="008B11D0" w:rsidRDefault="00483F00" w:rsidP="001F4DFB">
      <w:pPr>
        <w:ind w:firstLine="142"/>
        <w:jc w:val="both"/>
        <w:rPr>
          <w:rFonts w:ascii="Arial" w:hAnsi="Arial" w:cs="Arial"/>
          <w:sz w:val="16"/>
          <w:szCs w:val="16"/>
        </w:rPr>
      </w:pPr>
      <w:r w:rsidRPr="008B11D0">
        <w:rPr>
          <w:rFonts w:ascii="Arial" w:hAnsi="Arial" w:cs="Arial"/>
          <w:sz w:val="16"/>
          <w:szCs w:val="16"/>
        </w:rPr>
        <w:t>Мне известно, что в соответствии с действующим законодательством, гражданин, имеющий право на получение мер социальной поддержки по нескольким основаниям, может получать меры социальной поддержки только по одному из них.</w:t>
      </w:r>
    </w:p>
    <w:p w:rsidR="00483F00" w:rsidRPr="008B11D0" w:rsidRDefault="00483F00" w:rsidP="001F4DFB">
      <w:pPr>
        <w:ind w:firstLine="142"/>
        <w:jc w:val="both"/>
        <w:rPr>
          <w:rFonts w:ascii="Arial" w:hAnsi="Arial" w:cs="Arial"/>
          <w:sz w:val="16"/>
          <w:szCs w:val="16"/>
        </w:rPr>
      </w:pPr>
      <w:r w:rsidRPr="008B11D0">
        <w:rPr>
          <w:rFonts w:ascii="Arial" w:hAnsi="Arial" w:cs="Arial"/>
          <w:sz w:val="16"/>
          <w:szCs w:val="16"/>
        </w:rPr>
        <w:t>Обязуюсь в десятидневный срок информировать органы социальной защиты населения об изменении статуса, дающего право на получение ежемесячной денежной выплаты, перемене места жительства и других обстоятельствах, влияющих на прекращение ЕДВ. Я предупрежден об ответственности за предоставление неполных или недостоверных сведений и документов. Согласен(а) на обработку предоставленных мною персональных данных в целях предоставления государственной услуги.</w:t>
      </w:r>
    </w:p>
    <w:p w:rsidR="00483F00" w:rsidRPr="008B11D0" w:rsidRDefault="00483F00" w:rsidP="001F4DFB">
      <w:pPr>
        <w:ind w:firstLine="142"/>
        <w:jc w:val="both"/>
        <w:rPr>
          <w:rFonts w:ascii="Arial" w:hAnsi="Arial" w:cs="Arial"/>
          <w:sz w:val="16"/>
          <w:szCs w:val="16"/>
        </w:rPr>
      </w:pPr>
      <w:r w:rsidRPr="008B11D0">
        <w:rPr>
          <w:rFonts w:ascii="Arial" w:hAnsi="Arial" w:cs="Arial"/>
          <w:sz w:val="16"/>
          <w:szCs w:val="16"/>
        </w:rPr>
        <w:t>Ранее меры социальной поддержки получал в органе социальной защиты населения, расположенном в _________________________________________________</w:t>
      </w:r>
      <w:r w:rsidR="001F4DFB">
        <w:rPr>
          <w:rFonts w:ascii="Arial" w:hAnsi="Arial" w:cs="Arial"/>
          <w:sz w:val="16"/>
          <w:szCs w:val="16"/>
        </w:rPr>
        <w:t>_________________________________________________</w:t>
      </w:r>
      <w:r w:rsidRPr="008B11D0">
        <w:rPr>
          <w:rFonts w:ascii="Arial" w:hAnsi="Arial" w:cs="Arial"/>
          <w:sz w:val="16"/>
          <w:szCs w:val="16"/>
        </w:rPr>
        <w:t xml:space="preserve">__ районе (городе) </w:t>
      </w:r>
    </w:p>
    <w:p w:rsidR="00483F00" w:rsidRPr="008B11D0" w:rsidRDefault="00483F00" w:rsidP="001F4DFB">
      <w:pPr>
        <w:ind w:firstLine="142"/>
        <w:jc w:val="both"/>
        <w:rPr>
          <w:rFonts w:ascii="Arial" w:hAnsi="Arial" w:cs="Arial"/>
          <w:sz w:val="16"/>
          <w:szCs w:val="16"/>
        </w:rPr>
      </w:pPr>
      <w:r w:rsidRPr="008B11D0">
        <w:rPr>
          <w:rFonts w:ascii="Arial" w:hAnsi="Arial" w:cs="Arial"/>
          <w:sz w:val="16"/>
          <w:szCs w:val="16"/>
        </w:rPr>
        <w:t xml:space="preserve">                                                            </w:t>
      </w:r>
      <w:r w:rsidRPr="008B11D0">
        <w:rPr>
          <w:rFonts w:ascii="Arial" w:hAnsi="Arial" w:cs="Arial"/>
          <w:spacing w:val="-8"/>
          <w:sz w:val="16"/>
          <w:szCs w:val="16"/>
          <w:vertAlign w:val="superscript"/>
        </w:rPr>
        <w:t>(указать район (город))</w:t>
      </w:r>
      <w:r w:rsidRPr="008B11D0">
        <w:rPr>
          <w:rFonts w:ascii="Arial" w:hAnsi="Arial" w:cs="Arial"/>
          <w:spacing w:val="-8"/>
          <w:sz w:val="16"/>
          <w:szCs w:val="16"/>
          <w:vertAlign w:val="superscript"/>
        </w:rPr>
        <w:tab/>
        <w:t>(указать субъект Российской Федерации)</w:t>
      </w:r>
    </w:p>
    <w:p w:rsidR="00483F00" w:rsidRPr="008B11D0" w:rsidRDefault="00483F00" w:rsidP="001F4DFB">
      <w:pPr>
        <w:autoSpaceDE w:val="0"/>
        <w:autoSpaceDN w:val="0"/>
        <w:adjustRightInd w:val="0"/>
        <w:spacing w:after="120"/>
        <w:ind w:firstLine="142"/>
        <w:jc w:val="both"/>
        <w:rPr>
          <w:rFonts w:ascii="Arial" w:hAnsi="Arial" w:cs="Arial"/>
          <w:sz w:val="16"/>
          <w:szCs w:val="16"/>
        </w:rPr>
      </w:pPr>
      <w:r w:rsidRPr="008B11D0">
        <w:rPr>
          <w:rFonts w:ascii="Arial" w:hAnsi="Arial" w:cs="Arial"/>
          <w:sz w:val="16"/>
          <w:szCs w:val="16"/>
        </w:rPr>
        <w:t>______________________________________________________________________________</w:t>
      </w:r>
      <w:r w:rsidR="001F4DFB">
        <w:rPr>
          <w:rFonts w:ascii="Arial" w:hAnsi="Arial" w:cs="Arial"/>
          <w:sz w:val="16"/>
          <w:szCs w:val="16"/>
        </w:rPr>
        <w:t>_________________________________</w:t>
      </w:r>
      <w:r w:rsidRPr="008B11D0">
        <w:rPr>
          <w:rFonts w:ascii="Arial" w:hAnsi="Arial" w:cs="Arial"/>
          <w:sz w:val="16"/>
          <w:szCs w:val="16"/>
        </w:rPr>
        <w:t>__</w:t>
      </w:r>
    </w:p>
    <w:p w:rsidR="00483F00" w:rsidRPr="008B11D0" w:rsidRDefault="00483F00" w:rsidP="001F4DFB">
      <w:pPr>
        <w:autoSpaceDE w:val="0"/>
        <w:autoSpaceDN w:val="0"/>
        <w:adjustRightInd w:val="0"/>
        <w:spacing w:after="120"/>
        <w:ind w:firstLine="142"/>
        <w:jc w:val="both"/>
        <w:rPr>
          <w:rFonts w:ascii="Arial" w:hAnsi="Arial" w:cs="Arial"/>
          <w:sz w:val="16"/>
          <w:szCs w:val="16"/>
        </w:rPr>
      </w:pPr>
      <w:r w:rsidRPr="008B11D0">
        <w:rPr>
          <w:rFonts w:ascii="Arial" w:hAnsi="Arial" w:cs="Arial"/>
          <w:sz w:val="16"/>
          <w:szCs w:val="16"/>
        </w:rPr>
        <w:t>Документ о праве на меры социальной поддержки _________________________ получал (ранее представлял) в органе социальной защиты населения, расположенный в __________________________________ районе (городе) Ставропольского края</w:t>
      </w:r>
    </w:p>
    <w:p w:rsidR="00483F00" w:rsidRPr="008B11D0" w:rsidRDefault="00483F00" w:rsidP="001F4DFB">
      <w:pPr>
        <w:autoSpaceDE w:val="0"/>
        <w:autoSpaceDN w:val="0"/>
        <w:adjustRightInd w:val="0"/>
        <w:spacing w:after="120"/>
        <w:ind w:firstLine="142"/>
        <w:jc w:val="both"/>
        <w:rPr>
          <w:rFonts w:ascii="Arial" w:hAnsi="Arial" w:cs="Arial"/>
          <w:sz w:val="16"/>
          <w:szCs w:val="16"/>
        </w:rPr>
      </w:pPr>
      <w:r w:rsidRPr="008B11D0">
        <w:rPr>
          <w:rFonts w:ascii="Arial" w:hAnsi="Arial" w:cs="Arial"/>
          <w:sz w:val="16"/>
          <w:szCs w:val="16"/>
        </w:rPr>
        <w:t>Получаю пенсию в управлении Пенсионного фонда РФ по __________________ району (городу) Ставропольского края, ином органе: _________________________________________</w:t>
      </w:r>
    </w:p>
    <w:p w:rsidR="00483F00" w:rsidRPr="008B11D0" w:rsidRDefault="00483F00" w:rsidP="001F4DFB">
      <w:pPr>
        <w:autoSpaceDE w:val="0"/>
        <w:autoSpaceDN w:val="0"/>
        <w:adjustRightInd w:val="0"/>
        <w:ind w:firstLine="142"/>
        <w:jc w:val="both"/>
        <w:rPr>
          <w:rFonts w:ascii="Arial" w:hAnsi="Arial" w:cs="Arial"/>
          <w:sz w:val="16"/>
          <w:szCs w:val="16"/>
        </w:rPr>
      </w:pPr>
      <w:r w:rsidRPr="008B11D0">
        <w:rPr>
          <w:rFonts w:ascii="Arial" w:hAnsi="Arial" w:cs="Arial"/>
          <w:sz w:val="16"/>
          <w:szCs w:val="16"/>
        </w:rPr>
        <w:t>Прошу сообщить о принятом решении</w:t>
      </w:r>
    </w:p>
    <w:tbl>
      <w:tblPr>
        <w:tblW w:w="0" w:type="auto"/>
        <w:tblInd w:w="108" w:type="dxa"/>
        <w:tblLayout w:type="fixed"/>
        <w:tblLook w:val="0000"/>
      </w:tblPr>
      <w:tblGrid>
        <w:gridCol w:w="3116"/>
        <w:gridCol w:w="3119"/>
        <w:gridCol w:w="3971"/>
      </w:tblGrid>
      <w:tr w:rsidR="00483F00" w:rsidRPr="008B11D0" w:rsidTr="001F4DFB">
        <w:trPr>
          <w:trHeight w:val="1"/>
        </w:trPr>
        <w:tc>
          <w:tcPr>
            <w:tcW w:w="3116"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center"/>
              <w:rPr>
                <w:rFonts w:ascii="Arial" w:hAnsi="Arial" w:cs="Arial"/>
                <w:sz w:val="16"/>
                <w:szCs w:val="16"/>
              </w:rPr>
            </w:pPr>
            <w:r w:rsidRPr="008B11D0">
              <w:rPr>
                <w:rFonts w:ascii="Arial" w:hAnsi="Arial" w:cs="Arial"/>
                <w:sz w:val="16"/>
                <w:szCs w:val="16"/>
              </w:rPr>
              <w:t>почтой на адрес регистрации по месту жительства (пребывания)</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center"/>
              <w:rPr>
                <w:rFonts w:ascii="Arial" w:hAnsi="Arial" w:cs="Arial"/>
                <w:sz w:val="16"/>
                <w:szCs w:val="16"/>
                <w:lang w:val="en-US"/>
              </w:rPr>
            </w:pPr>
            <w:r w:rsidRPr="008B11D0">
              <w:rPr>
                <w:rFonts w:ascii="Arial" w:hAnsi="Arial" w:cs="Arial"/>
                <w:sz w:val="16"/>
                <w:szCs w:val="16"/>
              </w:rPr>
              <w:t>электронной почтой</w:t>
            </w:r>
          </w:p>
        </w:tc>
        <w:tc>
          <w:tcPr>
            <w:tcW w:w="3971"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center"/>
              <w:rPr>
                <w:rFonts w:ascii="Arial" w:hAnsi="Arial" w:cs="Arial"/>
                <w:sz w:val="16"/>
                <w:szCs w:val="16"/>
                <w:lang w:val="en-US"/>
              </w:rPr>
            </w:pPr>
            <w:r w:rsidRPr="008B11D0">
              <w:rPr>
                <w:rFonts w:ascii="Arial" w:hAnsi="Arial" w:cs="Arial"/>
                <w:sz w:val="16"/>
                <w:szCs w:val="16"/>
              </w:rPr>
              <w:t>по телефону</w:t>
            </w:r>
          </w:p>
        </w:tc>
      </w:tr>
      <w:tr w:rsidR="00483F00" w:rsidRPr="008B11D0" w:rsidTr="001F4DFB">
        <w:trPr>
          <w:trHeight w:val="1"/>
        </w:trPr>
        <w:tc>
          <w:tcPr>
            <w:tcW w:w="3116"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ind w:firstLine="142"/>
              <w:jc w:val="both"/>
              <w:rPr>
                <w:rFonts w:ascii="Arial" w:hAnsi="Arial" w:cs="Arial"/>
                <w:sz w:val="16"/>
                <w:szCs w:val="16"/>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ind w:firstLine="142"/>
              <w:jc w:val="both"/>
              <w:rPr>
                <w:rFonts w:ascii="Arial" w:hAnsi="Arial" w:cs="Arial"/>
                <w:sz w:val="16"/>
                <w:szCs w:val="16"/>
                <w:lang w:val="en-US"/>
              </w:rPr>
            </w:pPr>
          </w:p>
        </w:tc>
        <w:tc>
          <w:tcPr>
            <w:tcW w:w="3971"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ind w:firstLine="142"/>
              <w:jc w:val="both"/>
              <w:rPr>
                <w:rFonts w:ascii="Arial" w:hAnsi="Arial" w:cs="Arial"/>
                <w:sz w:val="16"/>
                <w:szCs w:val="16"/>
                <w:lang w:val="en-US"/>
              </w:rPr>
            </w:pPr>
          </w:p>
        </w:tc>
      </w:tr>
    </w:tbl>
    <w:p w:rsidR="00483F00" w:rsidRPr="008B11D0" w:rsidRDefault="00483F00" w:rsidP="001F4DFB">
      <w:pPr>
        <w:autoSpaceDE w:val="0"/>
        <w:autoSpaceDN w:val="0"/>
        <w:adjustRightInd w:val="0"/>
        <w:ind w:firstLine="142"/>
        <w:jc w:val="both"/>
        <w:rPr>
          <w:rFonts w:ascii="Arial" w:hAnsi="Arial" w:cs="Arial"/>
          <w:spacing w:val="-8"/>
          <w:sz w:val="16"/>
          <w:szCs w:val="16"/>
          <w:lang w:val="en-US"/>
        </w:rPr>
      </w:pPr>
    </w:p>
    <w:tbl>
      <w:tblPr>
        <w:tblW w:w="0" w:type="auto"/>
        <w:tblInd w:w="29" w:type="dxa"/>
        <w:tblLayout w:type="fixed"/>
        <w:tblCellMar>
          <w:left w:w="14" w:type="dxa"/>
          <w:right w:w="14" w:type="dxa"/>
        </w:tblCellMar>
        <w:tblLook w:val="0000"/>
      </w:tblPr>
      <w:tblGrid>
        <w:gridCol w:w="4860"/>
        <w:gridCol w:w="4767"/>
      </w:tblGrid>
      <w:tr w:rsidR="00483F00" w:rsidRPr="008B11D0" w:rsidTr="00344C34">
        <w:trPr>
          <w:trHeight w:val="461"/>
        </w:trPr>
        <w:tc>
          <w:tcPr>
            <w:tcW w:w="4860" w:type="dxa"/>
            <w:tcBorders>
              <w:top w:val="nil"/>
              <w:left w:val="nil"/>
              <w:bottom w:val="nil"/>
              <w:right w:val="nil"/>
            </w:tcBorders>
            <w:shd w:val="clear" w:color="000000" w:fill="FFFFFF"/>
          </w:tcPr>
          <w:p w:rsidR="00483F00" w:rsidRPr="008B11D0" w:rsidRDefault="00483F00" w:rsidP="001F4DFB">
            <w:pPr>
              <w:autoSpaceDE w:val="0"/>
              <w:autoSpaceDN w:val="0"/>
              <w:adjustRightInd w:val="0"/>
              <w:spacing w:before="14" w:line="170" w:lineRule="atLeast"/>
              <w:ind w:left="15" w:firstLine="142"/>
              <w:jc w:val="both"/>
              <w:rPr>
                <w:rFonts w:ascii="Arial" w:hAnsi="Arial" w:cs="Arial"/>
                <w:sz w:val="16"/>
                <w:szCs w:val="16"/>
                <w:lang w:val="en-US"/>
              </w:rPr>
            </w:pPr>
            <w:r w:rsidRPr="008B11D0">
              <w:rPr>
                <w:rFonts w:ascii="Arial" w:hAnsi="Arial" w:cs="Arial"/>
                <w:sz w:val="16"/>
                <w:szCs w:val="16"/>
              </w:rPr>
              <w:t>Дата подачи заявления: __.___.20____ г.</w:t>
            </w:r>
          </w:p>
        </w:tc>
        <w:tc>
          <w:tcPr>
            <w:tcW w:w="4767" w:type="dxa"/>
            <w:tcBorders>
              <w:top w:val="nil"/>
              <w:left w:val="nil"/>
              <w:bottom w:val="nil"/>
              <w:right w:val="nil"/>
            </w:tcBorders>
            <w:shd w:val="clear" w:color="000000" w:fill="FFFFFF"/>
          </w:tcPr>
          <w:p w:rsidR="00483F00" w:rsidRPr="008B11D0" w:rsidRDefault="00483F00" w:rsidP="001F4DFB">
            <w:pPr>
              <w:autoSpaceDE w:val="0"/>
              <w:autoSpaceDN w:val="0"/>
              <w:adjustRightInd w:val="0"/>
              <w:spacing w:before="14" w:line="170" w:lineRule="atLeast"/>
              <w:ind w:left="15" w:firstLine="142"/>
              <w:jc w:val="both"/>
              <w:rPr>
                <w:rFonts w:ascii="Arial" w:hAnsi="Arial" w:cs="Arial"/>
                <w:sz w:val="16"/>
                <w:szCs w:val="16"/>
                <w:lang w:val="en-US"/>
              </w:rPr>
            </w:pPr>
            <w:r w:rsidRPr="008B11D0">
              <w:rPr>
                <w:rFonts w:ascii="Arial" w:hAnsi="Arial" w:cs="Arial"/>
                <w:sz w:val="16"/>
                <w:szCs w:val="16"/>
              </w:rPr>
              <w:t>Подпись получателя___________________</w:t>
            </w:r>
          </w:p>
        </w:tc>
      </w:tr>
    </w:tbl>
    <w:p w:rsidR="00483F00" w:rsidRPr="008B11D0" w:rsidRDefault="00483F00" w:rsidP="001F4DFB">
      <w:pPr>
        <w:autoSpaceDE w:val="0"/>
        <w:autoSpaceDN w:val="0"/>
        <w:adjustRightInd w:val="0"/>
        <w:ind w:firstLine="142"/>
        <w:jc w:val="both"/>
        <w:rPr>
          <w:rFonts w:ascii="Arial" w:hAnsi="Arial" w:cs="Arial"/>
          <w:spacing w:val="-8"/>
          <w:sz w:val="16"/>
          <w:szCs w:val="16"/>
        </w:rPr>
      </w:pPr>
      <w:r w:rsidRPr="008B11D0">
        <w:rPr>
          <w:rFonts w:ascii="Arial" w:hAnsi="Arial" w:cs="Arial"/>
          <w:spacing w:val="-8"/>
          <w:sz w:val="16"/>
          <w:szCs w:val="16"/>
        </w:rPr>
        <w:t xml:space="preserve">Заявление зарегистрировано </w:t>
      </w:r>
      <w:r w:rsidRPr="008B11D0">
        <w:rPr>
          <w:rFonts w:ascii="Arial" w:hAnsi="Arial" w:cs="Arial"/>
          <w:sz w:val="16"/>
          <w:szCs w:val="16"/>
        </w:rPr>
        <w:t>__.___.20____ г. № _____________.</w:t>
      </w:r>
    </w:p>
    <w:p w:rsidR="00483F00" w:rsidRPr="008B11D0" w:rsidRDefault="00483F00" w:rsidP="001F4DFB">
      <w:pPr>
        <w:autoSpaceDE w:val="0"/>
        <w:autoSpaceDN w:val="0"/>
        <w:adjustRightInd w:val="0"/>
        <w:ind w:firstLine="142"/>
        <w:jc w:val="both"/>
        <w:rPr>
          <w:rFonts w:ascii="Arial" w:hAnsi="Arial" w:cs="Arial"/>
          <w:spacing w:val="-8"/>
          <w:sz w:val="16"/>
          <w:szCs w:val="16"/>
        </w:rPr>
      </w:pPr>
      <w:r w:rsidRPr="008B11D0">
        <w:rPr>
          <w:rFonts w:ascii="Arial" w:hAnsi="Arial" w:cs="Arial"/>
          <w:sz w:val="16"/>
          <w:szCs w:val="16"/>
        </w:rPr>
        <w:t>Принял заявление и документы: документ о праве на льготы, документ, удостоверяющий личность, _______________________, ______________________</w:t>
      </w:r>
    </w:p>
    <w:p w:rsidR="00483F00" w:rsidRPr="008B11D0" w:rsidRDefault="00483F00" w:rsidP="001F4DFB">
      <w:pPr>
        <w:autoSpaceDE w:val="0"/>
        <w:autoSpaceDN w:val="0"/>
        <w:adjustRightInd w:val="0"/>
        <w:ind w:firstLine="142"/>
        <w:jc w:val="both"/>
        <w:rPr>
          <w:rFonts w:ascii="Arial" w:hAnsi="Arial" w:cs="Arial"/>
          <w:sz w:val="16"/>
          <w:szCs w:val="16"/>
        </w:rPr>
      </w:pPr>
      <w:r w:rsidRPr="008B11D0">
        <w:rPr>
          <w:rFonts w:ascii="Arial" w:hAnsi="Arial" w:cs="Arial"/>
          <w:sz w:val="16"/>
          <w:szCs w:val="16"/>
        </w:rPr>
        <w:t>__________________________________</w:t>
      </w:r>
      <w:r w:rsidRPr="008B11D0">
        <w:rPr>
          <w:rFonts w:ascii="Arial" w:hAnsi="Arial" w:cs="Arial"/>
          <w:sz w:val="16"/>
          <w:szCs w:val="16"/>
          <w:lang w:val="en-US"/>
        </w:rPr>
        <w:t>   </w:t>
      </w:r>
      <w:r w:rsidRPr="008B11D0">
        <w:rPr>
          <w:rFonts w:ascii="Arial" w:hAnsi="Arial" w:cs="Arial"/>
          <w:sz w:val="16"/>
          <w:szCs w:val="16"/>
        </w:rPr>
        <w:t>_____________________</w:t>
      </w:r>
      <w:r w:rsidRPr="008B11D0">
        <w:rPr>
          <w:rFonts w:ascii="Arial" w:hAnsi="Arial" w:cs="Arial"/>
          <w:sz w:val="16"/>
          <w:szCs w:val="16"/>
          <w:lang w:val="en-US"/>
        </w:rPr>
        <w:t>    </w:t>
      </w:r>
      <w:r w:rsidRPr="008B11D0">
        <w:rPr>
          <w:rFonts w:ascii="Arial" w:hAnsi="Arial" w:cs="Arial"/>
          <w:sz w:val="16"/>
          <w:szCs w:val="16"/>
        </w:rPr>
        <w:t>__________________________</w:t>
      </w:r>
    </w:p>
    <w:p w:rsidR="00483F00" w:rsidRPr="008B11D0" w:rsidRDefault="00483F00" w:rsidP="001F4DFB">
      <w:pPr>
        <w:tabs>
          <w:tab w:val="center" w:pos="1417"/>
          <w:tab w:val="center" w:pos="4469"/>
          <w:tab w:val="center" w:pos="7630"/>
        </w:tabs>
        <w:autoSpaceDE w:val="0"/>
        <w:autoSpaceDN w:val="0"/>
        <w:adjustRightInd w:val="0"/>
        <w:spacing w:line="160" w:lineRule="atLeast"/>
        <w:ind w:firstLine="142"/>
        <w:jc w:val="both"/>
        <w:rPr>
          <w:rFonts w:ascii="Arial" w:hAnsi="Arial" w:cs="Arial"/>
          <w:sz w:val="16"/>
          <w:szCs w:val="16"/>
        </w:rPr>
      </w:pPr>
      <w:r w:rsidRPr="008B11D0">
        <w:rPr>
          <w:rFonts w:ascii="Arial" w:hAnsi="Arial" w:cs="Arial"/>
          <w:sz w:val="16"/>
          <w:szCs w:val="16"/>
        </w:rPr>
        <w:tab/>
        <w:t>(наименование должности специалиста,</w:t>
      </w:r>
      <w:r w:rsidRPr="008B11D0">
        <w:rPr>
          <w:rFonts w:ascii="Arial" w:hAnsi="Arial" w:cs="Arial"/>
          <w:sz w:val="16"/>
          <w:szCs w:val="16"/>
        </w:rPr>
        <w:tab/>
        <w:t xml:space="preserve">                                (подпись)</w:t>
      </w:r>
      <w:r w:rsidRPr="008B11D0">
        <w:rPr>
          <w:rFonts w:ascii="Arial" w:hAnsi="Arial" w:cs="Arial"/>
          <w:sz w:val="16"/>
          <w:szCs w:val="16"/>
        </w:rPr>
        <w:tab/>
        <w:t xml:space="preserve">                              (инициалы, фамилия)</w:t>
      </w:r>
    </w:p>
    <w:p w:rsidR="00483F00" w:rsidRPr="008B11D0" w:rsidRDefault="00483F00" w:rsidP="001F4DFB">
      <w:pPr>
        <w:tabs>
          <w:tab w:val="center" w:pos="1417"/>
        </w:tabs>
        <w:autoSpaceDE w:val="0"/>
        <w:autoSpaceDN w:val="0"/>
        <w:adjustRightInd w:val="0"/>
        <w:spacing w:line="160" w:lineRule="atLeast"/>
        <w:ind w:firstLine="142"/>
        <w:jc w:val="both"/>
        <w:rPr>
          <w:rFonts w:ascii="Arial" w:hAnsi="Arial" w:cs="Arial"/>
          <w:sz w:val="16"/>
          <w:szCs w:val="16"/>
        </w:rPr>
      </w:pPr>
      <w:r w:rsidRPr="008B11D0">
        <w:rPr>
          <w:rFonts w:ascii="Arial" w:hAnsi="Arial" w:cs="Arial"/>
          <w:sz w:val="16"/>
          <w:szCs w:val="16"/>
        </w:rPr>
        <w:tab/>
        <w:t>ответственного за прием документов)</w:t>
      </w:r>
    </w:p>
    <w:p w:rsidR="00483F00" w:rsidRPr="008B11D0" w:rsidRDefault="00483F00" w:rsidP="001F4DFB">
      <w:pPr>
        <w:autoSpaceDE w:val="0"/>
        <w:autoSpaceDN w:val="0"/>
        <w:adjustRightInd w:val="0"/>
        <w:ind w:firstLine="142"/>
        <w:jc w:val="center"/>
        <w:rPr>
          <w:rFonts w:ascii="Arial" w:hAnsi="Arial" w:cs="Arial"/>
          <w:b/>
          <w:bCs/>
          <w:sz w:val="16"/>
          <w:szCs w:val="16"/>
        </w:rPr>
      </w:pPr>
      <w:r w:rsidRPr="008B11D0">
        <w:rPr>
          <w:rFonts w:ascii="Arial" w:hAnsi="Arial" w:cs="Arial"/>
          <w:b/>
          <w:bCs/>
          <w:sz w:val="16"/>
          <w:szCs w:val="16"/>
        </w:rPr>
        <w:t>__________________________________________________________________________</w:t>
      </w:r>
    </w:p>
    <w:p w:rsidR="00483F00" w:rsidRPr="008B11D0" w:rsidRDefault="00483F00" w:rsidP="001F4DFB">
      <w:pPr>
        <w:autoSpaceDE w:val="0"/>
        <w:autoSpaceDN w:val="0"/>
        <w:adjustRightInd w:val="0"/>
        <w:ind w:firstLine="142"/>
        <w:jc w:val="center"/>
        <w:rPr>
          <w:rFonts w:ascii="Arial" w:hAnsi="Arial" w:cs="Arial"/>
          <w:sz w:val="16"/>
          <w:szCs w:val="16"/>
          <w:vertAlign w:val="superscript"/>
        </w:rPr>
      </w:pPr>
      <w:r w:rsidRPr="008B11D0">
        <w:rPr>
          <w:rFonts w:ascii="Arial" w:hAnsi="Arial" w:cs="Arial"/>
          <w:sz w:val="16"/>
          <w:szCs w:val="16"/>
          <w:vertAlign w:val="superscript"/>
        </w:rPr>
        <w:t>(линия отреза)</w:t>
      </w:r>
    </w:p>
    <w:tbl>
      <w:tblPr>
        <w:tblW w:w="0" w:type="auto"/>
        <w:tblInd w:w="108" w:type="dxa"/>
        <w:tblLayout w:type="fixed"/>
        <w:tblLook w:val="0000"/>
      </w:tblPr>
      <w:tblGrid>
        <w:gridCol w:w="7248"/>
        <w:gridCol w:w="2958"/>
      </w:tblGrid>
      <w:tr w:rsidR="00483F00" w:rsidRPr="008B11D0" w:rsidTr="001F4DFB">
        <w:trPr>
          <w:trHeight w:val="132"/>
        </w:trPr>
        <w:tc>
          <w:tcPr>
            <w:tcW w:w="7248"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both"/>
              <w:rPr>
                <w:rFonts w:ascii="Arial" w:hAnsi="Arial" w:cs="Arial"/>
                <w:sz w:val="16"/>
                <w:szCs w:val="16"/>
              </w:rPr>
            </w:pPr>
            <w:r w:rsidRPr="008B11D0">
              <w:rPr>
                <w:rFonts w:ascii="Arial" w:hAnsi="Arial" w:cs="Arial"/>
                <w:sz w:val="16"/>
                <w:szCs w:val="16"/>
              </w:rPr>
              <w:t>Вам будет сообщено о принятом решении:</w:t>
            </w:r>
          </w:p>
        </w:tc>
        <w:tc>
          <w:tcPr>
            <w:tcW w:w="2958"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both"/>
              <w:rPr>
                <w:rFonts w:ascii="Arial" w:hAnsi="Arial" w:cs="Arial"/>
                <w:sz w:val="16"/>
                <w:szCs w:val="16"/>
                <w:lang w:val="en-US"/>
              </w:rPr>
            </w:pPr>
            <w:r w:rsidRPr="008B11D0">
              <w:rPr>
                <w:rFonts w:ascii="Arial" w:hAnsi="Arial" w:cs="Arial"/>
                <w:sz w:val="16"/>
                <w:szCs w:val="16"/>
              </w:rPr>
              <w:t>место для отметки:</w:t>
            </w:r>
          </w:p>
        </w:tc>
      </w:tr>
      <w:tr w:rsidR="00483F00" w:rsidRPr="008B11D0" w:rsidTr="001F4DFB">
        <w:trPr>
          <w:trHeight w:val="1"/>
        </w:trPr>
        <w:tc>
          <w:tcPr>
            <w:tcW w:w="7248"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both"/>
              <w:rPr>
                <w:rFonts w:ascii="Arial" w:hAnsi="Arial" w:cs="Arial"/>
                <w:sz w:val="16"/>
                <w:szCs w:val="16"/>
              </w:rPr>
            </w:pPr>
            <w:r w:rsidRPr="008B11D0">
              <w:rPr>
                <w:rFonts w:ascii="Arial" w:hAnsi="Arial" w:cs="Arial"/>
                <w:sz w:val="16"/>
                <w:szCs w:val="16"/>
              </w:rPr>
              <w:t>почтой на адрес регистрации по месту жительства (пребывания)</w:t>
            </w:r>
          </w:p>
        </w:tc>
        <w:tc>
          <w:tcPr>
            <w:tcW w:w="2958"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both"/>
              <w:rPr>
                <w:rFonts w:ascii="Arial" w:hAnsi="Arial" w:cs="Arial"/>
                <w:sz w:val="16"/>
                <w:szCs w:val="16"/>
              </w:rPr>
            </w:pPr>
          </w:p>
        </w:tc>
      </w:tr>
      <w:tr w:rsidR="00483F00" w:rsidRPr="008B11D0" w:rsidTr="001F4DFB">
        <w:trPr>
          <w:trHeight w:val="1"/>
        </w:trPr>
        <w:tc>
          <w:tcPr>
            <w:tcW w:w="7248"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both"/>
              <w:rPr>
                <w:rFonts w:ascii="Arial" w:hAnsi="Arial" w:cs="Arial"/>
                <w:sz w:val="16"/>
                <w:szCs w:val="16"/>
              </w:rPr>
            </w:pPr>
            <w:r w:rsidRPr="008B11D0">
              <w:rPr>
                <w:rFonts w:ascii="Arial" w:hAnsi="Arial" w:cs="Arial"/>
                <w:sz w:val="16"/>
                <w:szCs w:val="16"/>
              </w:rPr>
              <w:t>электронной почтой, указанной в заявлении</w:t>
            </w:r>
          </w:p>
        </w:tc>
        <w:tc>
          <w:tcPr>
            <w:tcW w:w="2958"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both"/>
              <w:rPr>
                <w:rFonts w:ascii="Arial" w:hAnsi="Arial" w:cs="Arial"/>
                <w:sz w:val="16"/>
                <w:szCs w:val="16"/>
              </w:rPr>
            </w:pPr>
          </w:p>
        </w:tc>
      </w:tr>
      <w:tr w:rsidR="00483F00" w:rsidRPr="008B11D0" w:rsidTr="001F4DFB">
        <w:trPr>
          <w:trHeight w:val="73"/>
        </w:trPr>
        <w:tc>
          <w:tcPr>
            <w:tcW w:w="7248"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both"/>
              <w:rPr>
                <w:rFonts w:ascii="Arial" w:hAnsi="Arial" w:cs="Arial"/>
                <w:sz w:val="16"/>
                <w:szCs w:val="16"/>
              </w:rPr>
            </w:pPr>
            <w:r w:rsidRPr="008B11D0">
              <w:rPr>
                <w:rFonts w:ascii="Arial" w:hAnsi="Arial" w:cs="Arial"/>
                <w:sz w:val="16"/>
                <w:szCs w:val="16"/>
              </w:rPr>
              <w:t>По телефону, указанному в заявлении</w:t>
            </w:r>
          </w:p>
        </w:tc>
        <w:tc>
          <w:tcPr>
            <w:tcW w:w="2958" w:type="dxa"/>
            <w:tcBorders>
              <w:top w:val="single" w:sz="3" w:space="0" w:color="000000"/>
              <w:left w:val="single" w:sz="3" w:space="0" w:color="000000"/>
              <w:bottom w:val="single" w:sz="3" w:space="0" w:color="000000"/>
              <w:right w:val="single" w:sz="3" w:space="0" w:color="000000"/>
            </w:tcBorders>
            <w:shd w:val="clear" w:color="000000" w:fill="FFFFFF"/>
          </w:tcPr>
          <w:p w:rsidR="00483F00" w:rsidRPr="008B11D0" w:rsidRDefault="00483F00" w:rsidP="001F4DFB">
            <w:pPr>
              <w:autoSpaceDE w:val="0"/>
              <w:autoSpaceDN w:val="0"/>
              <w:adjustRightInd w:val="0"/>
              <w:spacing w:line="240" w:lineRule="exact"/>
              <w:ind w:firstLine="142"/>
              <w:jc w:val="both"/>
              <w:rPr>
                <w:rFonts w:ascii="Arial" w:hAnsi="Arial" w:cs="Arial"/>
                <w:sz w:val="16"/>
                <w:szCs w:val="16"/>
              </w:rPr>
            </w:pPr>
          </w:p>
        </w:tc>
      </w:tr>
    </w:tbl>
    <w:p w:rsidR="001F4DFB" w:rsidRDefault="001F4DFB" w:rsidP="001F4DFB">
      <w:pPr>
        <w:autoSpaceDE w:val="0"/>
        <w:autoSpaceDN w:val="0"/>
        <w:adjustRightInd w:val="0"/>
        <w:ind w:firstLine="142"/>
        <w:jc w:val="both"/>
        <w:rPr>
          <w:rFonts w:ascii="Arial" w:hAnsi="Arial" w:cs="Arial"/>
          <w:sz w:val="16"/>
          <w:szCs w:val="16"/>
        </w:rPr>
      </w:pPr>
    </w:p>
    <w:p w:rsidR="00483F00" w:rsidRPr="008B11D0" w:rsidRDefault="00483F00" w:rsidP="001F4DFB">
      <w:pPr>
        <w:autoSpaceDE w:val="0"/>
        <w:autoSpaceDN w:val="0"/>
        <w:adjustRightInd w:val="0"/>
        <w:ind w:firstLine="142"/>
        <w:jc w:val="both"/>
        <w:rPr>
          <w:rFonts w:ascii="Arial" w:hAnsi="Arial" w:cs="Arial"/>
          <w:sz w:val="16"/>
          <w:szCs w:val="16"/>
        </w:rPr>
      </w:pPr>
      <w:r w:rsidRPr="008B11D0">
        <w:rPr>
          <w:rFonts w:ascii="Arial" w:hAnsi="Arial" w:cs="Arial"/>
          <w:sz w:val="16"/>
          <w:szCs w:val="16"/>
        </w:rPr>
        <w:t>Напоминаем Вам, что Вы обязаны в десятидневный срок информировать орган социальной защиты населения об изменении статуса, дающего право на получение государственной услуги, продлении инвалидности, перемене места жительства и других обстоятельствах, влияющих на прекращение выплаты. При непредставлении указанных сведений или их несвоевременно предоставлении Вы обязаны возвратить излишне выплаченные Вам суммы.</w:t>
      </w:r>
    </w:p>
    <w:p w:rsidR="00483F00" w:rsidRPr="008B11D0" w:rsidRDefault="00483F00" w:rsidP="001F4DFB">
      <w:pPr>
        <w:autoSpaceDE w:val="0"/>
        <w:autoSpaceDN w:val="0"/>
        <w:adjustRightInd w:val="0"/>
        <w:ind w:firstLine="142"/>
        <w:jc w:val="both"/>
        <w:rPr>
          <w:rFonts w:ascii="Arial" w:hAnsi="Arial" w:cs="Arial"/>
          <w:sz w:val="16"/>
          <w:szCs w:val="16"/>
        </w:rPr>
      </w:pPr>
    </w:p>
    <w:p w:rsidR="00483F00" w:rsidRPr="008B11D0" w:rsidRDefault="00483F00" w:rsidP="001F4DFB">
      <w:pPr>
        <w:autoSpaceDE w:val="0"/>
        <w:autoSpaceDN w:val="0"/>
        <w:adjustRightInd w:val="0"/>
        <w:spacing w:after="120"/>
        <w:ind w:firstLine="142"/>
        <w:jc w:val="both"/>
        <w:rPr>
          <w:rFonts w:ascii="Arial" w:hAnsi="Arial" w:cs="Arial"/>
          <w:sz w:val="16"/>
          <w:szCs w:val="16"/>
        </w:rPr>
      </w:pPr>
      <w:r w:rsidRPr="008B11D0">
        <w:rPr>
          <w:rFonts w:ascii="Arial" w:hAnsi="Arial" w:cs="Arial"/>
          <w:sz w:val="16"/>
          <w:szCs w:val="16"/>
        </w:rPr>
        <w:t xml:space="preserve">Дата выдачи расписки ___.___________.20_____ .       </w:t>
      </w:r>
    </w:p>
    <w:p w:rsidR="00483F00" w:rsidRPr="008B11D0" w:rsidRDefault="00483F00" w:rsidP="001F4DFB">
      <w:pPr>
        <w:autoSpaceDE w:val="0"/>
        <w:autoSpaceDN w:val="0"/>
        <w:adjustRightInd w:val="0"/>
        <w:ind w:firstLine="142"/>
        <w:jc w:val="both"/>
        <w:rPr>
          <w:rFonts w:ascii="Arial" w:hAnsi="Arial" w:cs="Arial"/>
          <w:spacing w:val="-8"/>
          <w:sz w:val="16"/>
          <w:szCs w:val="16"/>
        </w:rPr>
      </w:pPr>
      <w:r w:rsidRPr="008B11D0">
        <w:rPr>
          <w:rFonts w:ascii="Arial" w:hAnsi="Arial" w:cs="Arial"/>
          <w:sz w:val="16"/>
          <w:szCs w:val="16"/>
        </w:rPr>
        <w:t>Подпись специалиста, ответственного за прием документов ________________________</w:t>
      </w:r>
    </w:p>
    <w:p w:rsidR="00483F00" w:rsidRPr="008B11D0" w:rsidRDefault="00483F00" w:rsidP="001F4DFB">
      <w:pPr>
        <w:autoSpaceDE w:val="0"/>
        <w:autoSpaceDN w:val="0"/>
        <w:adjustRightInd w:val="0"/>
        <w:ind w:left="4060" w:firstLine="142"/>
        <w:jc w:val="center"/>
        <w:rPr>
          <w:rFonts w:ascii="Arial" w:hAnsi="Arial" w:cs="Arial"/>
          <w:sz w:val="16"/>
          <w:szCs w:val="16"/>
        </w:rPr>
      </w:pPr>
    </w:p>
    <w:p w:rsidR="008B6D5F" w:rsidRPr="009C2112" w:rsidRDefault="008B6D5F" w:rsidP="001F4DFB">
      <w:pPr>
        <w:ind w:firstLine="142"/>
        <w:jc w:val="both"/>
        <w:rPr>
          <w:rFonts w:ascii="Arial" w:hAnsi="Arial" w:cs="Arial"/>
          <w:color w:val="000000" w:themeColor="text1"/>
          <w:sz w:val="16"/>
          <w:szCs w:val="16"/>
        </w:rPr>
      </w:pPr>
    </w:p>
    <w:p w:rsidR="008B6D5F" w:rsidRPr="009C2112" w:rsidRDefault="008B6D5F" w:rsidP="001F4DFB">
      <w:pPr>
        <w:ind w:firstLine="142"/>
        <w:jc w:val="both"/>
        <w:rPr>
          <w:rFonts w:ascii="Arial" w:hAnsi="Arial" w:cs="Arial"/>
          <w:color w:val="000000" w:themeColor="text1"/>
          <w:sz w:val="16"/>
          <w:szCs w:val="16"/>
        </w:rPr>
      </w:pPr>
    </w:p>
    <w:p w:rsidR="001C2177" w:rsidRPr="008B11D0" w:rsidRDefault="001C2177" w:rsidP="001C2177">
      <w:pPr>
        <w:autoSpaceDE w:val="0"/>
        <w:autoSpaceDN w:val="0"/>
        <w:adjustRightInd w:val="0"/>
        <w:spacing w:line="240" w:lineRule="exact"/>
        <w:ind w:left="5103" w:firstLine="142"/>
        <w:jc w:val="center"/>
        <w:rPr>
          <w:rFonts w:ascii="Arial" w:hAnsi="Arial" w:cs="Arial"/>
          <w:sz w:val="16"/>
          <w:szCs w:val="16"/>
        </w:rPr>
      </w:pPr>
      <w:r w:rsidRPr="008B11D0">
        <w:rPr>
          <w:rFonts w:ascii="Arial" w:hAnsi="Arial" w:cs="Arial"/>
          <w:sz w:val="16"/>
          <w:szCs w:val="16"/>
        </w:rPr>
        <w:t>Приложение 3</w:t>
      </w:r>
    </w:p>
    <w:p w:rsidR="001C2177" w:rsidRPr="008B11D0" w:rsidRDefault="001C2177" w:rsidP="001C2177">
      <w:pPr>
        <w:autoSpaceDE w:val="0"/>
        <w:autoSpaceDN w:val="0"/>
        <w:adjustRightInd w:val="0"/>
        <w:spacing w:before="14" w:line="240" w:lineRule="exact"/>
        <w:ind w:left="5103" w:firstLine="142"/>
        <w:jc w:val="both"/>
        <w:rPr>
          <w:rFonts w:ascii="Arial" w:hAnsi="Arial" w:cs="Arial"/>
          <w:sz w:val="16"/>
          <w:szCs w:val="16"/>
        </w:rPr>
      </w:pPr>
      <w:r w:rsidRPr="008B11D0">
        <w:rPr>
          <w:rFonts w:ascii="Arial" w:hAnsi="Arial" w:cs="Arial"/>
          <w:bCs/>
          <w:sz w:val="16"/>
          <w:szCs w:val="16"/>
        </w:rPr>
        <w:t xml:space="preserve">к административному регламенту </w:t>
      </w:r>
      <w:r w:rsidRPr="008B11D0">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122"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1C2177" w:rsidRPr="008B11D0" w:rsidRDefault="001C2177" w:rsidP="001C2177">
      <w:pPr>
        <w:tabs>
          <w:tab w:val="left" w:pos="5103"/>
        </w:tabs>
        <w:autoSpaceDE w:val="0"/>
        <w:autoSpaceDN w:val="0"/>
        <w:adjustRightInd w:val="0"/>
        <w:ind w:firstLine="709"/>
        <w:jc w:val="right"/>
        <w:rPr>
          <w:rFonts w:ascii="Arial" w:hAnsi="Arial" w:cs="Arial"/>
          <w:sz w:val="16"/>
          <w:szCs w:val="16"/>
        </w:rPr>
      </w:pPr>
      <w:r w:rsidRPr="008B11D0">
        <w:rPr>
          <w:rFonts w:ascii="Arial" w:hAnsi="Arial" w:cs="Arial"/>
          <w:sz w:val="16"/>
          <w:szCs w:val="16"/>
        </w:rPr>
        <w:t>Форма</w:t>
      </w:r>
    </w:p>
    <w:p w:rsidR="001C2177" w:rsidRPr="008B11D0" w:rsidRDefault="001C2177" w:rsidP="001C2177">
      <w:pPr>
        <w:autoSpaceDE w:val="0"/>
        <w:autoSpaceDN w:val="0"/>
        <w:adjustRightInd w:val="0"/>
        <w:ind w:firstLine="709"/>
        <w:jc w:val="center"/>
        <w:rPr>
          <w:rFonts w:ascii="Arial" w:hAnsi="Arial" w:cs="Arial"/>
          <w:sz w:val="16"/>
          <w:szCs w:val="16"/>
        </w:rPr>
      </w:pPr>
      <w:r w:rsidRPr="008B11D0">
        <w:rPr>
          <w:rFonts w:ascii="Arial" w:hAnsi="Arial" w:cs="Arial"/>
          <w:sz w:val="16"/>
          <w:szCs w:val="16"/>
        </w:rPr>
        <w:t>_______________________________________________________________________</w:t>
      </w:r>
    </w:p>
    <w:p w:rsidR="001C2177" w:rsidRPr="008B11D0" w:rsidRDefault="001C2177" w:rsidP="001C2177">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(наименование управления)</w:t>
      </w:r>
    </w:p>
    <w:p w:rsidR="001C2177" w:rsidRPr="008B11D0" w:rsidRDefault="001C2177" w:rsidP="001C2177">
      <w:pPr>
        <w:autoSpaceDE w:val="0"/>
        <w:autoSpaceDN w:val="0"/>
        <w:adjustRightInd w:val="0"/>
        <w:jc w:val="center"/>
        <w:rPr>
          <w:rFonts w:ascii="Arial" w:hAnsi="Arial" w:cs="Arial"/>
          <w:sz w:val="16"/>
          <w:szCs w:val="16"/>
        </w:rPr>
      </w:pPr>
    </w:p>
    <w:p w:rsidR="001C2177" w:rsidRPr="008B11D0" w:rsidRDefault="001C2177" w:rsidP="001C2177">
      <w:pPr>
        <w:autoSpaceDE w:val="0"/>
        <w:autoSpaceDN w:val="0"/>
        <w:adjustRightInd w:val="0"/>
        <w:jc w:val="center"/>
        <w:rPr>
          <w:rFonts w:ascii="Arial" w:hAnsi="Arial" w:cs="Arial"/>
          <w:sz w:val="16"/>
          <w:szCs w:val="16"/>
        </w:rPr>
      </w:pPr>
      <w:r w:rsidRPr="008B11D0">
        <w:rPr>
          <w:rFonts w:ascii="Arial" w:hAnsi="Arial" w:cs="Arial"/>
          <w:sz w:val="16"/>
          <w:szCs w:val="16"/>
        </w:rPr>
        <w:t>Решение о назначении ежемесячной денежной выплаты (ЕДВ)</w:t>
      </w:r>
    </w:p>
    <w:p w:rsidR="001C2177" w:rsidRPr="008B11D0" w:rsidRDefault="001C2177" w:rsidP="001C2177">
      <w:pPr>
        <w:autoSpaceDE w:val="0"/>
        <w:autoSpaceDN w:val="0"/>
        <w:adjustRightInd w:val="0"/>
        <w:jc w:val="center"/>
        <w:rPr>
          <w:rFonts w:ascii="Arial" w:hAnsi="Arial" w:cs="Arial"/>
          <w:sz w:val="16"/>
          <w:szCs w:val="16"/>
        </w:rPr>
      </w:pPr>
      <w:r w:rsidRPr="008B11D0">
        <w:rPr>
          <w:rFonts w:ascii="Arial" w:hAnsi="Arial" w:cs="Arial"/>
          <w:sz w:val="16"/>
          <w:szCs w:val="16"/>
        </w:rPr>
        <w:t>от ___.___.20___ № ___________________</w:t>
      </w:r>
    </w:p>
    <w:p w:rsidR="001C2177" w:rsidRPr="008B11D0" w:rsidRDefault="001C2177" w:rsidP="001C2177">
      <w:pPr>
        <w:autoSpaceDE w:val="0"/>
        <w:autoSpaceDN w:val="0"/>
        <w:adjustRightInd w:val="0"/>
        <w:jc w:val="center"/>
        <w:rPr>
          <w:rFonts w:ascii="Arial" w:hAnsi="Arial" w:cs="Arial"/>
          <w:sz w:val="16"/>
          <w:szCs w:val="16"/>
        </w:rPr>
      </w:pPr>
      <w:r w:rsidRPr="008B11D0">
        <w:rPr>
          <w:rFonts w:ascii="Arial" w:hAnsi="Arial" w:cs="Arial"/>
          <w:sz w:val="16"/>
          <w:szCs w:val="16"/>
        </w:rPr>
        <w:t>основание: Закон Ставропольского края от __________________ № ____</w:t>
      </w:r>
    </w:p>
    <w:p w:rsidR="001C2177" w:rsidRPr="008B11D0" w:rsidRDefault="001C2177" w:rsidP="001C2177">
      <w:pPr>
        <w:autoSpaceDE w:val="0"/>
        <w:autoSpaceDN w:val="0"/>
        <w:adjustRightInd w:val="0"/>
        <w:ind w:firstLine="709"/>
        <w:jc w:val="center"/>
        <w:rPr>
          <w:rFonts w:ascii="Arial" w:hAnsi="Arial" w:cs="Arial"/>
          <w:sz w:val="16"/>
          <w:szCs w:val="16"/>
        </w:rPr>
      </w:pPr>
      <w:r w:rsidRPr="008B11D0">
        <w:rPr>
          <w:rFonts w:ascii="Arial" w:hAnsi="Arial" w:cs="Arial"/>
          <w:sz w:val="16"/>
          <w:szCs w:val="16"/>
        </w:rPr>
        <w:t>«___________________________________________________________»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Назначить ____________________________, дата рождения __________</w:t>
      </w:r>
    </w:p>
    <w:p w:rsidR="001C2177" w:rsidRPr="008B11D0" w:rsidRDefault="001C2177" w:rsidP="001C2177">
      <w:pPr>
        <w:tabs>
          <w:tab w:val="center" w:pos="3240"/>
        </w:tabs>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ab/>
        <w:t>(фамилия, имя, отчество заявителя)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паспорт серии ___ номер_____ выдан _________________________________,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дата выдачи 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проживающему по адресу: ___________________________________________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 xml:space="preserve">номер ПКУ ______________________, СНИЛС _________________________ </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категория получателя: __________________________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документ, на основании которого назначена ЕДВ: ________________________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lastRenderedPageBreak/>
        <w:t>способ выплаты согласно заявлению: _____________________________</w:t>
      </w:r>
      <w:r>
        <w:rPr>
          <w:rFonts w:ascii="Arial" w:hAnsi="Arial" w:cs="Arial"/>
          <w:sz w:val="16"/>
          <w:szCs w:val="16"/>
        </w:rPr>
        <w:t>________________________________________________</w:t>
      </w:r>
      <w:r w:rsidRPr="008B11D0">
        <w:rPr>
          <w:rFonts w:ascii="Arial" w:hAnsi="Arial" w:cs="Arial"/>
          <w:sz w:val="16"/>
          <w:szCs w:val="16"/>
        </w:rPr>
        <w:t>_____</w:t>
      </w:r>
    </w:p>
    <w:p w:rsidR="001C2177" w:rsidRPr="008B11D0" w:rsidRDefault="001C2177" w:rsidP="001C2177">
      <w:pPr>
        <w:tabs>
          <w:tab w:val="center" w:pos="7020"/>
        </w:tabs>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ab/>
        <w:t>(способ выплаты, выплатные реквизиты)</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дата подачи заявления на ЕДВ ___________________________________</w:t>
      </w:r>
      <w:r>
        <w:rPr>
          <w:rFonts w:ascii="Arial" w:hAnsi="Arial" w:cs="Arial"/>
          <w:sz w:val="16"/>
          <w:szCs w:val="16"/>
        </w:rPr>
        <w:t>_______________________________________________</w:t>
      </w:r>
      <w:r w:rsidRPr="008B11D0">
        <w:rPr>
          <w:rFonts w:ascii="Arial" w:hAnsi="Arial" w:cs="Arial"/>
          <w:sz w:val="16"/>
          <w:szCs w:val="16"/>
        </w:rPr>
        <w:t>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ЕДВ в размере __________ рублей, на период с _____.___.20___ пожизненно</w:t>
      </w:r>
    </w:p>
    <w:p w:rsidR="001C2177" w:rsidRPr="008B11D0" w:rsidRDefault="001C2177" w:rsidP="001C2177">
      <w:pPr>
        <w:autoSpaceDE w:val="0"/>
        <w:autoSpaceDN w:val="0"/>
        <w:adjustRightInd w:val="0"/>
        <w:jc w:val="right"/>
        <w:rPr>
          <w:rFonts w:ascii="Arial" w:hAnsi="Arial" w:cs="Arial"/>
          <w:sz w:val="16"/>
          <w:szCs w:val="16"/>
        </w:rPr>
      </w:pPr>
      <w:r w:rsidRPr="008B11D0">
        <w:rPr>
          <w:rFonts w:ascii="Arial" w:hAnsi="Arial" w:cs="Arial"/>
          <w:sz w:val="16"/>
          <w:szCs w:val="16"/>
        </w:rPr>
        <w:t>___</w:t>
      </w:r>
    </w:p>
    <w:tbl>
      <w:tblPr>
        <w:tblW w:w="0" w:type="auto"/>
        <w:tblInd w:w="108" w:type="dxa"/>
        <w:tblLayout w:type="fixed"/>
        <w:tblLook w:val="0000"/>
      </w:tblPr>
      <w:tblGrid>
        <w:gridCol w:w="3116"/>
        <w:gridCol w:w="3122"/>
        <w:gridCol w:w="3543"/>
      </w:tblGrid>
      <w:tr w:rsidR="001C2177" w:rsidRPr="008B11D0" w:rsidTr="00344C34">
        <w:trPr>
          <w:trHeight w:val="1"/>
        </w:trPr>
        <w:tc>
          <w:tcPr>
            <w:tcW w:w="3116" w:type="dxa"/>
            <w:tcBorders>
              <w:top w:val="single" w:sz="3" w:space="0" w:color="000000"/>
              <w:left w:val="nil"/>
              <w:bottom w:val="single" w:sz="3" w:space="0" w:color="000000"/>
              <w:right w:val="nil"/>
            </w:tcBorders>
            <w:shd w:val="clear" w:color="000000" w:fill="FFFFFF"/>
          </w:tcPr>
          <w:p w:rsidR="001C2177" w:rsidRPr="008B11D0" w:rsidRDefault="001C2177" w:rsidP="00344C34">
            <w:pPr>
              <w:autoSpaceDE w:val="0"/>
              <w:autoSpaceDN w:val="0"/>
              <w:adjustRightInd w:val="0"/>
              <w:ind w:firstLine="709"/>
              <w:jc w:val="center"/>
              <w:rPr>
                <w:rFonts w:ascii="Arial" w:hAnsi="Arial" w:cs="Arial"/>
                <w:sz w:val="16"/>
                <w:szCs w:val="16"/>
                <w:lang w:val="en-US"/>
              </w:rPr>
            </w:pPr>
            <w:r w:rsidRPr="008B11D0">
              <w:rPr>
                <w:rFonts w:ascii="Arial" w:hAnsi="Arial" w:cs="Arial"/>
                <w:sz w:val="16"/>
                <w:szCs w:val="16"/>
              </w:rPr>
              <w:t>период ЕДВ</w:t>
            </w:r>
          </w:p>
        </w:tc>
        <w:tc>
          <w:tcPr>
            <w:tcW w:w="3122" w:type="dxa"/>
            <w:tcBorders>
              <w:top w:val="single" w:sz="3" w:space="0" w:color="000000"/>
              <w:left w:val="nil"/>
              <w:bottom w:val="single" w:sz="3" w:space="0" w:color="000000"/>
              <w:right w:val="nil"/>
            </w:tcBorders>
            <w:shd w:val="clear" w:color="000000" w:fill="FFFFFF"/>
          </w:tcPr>
          <w:p w:rsidR="001C2177" w:rsidRPr="008B11D0" w:rsidRDefault="001C2177" w:rsidP="00344C34">
            <w:pPr>
              <w:autoSpaceDE w:val="0"/>
              <w:autoSpaceDN w:val="0"/>
              <w:adjustRightInd w:val="0"/>
              <w:ind w:firstLine="709"/>
              <w:jc w:val="center"/>
              <w:rPr>
                <w:rFonts w:ascii="Arial" w:hAnsi="Arial" w:cs="Arial"/>
                <w:sz w:val="16"/>
                <w:szCs w:val="16"/>
                <w:lang w:val="en-US"/>
              </w:rPr>
            </w:pPr>
            <w:r w:rsidRPr="008B11D0">
              <w:rPr>
                <w:rFonts w:ascii="Arial" w:hAnsi="Arial" w:cs="Arial"/>
                <w:sz w:val="16"/>
                <w:szCs w:val="16"/>
              </w:rPr>
              <w:t>ежемесячный размер ЕДВ (руб.)</w:t>
            </w:r>
          </w:p>
        </w:tc>
        <w:tc>
          <w:tcPr>
            <w:tcW w:w="3543" w:type="dxa"/>
            <w:tcBorders>
              <w:top w:val="single" w:sz="3" w:space="0" w:color="000000"/>
              <w:left w:val="nil"/>
              <w:bottom w:val="single" w:sz="3" w:space="0" w:color="000000"/>
              <w:right w:val="nil"/>
            </w:tcBorders>
            <w:shd w:val="clear" w:color="000000" w:fill="FFFFFF"/>
          </w:tcPr>
          <w:p w:rsidR="001C2177" w:rsidRPr="008B11D0" w:rsidRDefault="001C2177" w:rsidP="00344C34">
            <w:pPr>
              <w:autoSpaceDE w:val="0"/>
              <w:autoSpaceDN w:val="0"/>
              <w:adjustRightInd w:val="0"/>
              <w:ind w:firstLine="709"/>
              <w:jc w:val="center"/>
              <w:rPr>
                <w:rFonts w:ascii="Arial" w:hAnsi="Arial" w:cs="Arial"/>
                <w:sz w:val="16"/>
                <w:szCs w:val="16"/>
                <w:lang w:val="en-US"/>
              </w:rPr>
            </w:pPr>
            <w:r w:rsidRPr="008B11D0">
              <w:rPr>
                <w:rFonts w:ascii="Arial" w:hAnsi="Arial" w:cs="Arial"/>
                <w:sz w:val="16"/>
                <w:szCs w:val="16"/>
              </w:rPr>
              <w:t>общая сумма ЕДВ (руб.)</w:t>
            </w:r>
          </w:p>
        </w:tc>
      </w:tr>
      <w:tr w:rsidR="001C2177" w:rsidRPr="008B11D0" w:rsidTr="00344C34">
        <w:trPr>
          <w:trHeight w:val="1"/>
        </w:trPr>
        <w:tc>
          <w:tcPr>
            <w:tcW w:w="3116" w:type="dxa"/>
            <w:tcBorders>
              <w:top w:val="nil"/>
              <w:left w:val="nil"/>
              <w:bottom w:val="nil"/>
              <w:right w:val="nil"/>
            </w:tcBorders>
            <w:shd w:val="clear" w:color="000000" w:fill="FFFFFF"/>
          </w:tcPr>
          <w:p w:rsidR="001C2177" w:rsidRPr="008B11D0" w:rsidRDefault="001C2177" w:rsidP="00344C34">
            <w:pPr>
              <w:autoSpaceDE w:val="0"/>
              <w:autoSpaceDN w:val="0"/>
              <w:adjustRightInd w:val="0"/>
              <w:ind w:firstLine="709"/>
              <w:jc w:val="both"/>
              <w:rPr>
                <w:rFonts w:ascii="Arial" w:hAnsi="Arial" w:cs="Arial"/>
                <w:sz w:val="16"/>
                <w:szCs w:val="16"/>
                <w:lang w:val="en-US"/>
              </w:rPr>
            </w:pPr>
          </w:p>
        </w:tc>
        <w:tc>
          <w:tcPr>
            <w:tcW w:w="3122" w:type="dxa"/>
            <w:tcBorders>
              <w:top w:val="nil"/>
              <w:left w:val="nil"/>
              <w:bottom w:val="nil"/>
              <w:right w:val="nil"/>
            </w:tcBorders>
            <w:shd w:val="clear" w:color="000000" w:fill="FFFFFF"/>
          </w:tcPr>
          <w:p w:rsidR="001C2177" w:rsidRPr="008B11D0" w:rsidRDefault="001C2177" w:rsidP="00344C34">
            <w:pPr>
              <w:autoSpaceDE w:val="0"/>
              <w:autoSpaceDN w:val="0"/>
              <w:adjustRightInd w:val="0"/>
              <w:ind w:firstLine="709"/>
              <w:jc w:val="both"/>
              <w:rPr>
                <w:rFonts w:ascii="Arial" w:hAnsi="Arial" w:cs="Arial"/>
                <w:sz w:val="16"/>
                <w:szCs w:val="16"/>
                <w:lang w:val="en-US"/>
              </w:rPr>
            </w:pPr>
          </w:p>
        </w:tc>
        <w:tc>
          <w:tcPr>
            <w:tcW w:w="3543" w:type="dxa"/>
            <w:tcBorders>
              <w:top w:val="nil"/>
              <w:left w:val="nil"/>
              <w:bottom w:val="nil"/>
              <w:right w:val="nil"/>
            </w:tcBorders>
            <w:shd w:val="clear" w:color="000000" w:fill="FFFFFF"/>
          </w:tcPr>
          <w:p w:rsidR="001C2177" w:rsidRPr="008B11D0" w:rsidRDefault="001C2177" w:rsidP="00344C34">
            <w:pPr>
              <w:autoSpaceDE w:val="0"/>
              <w:autoSpaceDN w:val="0"/>
              <w:adjustRightInd w:val="0"/>
              <w:ind w:firstLine="709"/>
              <w:jc w:val="both"/>
              <w:rPr>
                <w:rFonts w:ascii="Arial" w:hAnsi="Arial" w:cs="Arial"/>
                <w:sz w:val="16"/>
                <w:szCs w:val="16"/>
                <w:lang w:val="en-US"/>
              </w:rPr>
            </w:pPr>
          </w:p>
        </w:tc>
      </w:tr>
    </w:tbl>
    <w:p w:rsidR="001C2177" w:rsidRPr="008B11D0" w:rsidRDefault="001C2177" w:rsidP="001C2177">
      <w:pPr>
        <w:autoSpaceDE w:val="0"/>
        <w:autoSpaceDN w:val="0"/>
        <w:adjustRightInd w:val="0"/>
        <w:jc w:val="both"/>
        <w:rPr>
          <w:rFonts w:ascii="Arial" w:hAnsi="Arial" w:cs="Arial"/>
          <w:sz w:val="16"/>
          <w:szCs w:val="16"/>
          <w:lang w:val="en-US"/>
        </w:rPr>
      </w:pPr>
      <w:r w:rsidRPr="008B11D0">
        <w:rPr>
          <w:rFonts w:ascii="Arial" w:hAnsi="Arial" w:cs="Arial"/>
          <w:sz w:val="16"/>
          <w:szCs w:val="16"/>
          <w:lang w:val="en-US"/>
        </w:rPr>
        <w:t>_________________________ _________________ _____________________</w:t>
      </w:r>
      <w:r>
        <w:rPr>
          <w:rFonts w:ascii="Arial" w:hAnsi="Arial" w:cs="Arial"/>
          <w:sz w:val="16"/>
          <w:szCs w:val="16"/>
        </w:rPr>
        <w:t>________________________________________</w:t>
      </w:r>
      <w:r w:rsidRPr="008B11D0">
        <w:rPr>
          <w:rFonts w:ascii="Arial" w:hAnsi="Arial" w:cs="Arial"/>
          <w:sz w:val="16"/>
          <w:szCs w:val="16"/>
          <w:lang w:val="en-US"/>
        </w:rPr>
        <w:t>___</w:t>
      </w:r>
    </w:p>
    <w:p w:rsidR="001C2177" w:rsidRPr="008B11D0" w:rsidRDefault="001C2177" w:rsidP="001C2177">
      <w:pPr>
        <w:tabs>
          <w:tab w:val="center" w:pos="1417"/>
          <w:tab w:val="center" w:pos="4469"/>
          <w:tab w:val="center" w:pos="7630"/>
        </w:tabs>
        <w:autoSpaceDE w:val="0"/>
        <w:autoSpaceDN w:val="0"/>
        <w:adjustRightInd w:val="0"/>
        <w:ind w:firstLine="709"/>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rPr>
        <w:t xml:space="preserve"> </w:t>
      </w:r>
      <w:r w:rsidRPr="008B11D0">
        <w:rPr>
          <w:rFonts w:ascii="Arial" w:hAnsi="Arial" w:cs="Arial"/>
          <w:sz w:val="16"/>
          <w:szCs w:val="16"/>
          <w:vertAlign w:val="superscript"/>
        </w:rPr>
        <w:t>лица, принимающего решение</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(инициалы, фамилия)</w:t>
      </w:r>
    </w:p>
    <w:p w:rsidR="001C2177" w:rsidRPr="008B11D0" w:rsidRDefault="001C2177" w:rsidP="001C2177">
      <w:pPr>
        <w:tabs>
          <w:tab w:val="center" w:pos="1417"/>
        </w:tabs>
        <w:autoSpaceDE w:val="0"/>
        <w:autoSpaceDN w:val="0"/>
        <w:adjustRightInd w:val="0"/>
        <w:ind w:firstLine="709"/>
        <w:jc w:val="both"/>
        <w:rPr>
          <w:rFonts w:ascii="Arial" w:hAnsi="Arial" w:cs="Arial"/>
          <w:sz w:val="16"/>
          <w:szCs w:val="16"/>
          <w:vertAlign w:val="superscript"/>
        </w:rPr>
      </w:pPr>
      <w:r w:rsidRPr="008B11D0">
        <w:rPr>
          <w:rFonts w:ascii="Arial" w:hAnsi="Arial" w:cs="Arial"/>
          <w:sz w:val="16"/>
          <w:szCs w:val="16"/>
          <w:vertAlign w:val="superscript"/>
        </w:rPr>
        <w:tab/>
        <w:t>о назначении (отказе в назначении) ЕДВ)</w:t>
      </w:r>
    </w:p>
    <w:p w:rsidR="001C2177" w:rsidRPr="008B11D0" w:rsidRDefault="001C2177" w:rsidP="001C2177">
      <w:pPr>
        <w:tabs>
          <w:tab w:val="center" w:pos="5760"/>
        </w:tabs>
        <w:autoSpaceDE w:val="0"/>
        <w:autoSpaceDN w:val="0"/>
        <w:adjustRightInd w:val="0"/>
        <w:ind w:firstLine="709"/>
        <w:jc w:val="both"/>
        <w:rPr>
          <w:rFonts w:ascii="Arial" w:hAnsi="Arial" w:cs="Arial"/>
          <w:sz w:val="16"/>
          <w:szCs w:val="16"/>
        </w:rPr>
      </w:pPr>
      <w:r w:rsidRPr="008B11D0">
        <w:rPr>
          <w:rFonts w:ascii="Arial" w:hAnsi="Arial" w:cs="Arial"/>
          <w:sz w:val="16"/>
          <w:szCs w:val="16"/>
        </w:rPr>
        <w:tab/>
        <w:t>(М.П.)</w:t>
      </w:r>
    </w:p>
    <w:p w:rsidR="001C2177" w:rsidRPr="008B11D0" w:rsidRDefault="001C2177" w:rsidP="001C2177">
      <w:pPr>
        <w:autoSpaceDE w:val="0"/>
        <w:autoSpaceDN w:val="0"/>
        <w:adjustRightInd w:val="0"/>
        <w:ind w:firstLine="709"/>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Решение проверил ______________________ ________ _________________</w:t>
      </w:r>
      <w:r>
        <w:rPr>
          <w:rFonts w:ascii="Arial" w:hAnsi="Arial" w:cs="Arial"/>
          <w:sz w:val="16"/>
          <w:szCs w:val="16"/>
        </w:rPr>
        <w:t>____________________________________</w:t>
      </w:r>
      <w:r w:rsidRPr="008B11D0">
        <w:rPr>
          <w:rFonts w:ascii="Arial" w:hAnsi="Arial" w:cs="Arial"/>
          <w:sz w:val="16"/>
          <w:szCs w:val="16"/>
        </w:rPr>
        <w:t>__</w:t>
      </w:r>
    </w:p>
    <w:p w:rsidR="001C2177" w:rsidRPr="008B11D0" w:rsidRDefault="001C2177" w:rsidP="001C2177">
      <w:pPr>
        <w:tabs>
          <w:tab w:val="center" w:pos="1417"/>
          <w:tab w:val="center" w:pos="3780"/>
          <w:tab w:val="center" w:pos="6120"/>
          <w:tab w:val="center" w:pos="7920"/>
        </w:tabs>
        <w:autoSpaceDE w:val="0"/>
        <w:autoSpaceDN w:val="0"/>
        <w:adjustRightInd w:val="0"/>
        <w:ind w:left="1980"/>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(ФИО)</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Решение подготовил ______________________ _______ _______________</w:t>
      </w:r>
      <w:r>
        <w:rPr>
          <w:rFonts w:ascii="Arial" w:hAnsi="Arial" w:cs="Arial"/>
          <w:sz w:val="16"/>
          <w:szCs w:val="16"/>
        </w:rPr>
        <w:t>_____________________________________</w:t>
      </w:r>
      <w:r w:rsidRPr="008B11D0">
        <w:rPr>
          <w:rFonts w:ascii="Arial" w:hAnsi="Arial" w:cs="Arial"/>
          <w:sz w:val="16"/>
          <w:szCs w:val="16"/>
        </w:rPr>
        <w:t>___</w:t>
      </w:r>
    </w:p>
    <w:p w:rsidR="001C2177" w:rsidRPr="008B11D0" w:rsidRDefault="001C2177" w:rsidP="001C2177">
      <w:pPr>
        <w:tabs>
          <w:tab w:val="center" w:pos="1417"/>
          <w:tab w:val="center" w:pos="3960"/>
          <w:tab w:val="center" w:pos="6120"/>
          <w:tab w:val="center" w:pos="7920"/>
        </w:tabs>
        <w:autoSpaceDE w:val="0"/>
        <w:autoSpaceDN w:val="0"/>
        <w:adjustRightInd w:val="0"/>
        <w:ind w:left="1980" w:firstLine="709"/>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(ФИО)</w:t>
      </w: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spacing w:line="240" w:lineRule="exact"/>
        <w:ind w:left="5103"/>
        <w:jc w:val="center"/>
        <w:rPr>
          <w:rFonts w:ascii="Arial" w:hAnsi="Arial" w:cs="Arial"/>
          <w:sz w:val="16"/>
          <w:szCs w:val="16"/>
        </w:rPr>
      </w:pPr>
      <w:r w:rsidRPr="008B11D0">
        <w:rPr>
          <w:rFonts w:ascii="Arial" w:hAnsi="Arial" w:cs="Arial"/>
          <w:sz w:val="16"/>
          <w:szCs w:val="16"/>
        </w:rPr>
        <w:t>Приложение 4</w:t>
      </w:r>
    </w:p>
    <w:p w:rsidR="001C2177" w:rsidRPr="008B11D0" w:rsidRDefault="001C2177" w:rsidP="001C2177">
      <w:pPr>
        <w:autoSpaceDE w:val="0"/>
        <w:autoSpaceDN w:val="0"/>
        <w:adjustRightInd w:val="0"/>
        <w:spacing w:before="14" w:line="240" w:lineRule="exact"/>
        <w:ind w:left="5103"/>
        <w:jc w:val="both"/>
        <w:rPr>
          <w:rFonts w:ascii="Arial" w:hAnsi="Arial" w:cs="Arial"/>
          <w:sz w:val="16"/>
          <w:szCs w:val="16"/>
        </w:rPr>
      </w:pPr>
      <w:r w:rsidRPr="008B11D0">
        <w:rPr>
          <w:rFonts w:ascii="Arial" w:hAnsi="Arial" w:cs="Arial"/>
          <w:sz w:val="16"/>
          <w:szCs w:val="16"/>
        </w:rPr>
        <w:t xml:space="preserve"> </w:t>
      </w:r>
      <w:r w:rsidRPr="008B11D0">
        <w:rPr>
          <w:rFonts w:ascii="Arial" w:hAnsi="Arial" w:cs="Arial"/>
          <w:bCs/>
          <w:sz w:val="16"/>
          <w:szCs w:val="16"/>
        </w:rPr>
        <w:t xml:space="preserve">к административному регламенту </w:t>
      </w:r>
      <w:r w:rsidRPr="008B11D0">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123"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1C2177" w:rsidRPr="008B11D0" w:rsidRDefault="001C2177" w:rsidP="001C2177">
      <w:pPr>
        <w:autoSpaceDE w:val="0"/>
        <w:autoSpaceDN w:val="0"/>
        <w:adjustRightInd w:val="0"/>
        <w:spacing w:line="240" w:lineRule="exact"/>
        <w:ind w:left="5103"/>
        <w:jc w:val="center"/>
        <w:rPr>
          <w:rFonts w:ascii="Arial" w:hAnsi="Arial" w:cs="Arial"/>
          <w:sz w:val="16"/>
          <w:szCs w:val="16"/>
        </w:rPr>
      </w:pPr>
      <w:r w:rsidRPr="008B11D0">
        <w:rPr>
          <w:rFonts w:ascii="Arial" w:hAnsi="Arial" w:cs="Arial"/>
          <w:sz w:val="16"/>
          <w:szCs w:val="16"/>
        </w:rPr>
        <w:t xml:space="preserve"> </w:t>
      </w:r>
    </w:p>
    <w:p w:rsidR="001C2177" w:rsidRPr="008B11D0" w:rsidRDefault="001C2177" w:rsidP="001C2177">
      <w:pPr>
        <w:autoSpaceDE w:val="0"/>
        <w:autoSpaceDN w:val="0"/>
        <w:adjustRightInd w:val="0"/>
        <w:spacing w:line="240" w:lineRule="exact"/>
        <w:ind w:left="1701"/>
        <w:jc w:val="center"/>
        <w:rPr>
          <w:rFonts w:ascii="Arial" w:hAnsi="Arial" w:cs="Arial"/>
          <w:sz w:val="16"/>
          <w:szCs w:val="16"/>
        </w:rPr>
      </w:pPr>
    </w:p>
    <w:p w:rsidR="001C2177" w:rsidRPr="008B11D0" w:rsidRDefault="001C2177" w:rsidP="001C2177">
      <w:pPr>
        <w:autoSpaceDE w:val="0"/>
        <w:autoSpaceDN w:val="0"/>
        <w:adjustRightInd w:val="0"/>
        <w:ind w:left="4060" w:firstLine="709"/>
        <w:jc w:val="right"/>
        <w:rPr>
          <w:rFonts w:ascii="Arial" w:hAnsi="Arial" w:cs="Arial"/>
          <w:sz w:val="16"/>
          <w:szCs w:val="16"/>
        </w:rPr>
      </w:pPr>
      <w:r w:rsidRPr="008B11D0">
        <w:rPr>
          <w:rFonts w:ascii="Arial" w:hAnsi="Arial" w:cs="Arial"/>
          <w:sz w:val="16"/>
          <w:szCs w:val="16"/>
        </w:rPr>
        <w:t>Форма</w:t>
      </w: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jc w:val="right"/>
        <w:rPr>
          <w:rFonts w:ascii="Arial" w:hAnsi="Arial" w:cs="Arial"/>
          <w:sz w:val="16"/>
          <w:szCs w:val="16"/>
        </w:rPr>
      </w:pPr>
      <w:r w:rsidRPr="008B11D0">
        <w:rPr>
          <w:rFonts w:ascii="Arial" w:hAnsi="Arial" w:cs="Arial"/>
          <w:sz w:val="16"/>
          <w:szCs w:val="16"/>
        </w:rPr>
        <w:t>___________</w:t>
      </w:r>
      <w:r>
        <w:rPr>
          <w:rFonts w:ascii="Arial" w:hAnsi="Arial" w:cs="Arial"/>
          <w:sz w:val="16"/>
          <w:szCs w:val="16"/>
        </w:rPr>
        <w:t>__________________________________</w:t>
      </w:r>
      <w:r w:rsidRPr="008B11D0">
        <w:rPr>
          <w:rFonts w:ascii="Arial" w:hAnsi="Arial" w:cs="Arial"/>
          <w:sz w:val="16"/>
          <w:szCs w:val="16"/>
        </w:rPr>
        <w:t>______________________________________________________</w:t>
      </w:r>
    </w:p>
    <w:p w:rsidR="001C2177" w:rsidRPr="008B11D0" w:rsidRDefault="001C2177" w:rsidP="001C2177">
      <w:pPr>
        <w:autoSpaceDE w:val="0"/>
        <w:autoSpaceDN w:val="0"/>
        <w:adjustRightInd w:val="0"/>
        <w:ind w:firstLine="709"/>
        <w:jc w:val="center"/>
        <w:rPr>
          <w:rFonts w:ascii="Arial" w:hAnsi="Arial" w:cs="Arial"/>
          <w:sz w:val="16"/>
          <w:szCs w:val="16"/>
          <w:vertAlign w:val="superscript"/>
        </w:rPr>
      </w:pPr>
      <w:r w:rsidRPr="008B11D0">
        <w:rPr>
          <w:rFonts w:ascii="Arial" w:hAnsi="Arial" w:cs="Arial"/>
          <w:sz w:val="16"/>
          <w:szCs w:val="16"/>
          <w:vertAlign w:val="superscript"/>
        </w:rPr>
        <w:t>(наименование управления)</w:t>
      </w:r>
    </w:p>
    <w:p w:rsidR="001C2177" w:rsidRPr="008B11D0" w:rsidRDefault="001C2177" w:rsidP="001C2177">
      <w:pPr>
        <w:autoSpaceDE w:val="0"/>
        <w:autoSpaceDN w:val="0"/>
        <w:adjustRightInd w:val="0"/>
        <w:ind w:firstLine="709"/>
        <w:jc w:val="center"/>
        <w:rPr>
          <w:rFonts w:ascii="Arial" w:hAnsi="Arial" w:cs="Arial"/>
          <w:sz w:val="16"/>
          <w:szCs w:val="16"/>
        </w:rPr>
      </w:pPr>
      <w:r w:rsidRPr="008B11D0">
        <w:rPr>
          <w:rFonts w:ascii="Arial" w:hAnsi="Arial" w:cs="Arial"/>
          <w:sz w:val="16"/>
          <w:szCs w:val="16"/>
        </w:rPr>
        <w:t xml:space="preserve">Решение об отказе в назначении ежемесячной денежной выплаты (ЕДВ) </w:t>
      </w:r>
    </w:p>
    <w:p w:rsidR="001C2177" w:rsidRPr="008B11D0" w:rsidRDefault="001C2177" w:rsidP="001C2177">
      <w:pPr>
        <w:autoSpaceDE w:val="0"/>
        <w:autoSpaceDN w:val="0"/>
        <w:adjustRightInd w:val="0"/>
        <w:ind w:firstLine="709"/>
        <w:jc w:val="center"/>
        <w:rPr>
          <w:rFonts w:ascii="Arial" w:hAnsi="Arial" w:cs="Arial"/>
          <w:sz w:val="16"/>
          <w:szCs w:val="16"/>
        </w:rPr>
      </w:pPr>
      <w:r w:rsidRPr="008B11D0">
        <w:rPr>
          <w:rFonts w:ascii="Arial" w:hAnsi="Arial" w:cs="Arial"/>
          <w:sz w:val="16"/>
          <w:szCs w:val="16"/>
        </w:rPr>
        <w:t>от ___.___.20___ № ___</w:t>
      </w:r>
    </w:p>
    <w:p w:rsidR="001C2177" w:rsidRPr="008B11D0" w:rsidRDefault="001C2177" w:rsidP="001C2177">
      <w:pPr>
        <w:autoSpaceDE w:val="0"/>
        <w:autoSpaceDN w:val="0"/>
        <w:adjustRightInd w:val="0"/>
        <w:ind w:firstLine="709"/>
        <w:jc w:val="both"/>
        <w:rPr>
          <w:rFonts w:ascii="Arial" w:hAnsi="Arial" w:cs="Arial"/>
          <w:sz w:val="16"/>
          <w:szCs w:val="16"/>
        </w:rPr>
      </w:pPr>
      <w:r w:rsidRPr="008B11D0">
        <w:rPr>
          <w:rFonts w:ascii="Arial" w:hAnsi="Arial" w:cs="Arial"/>
          <w:sz w:val="16"/>
          <w:szCs w:val="16"/>
        </w:rPr>
        <w:t>Гражданину ______________________________, дата рождения __________,</w:t>
      </w:r>
    </w:p>
    <w:p w:rsidR="001C2177" w:rsidRPr="008B11D0" w:rsidRDefault="001C2177" w:rsidP="001C2177">
      <w:pPr>
        <w:tabs>
          <w:tab w:val="center" w:pos="3780"/>
        </w:tabs>
        <w:autoSpaceDE w:val="0"/>
        <w:autoSpaceDN w:val="0"/>
        <w:adjustRightInd w:val="0"/>
        <w:ind w:firstLine="1635"/>
        <w:jc w:val="both"/>
        <w:rPr>
          <w:rFonts w:ascii="Arial" w:hAnsi="Arial" w:cs="Arial"/>
          <w:sz w:val="16"/>
          <w:szCs w:val="16"/>
          <w:vertAlign w:val="superscript"/>
        </w:rPr>
      </w:pPr>
      <w:r w:rsidRPr="008B11D0">
        <w:rPr>
          <w:rFonts w:ascii="Arial" w:hAnsi="Arial" w:cs="Arial"/>
          <w:sz w:val="16"/>
          <w:szCs w:val="16"/>
          <w:vertAlign w:val="superscript"/>
        </w:rPr>
        <w:tab/>
        <w:t>(фамилия, имя, отчество заявителя)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паспорт серии ____ номер ______ выдан _______________________, дата выдачи «___» _____________ 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проживающему по адресу: ___________________________________________,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 xml:space="preserve">номер ПКУ ______________________, СНИЛС _________________________, </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дата подачи заявления на ЕДВ ________________________________________,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 xml:space="preserve">отказать в назначении ежемесячной денежной выплаты в соответствии Законом Ставропольского края «____________________________________ ____________________» (далее – ЕДВ) по категории: ____________________, </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 xml:space="preserve">на основании того, что ________________________________________ __________________________________________________________________ </w:t>
      </w:r>
    </w:p>
    <w:p w:rsidR="001C2177" w:rsidRPr="008B11D0" w:rsidRDefault="001C2177" w:rsidP="001C2177">
      <w:pPr>
        <w:autoSpaceDE w:val="0"/>
        <w:autoSpaceDN w:val="0"/>
        <w:adjustRightInd w:val="0"/>
        <w:ind w:firstLine="709"/>
        <w:jc w:val="center"/>
        <w:rPr>
          <w:rFonts w:ascii="Arial" w:hAnsi="Arial" w:cs="Arial"/>
          <w:sz w:val="16"/>
          <w:szCs w:val="16"/>
          <w:vertAlign w:val="superscript"/>
        </w:rPr>
      </w:pPr>
      <w:r w:rsidRPr="008B11D0">
        <w:rPr>
          <w:rFonts w:ascii="Arial" w:hAnsi="Arial" w:cs="Arial"/>
          <w:sz w:val="16"/>
          <w:szCs w:val="16"/>
          <w:vertAlign w:val="superscript"/>
        </w:rPr>
        <w:t>(перечислить основания для отказа)</w:t>
      </w:r>
    </w:p>
    <w:p w:rsidR="001C2177" w:rsidRPr="008B11D0" w:rsidRDefault="001C2177" w:rsidP="001C2177">
      <w:pPr>
        <w:autoSpaceDE w:val="0"/>
        <w:autoSpaceDN w:val="0"/>
        <w:adjustRightInd w:val="0"/>
        <w:ind w:firstLine="709"/>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 _________________ _____________</w:t>
      </w:r>
      <w:r>
        <w:rPr>
          <w:rFonts w:ascii="Arial" w:hAnsi="Arial" w:cs="Arial"/>
          <w:sz w:val="16"/>
          <w:szCs w:val="16"/>
        </w:rPr>
        <w:t>_____________________________________________________</w:t>
      </w:r>
      <w:r w:rsidRPr="008B11D0">
        <w:rPr>
          <w:rFonts w:ascii="Arial" w:hAnsi="Arial" w:cs="Arial"/>
          <w:sz w:val="16"/>
          <w:szCs w:val="16"/>
        </w:rPr>
        <w:t>_____</w:t>
      </w:r>
    </w:p>
    <w:p w:rsidR="001C2177" w:rsidRPr="008B11D0" w:rsidRDefault="001C2177" w:rsidP="001C2177">
      <w:pPr>
        <w:tabs>
          <w:tab w:val="center" w:pos="1620"/>
          <w:tab w:val="center" w:pos="4680"/>
          <w:tab w:val="center" w:pos="7630"/>
        </w:tabs>
        <w:autoSpaceDE w:val="0"/>
        <w:autoSpaceDN w:val="0"/>
        <w:adjustRightInd w:val="0"/>
        <w:ind w:firstLine="709"/>
        <w:rPr>
          <w:rFonts w:ascii="Arial" w:hAnsi="Arial" w:cs="Arial"/>
          <w:sz w:val="16"/>
          <w:szCs w:val="16"/>
          <w:vertAlign w:val="superscript"/>
        </w:rPr>
      </w:pPr>
      <w:r w:rsidRPr="008B11D0">
        <w:rPr>
          <w:rFonts w:ascii="Arial" w:hAnsi="Arial" w:cs="Arial"/>
          <w:sz w:val="16"/>
          <w:szCs w:val="16"/>
          <w:vertAlign w:val="superscript"/>
        </w:rPr>
        <w:t>(должность</w:t>
      </w:r>
      <w:r w:rsidRPr="008B11D0">
        <w:rPr>
          <w:rFonts w:ascii="Arial" w:hAnsi="Arial" w:cs="Arial"/>
          <w:sz w:val="16"/>
          <w:szCs w:val="16"/>
        </w:rPr>
        <w:t xml:space="preserve"> </w:t>
      </w:r>
      <w:r w:rsidRPr="008B11D0">
        <w:rPr>
          <w:rFonts w:ascii="Arial" w:hAnsi="Arial" w:cs="Arial"/>
          <w:sz w:val="16"/>
          <w:szCs w:val="16"/>
          <w:vertAlign w:val="superscript"/>
        </w:rPr>
        <w:t>лица, принимающего решение</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(инициалы, фамилия)</w:t>
      </w:r>
    </w:p>
    <w:p w:rsidR="001C2177" w:rsidRPr="008B11D0" w:rsidRDefault="001C2177" w:rsidP="001C2177">
      <w:pPr>
        <w:tabs>
          <w:tab w:val="center" w:pos="1417"/>
        </w:tabs>
        <w:autoSpaceDE w:val="0"/>
        <w:autoSpaceDN w:val="0"/>
        <w:adjustRightInd w:val="0"/>
        <w:ind w:firstLine="709"/>
        <w:jc w:val="both"/>
        <w:rPr>
          <w:rFonts w:ascii="Arial" w:hAnsi="Arial" w:cs="Arial"/>
          <w:sz w:val="16"/>
          <w:szCs w:val="16"/>
          <w:vertAlign w:val="superscript"/>
        </w:rPr>
      </w:pPr>
      <w:r w:rsidRPr="008B11D0">
        <w:rPr>
          <w:rFonts w:ascii="Arial" w:hAnsi="Arial" w:cs="Arial"/>
          <w:sz w:val="16"/>
          <w:szCs w:val="16"/>
          <w:vertAlign w:val="superscript"/>
        </w:rPr>
        <w:tab/>
        <w:t>о назначении (отказе в назначении) ЕДВ)</w:t>
      </w:r>
    </w:p>
    <w:p w:rsidR="001C2177" w:rsidRPr="008B11D0" w:rsidRDefault="001C2177" w:rsidP="001C2177">
      <w:pPr>
        <w:tabs>
          <w:tab w:val="center" w:pos="4578"/>
        </w:tabs>
        <w:autoSpaceDE w:val="0"/>
        <w:autoSpaceDN w:val="0"/>
        <w:adjustRightInd w:val="0"/>
        <w:ind w:firstLine="709"/>
        <w:jc w:val="both"/>
        <w:rPr>
          <w:rFonts w:ascii="Arial" w:hAnsi="Arial" w:cs="Arial"/>
          <w:sz w:val="16"/>
          <w:szCs w:val="16"/>
        </w:rPr>
      </w:pPr>
      <w:r w:rsidRPr="008B11D0">
        <w:rPr>
          <w:rFonts w:ascii="Arial" w:hAnsi="Arial" w:cs="Arial"/>
          <w:sz w:val="16"/>
          <w:szCs w:val="16"/>
        </w:rPr>
        <w:tab/>
        <w:t>(М.П.)</w:t>
      </w:r>
    </w:p>
    <w:p w:rsidR="001C2177" w:rsidRPr="008B11D0" w:rsidRDefault="001C2177" w:rsidP="001C2177">
      <w:pPr>
        <w:autoSpaceDE w:val="0"/>
        <w:autoSpaceDN w:val="0"/>
        <w:adjustRightInd w:val="0"/>
        <w:ind w:firstLine="709"/>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Решение проверил ______________________ ________ ______</w:t>
      </w:r>
      <w:r>
        <w:rPr>
          <w:rFonts w:ascii="Arial" w:hAnsi="Arial" w:cs="Arial"/>
          <w:sz w:val="16"/>
          <w:szCs w:val="16"/>
        </w:rPr>
        <w:t>____________________________________________________</w:t>
      </w:r>
      <w:r w:rsidRPr="008B11D0">
        <w:rPr>
          <w:rFonts w:ascii="Arial" w:hAnsi="Arial" w:cs="Arial"/>
          <w:sz w:val="16"/>
          <w:szCs w:val="16"/>
        </w:rPr>
        <w:t>________</w:t>
      </w:r>
    </w:p>
    <w:p w:rsidR="001C2177" w:rsidRPr="008B11D0" w:rsidRDefault="001C2177" w:rsidP="001C2177">
      <w:pPr>
        <w:tabs>
          <w:tab w:val="center" w:pos="1417"/>
          <w:tab w:val="center" w:pos="3780"/>
          <w:tab w:val="center" w:pos="6120"/>
          <w:tab w:val="center" w:pos="7920"/>
        </w:tabs>
        <w:autoSpaceDE w:val="0"/>
        <w:autoSpaceDN w:val="0"/>
        <w:adjustRightInd w:val="0"/>
        <w:ind w:left="1980"/>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(ФИО)</w:t>
      </w:r>
    </w:p>
    <w:p w:rsidR="001C2177" w:rsidRPr="008B11D0" w:rsidRDefault="001C2177" w:rsidP="001C2177">
      <w:pPr>
        <w:autoSpaceDE w:val="0"/>
        <w:autoSpaceDN w:val="0"/>
        <w:adjustRightInd w:val="0"/>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Решение подготовил ______________________ _______ __________</w:t>
      </w:r>
      <w:r>
        <w:rPr>
          <w:rFonts w:ascii="Arial" w:hAnsi="Arial" w:cs="Arial"/>
          <w:sz w:val="16"/>
          <w:szCs w:val="16"/>
        </w:rPr>
        <w:t>___________________________________________________</w:t>
      </w:r>
      <w:r w:rsidRPr="008B11D0">
        <w:rPr>
          <w:rFonts w:ascii="Arial" w:hAnsi="Arial" w:cs="Arial"/>
          <w:sz w:val="16"/>
          <w:szCs w:val="16"/>
        </w:rPr>
        <w:t>___</w:t>
      </w:r>
    </w:p>
    <w:p w:rsidR="001C2177" w:rsidRPr="008B11D0" w:rsidRDefault="001C2177" w:rsidP="001C2177">
      <w:pPr>
        <w:tabs>
          <w:tab w:val="center" w:pos="1417"/>
          <w:tab w:val="center" w:pos="3960"/>
          <w:tab w:val="center" w:pos="6120"/>
          <w:tab w:val="center" w:pos="7920"/>
        </w:tabs>
        <w:autoSpaceDE w:val="0"/>
        <w:autoSpaceDN w:val="0"/>
        <w:adjustRightInd w:val="0"/>
        <w:ind w:left="1980"/>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(ФИО)</w:t>
      </w:r>
    </w:p>
    <w:p w:rsidR="001C2177" w:rsidRPr="008B11D0" w:rsidRDefault="001C2177" w:rsidP="001C2177">
      <w:pPr>
        <w:autoSpaceDE w:val="0"/>
        <w:autoSpaceDN w:val="0"/>
        <w:adjustRightInd w:val="0"/>
        <w:ind w:right="-6" w:firstLine="720"/>
        <w:jc w:val="both"/>
        <w:rPr>
          <w:rFonts w:ascii="Arial" w:hAnsi="Arial" w:cs="Arial"/>
          <w:sz w:val="16"/>
          <w:szCs w:val="16"/>
          <w:highlight w:val="yellow"/>
        </w:rPr>
      </w:pPr>
    </w:p>
    <w:p w:rsidR="001C2177" w:rsidRPr="008B11D0" w:rsidRDefault="001C2177" w:rsidP="001C2177">
      <w:pPr>
        <w:autoSpaceDE w:val="0"/>
        <w:autoSpaceDN w:val="0"/>
        <w:adjustRightInd w:val="0"/>
        <w:spacing w:line="240" w:lineRule="exact"/>
        <w:rPr>
          <w:rFonts w:ascii="Arial" w:hAnsi="Arial" w:cs="Arial"/>
          <w:sz w:val="16"/>
          <w:szCs w:val="16"/>
        </w:rPr>
      </w:pPr>
    </w:p>
    <w:p w:rsidR="001C2177" w:rsidRPr="008B11D0" w:rsidRDefault="001C2177" w:rsidP="001C2177">
      <w:pPr>
        <w:autoSpaceDE w:val="0"/>
        <w:autoSpaceDN w:val="0"/>
        <w:adjustRightInd w:val="0"/>
        <w:spacing w:line="240" w:lineRule="exact"/>
        <w:rPr>
          <w:rFonts w:ascii="Arial" w:hAnsi="Arial" w:cs="Arial"/>
          <w:sz w:val="16"/>
          <w:szCs w:val="16"/>
        </w:rPr>
      </w:pPr>
    </w:p>
    <w:p w:rsidR="001C2177" w:rsidRPr="008B11D0" w:rsidRDefault="001C2177" w:rsidP="001C2177">
      <w:pPr>
        <w:autoSpaceDE w:val="0"/>
        <w:autoSpaceDN w:val="0"/>
        <w:adjustRightInd w:val="0"/>
        <w:spacing w:line="240" w:lineRule="exact"/>
        <w:ind w:firstLine="426"/>
        <w:jc w:val="center"/>
        <w:rPr>
          <w:rFonts w:ascii="Arial" w:hAnsi="Arial" w:cs="Arial"/>
          <w:sz w:val="16"/>
          <w:szCs w:val="16"/>
        </w:rPr>
      </w:pPr>
    </w:p>
    <w:p w:rsidR="001C2177" w:rsidRPr="008B11D0" w:rsidRDefault="001C2177" w:rsidP="001C2177">
      <w:pPr>
        <w:autoSpaceDE w:val="0"/>
        <w:autoSpaceDN w:val="0"/>
        <w:adjustRightInd w:val="0"/>
        <w:spacing w:line="240" w:lineRule="exact"/>
        <w:ind w:left="4962"/>
        <w:jc w:val="center"/>
        <w:rPr>
          <w:rFonts w:ascii="Arial" w:hAnsi="Arial" w:cs="Arial"/>
          <w:sz w:val="16"/>
          <w:szCs w:val="16"/>
        </w:rPr>
      </w:pPr>
      <w:r w:rsidRPr="008B11D0">
        <w:rPr>
          <w:rFonts w:ascii="Arial" w:hAnsi="Arial" w:cs="Arial"/>
          <w:sz w:val="16"/>
          <w:szCs w:val="16"/>
        </w:rPr>
        <w:t>Приложение 5</w:t>
      </w:r>
    </w:p>
    <w:p w:rsidR="001C2177" w:rsidRPr="008B11D0" w:rsidRDefault="001C2177" w:rsidP="001C2177">
      <w:pPr>
        <w:autoSpaceDE w:val="0"/>
        <w:autoSpaceDN w:val="0"/>
        <w:adjustRightInd w:val="0"/>
        <w:spacing w:before="14" w:line="240" w:lineRule="exact"/>
        <w:ind w:left="4962"/>
        <w:jc w:val="both"/>
        <w:rPr>
          <w:rFonts w:ascii="Arial" w:hAnsi="Arial" w:cs="Arial"/>
          <w:sz w:val="16"/>
          <w:szCs w:val="16"/>
        </w:rPr>
      </w:pPr>
      <w:r w:rsidRPr="008B11D0">
        <w:rPr>
          <w:rFonts w:ascii="Arial" w:hAnsi="Arial" w:cs="Arial"/>
          <w:bCs/>
          <w:sz w:val="16"/>
          <w:szCs w:val="16"/>
        </w:rPr>
        <w:t xml:space="preserve">к административному регламенту </w:t>
      </w:r>
      <w:r w:rsidRPr="008B11D0">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124"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1C2177" w:rsidRPr="008B11D0" w:rsidRDefault="001C2177" w:rsidP="001C2177">
      <w:pPr>
        <w:autoSpaceDE w:val="0"/>
        <w:autoSpaceDN w:val="0"/>
        <w:adjustRightInd w:val="0"/>
        <w:spacing w:before="14"/>
        <w:ind w:left="4962"/>
        <w:jc w:val="center"/>
        <w:rPr>
          <w:rFonts w:ascii="Arial" w:hAnsi="Arial" w:cs="Arial"/>
          <w:sz w:val="16"/>
          <w:szCs w:val="16"/>
        </w:rPr>
      </w:pPr>
    </w:p>
    <w:p w:rsidR="001C2177" w:rsidRPr="008B11D0" w:rsidRDefault="001C2177" w:rsidP="001C2177">
      <w:pPr>
        <w:autoSpaceDE w:val="0"/>
        <w:autoSpaceDN w:val="0"/>
        <w:adjustRightInd w:val="0"/>
        <w:ind w:left="4060" w:firstLine="709"/>
        <w:jc w:val="right"/>
        <w:rPr>
          <w:rFonts w:ascii="Arial" w:hAnsi="Arial" w:cs="Arial"/>
          <w:sz w:val="16"/>
          <w:szCs w:val="16"/>
        </w:rPr>
      </w:pPr>
      <w:r w:rsidRPr="008B11D0">
        <w:rPr>
          <w:rFonts w:ascii="Arial" w:hAnsi="Arial" w:cs="Arial"/>
          <w:sz w:val="16"/>
          <w:szCs w:val="16"/>
        </w:rPr>
        <w:t>Форма</w:t>
      </w:r>
    </w:p>
    <w:p w:rsidR="001C2177" w:rsidRPr="008B11D0" w:rsidRDefault="001C2177" w:rsidP="001C2177">
      <w:pPr>
        <w:autoSpaceDE w:val="0"/>
        <w:autoSpaceDN w:val="0"/>
        <w:adjustRightInd w:val="0"/>
        <w:jc w:val="right"/>
        <w:rPr>
          <w:rFonts w:ascii="Arial" w:hAnsi="Arial" w:cs="Arial"/>
          <w:sz w:val="16"/>
          <w:szCs w:val="16"/>
        </w:rPr>
      </w:pPr>
      <w:r w:rsidRPr="008B11D0">
        <w:rPr>
          <w:rFonts w:ascii="Arial" w:hAnsi="Arial" w:cs="Arial"/>
          <w:sz w:val="16"/>
          <w:szCs w:val="16"/>
        </w:rPr>
        <w:t>__________________________</w:t>
      </w:r>
      <w:r>
        <w:rPr>
          <w:rFonts w:ascii="Arial" w:hAnsi="Arial" w:cs="Arial"/>
          <w:sz w:val="16"/>
          <w:szCs w:val="16"/>
        </w:rPr>
        <w:t>___________________________________</w:t>
      </w:r>
      <w:r w:rsidRPr="008B11D0">
        <w:rPr>
          <w:rFonts w:ascii="Arial" w:hAnsi="Arial" w:cs="Arial"/>
          <w:sz w:val="16"/>
          <w:szCs w:val="16"/>
        </w:rPr>
        <w:t>________________________________________</w:t>
      </w:r>
    </w:p>
    <w:p w:rsidR="001C2177" w:rsidRPr="008B11D0" w:rsidRDefault="001C2177" w:rsidP="001C2177">
      <w:pPr>
        <w:autoSpaceDE w:val="0"/>
        <w:autoSpaceDN w:val="0"/>
        <w:adjustRightInd w:val="0"/>
        <w:ind w:firstLine="709"/>
        <w:jc w:val="center"/>
        <w:rPr>
          <w:rFonts w:ascii="Arial" w:hAnsi="Arial" w:cs="Arial"/>
          <w:sz w:val="16"/>
          <w:szCs w:val="16"/>
          <w:vertAlign w:val="superscript"/>
        </w:rPr>
      </w:pPr>
      <w:r w:rsidRPr="008B11D0">
        <w:rPr>
          <w:rFonts w:ascii="Arial" w:hAnsi="Arial" w:cs="Arial"/>
          <w:sz w:val="16"/>
          <w:szCs w:val="16"/>
          <w:vertAlign w:val="superscript"/>
        </w:rPr>
        <w:t>(наименование управления)</w:t>
      </w:r>
    </w:p>
    <w:p w:rsidR="001C2177" w:rsidRPr="008B11D0" w:rsidRDefault="001C2177" w:rsidP="001C2177">
      <w:pPr>
        <w:autoSpaceDE w:val="0"/>
        <w:autoSpaceDN w:val="0"/>
        <w:adjustRightInd w:val="0"/>
        <w:ind w:firstLine="709"/>
        <w:jc w:val="center"/>
        <w:rPr>
          <w:rFonts w:ascii="Arial" w:hAnsi="Arial" w:cs="Arial"/>
          <w:sz w:val="16"/>
          <w:szCs w:val="16"/>
        </w:rPr>
      </w:pPr>
      <w:r w:rsidRPr="008B11D0">
        <w:rPr>
          <w:rFonts w:ascii="Arial" w:hAnsi="Arial" w:cs="Arial"/>
          <w:sz w:val="16"/>
          <w:szCs w:val="16"/>
        </w:rPr>
        <w:t>Уведомление о назначении ежемесячной денежной выплаты (ЕДВ)</w:t>
      </w:r>
    </w:p>
    <w:p w:rsidR="001C2177" w:rsidRPr="008B11D0" w:rsidRDefault="001C2177" w:rsidP="001C2177">
      <w:pPr>
        <w:autoSpaceDE w:val="0"/>
        <w:autoSpaceDN w:val="0"/>
        <w:adjustRightInd w:val="0"/>
        <w:ind w:firstLine="709"/>
        <w:jc w:val="center"/>
        <w:rPr>
          <w:rFonts w:ascii="Arial" w:hAnsi="Arial" w:cs="Arial"/>
          <w:sz w:val="16"/>
          <w:szCs w:val="16"/>
        </w:rPr>
      </w:pPr>
      <w:r w:rsidRPr="008B11D0">
        <w:rPr>
          <w:rFonts w:ascii="Arial" w:hAnsi="Arial" w:cs="Arial"/>
          <w:sz w:val="16"/>
          <w:szCs w:val="16"/>
        </w:rPr>
        <w:t>от ___.___.20___ № ____</w:t>
      </w:r>
    </w:p>
    <w:p w:rsidR="001C2177" w:rsidRPr="008B11D0" w:rsidRDefault="001C2177" w:rsidP="001C2177">
      <w:pPr>
        <w:autoSpaceDE w:val="0"/>
        <w:autoSpaceDN w:val="0"/>
        <w:adjustRightInd w:val="0"/>
        <w:ind w:firstLine="720"/>
        <w:jc w:val="both"/>
        <w:rPr>
          <w:rFonts w:ascii="Arial" w:hAnsi="Arial" w:cs="Arial"/>
          <w:sz w:val="16"/>
          <w:szCs w:val="16"/>
        </w:rPr>
      </w:pPr>
      <w:r w:rsidRPr="008B11D0">
        <w:rPr>
          <w:rFonts w:ascii="Arial" w:hAnsi="Arial" w:cs="Arial"/>
          <w:sz w:val="16"/>
          <w:szCs w:val="16"/>
        </w:rPr>
        <w:t>Уважаемый (ая) ______________________________________________,</w:t>
      </w:r>
    </w:p>
    <w:p w:rsidR="001C2177" w:rsidRPr="008B11D0" w:rsidRDefault="001C2177" w:rsidP="001C2177">
      <w:pPr>
        <w:autoSpaceDE w:val="0"/>
        <w:autoSpaceDN w:val="0"/>
        <w:adjustRightInd w:val="0"/>
        <w:ind w:firstLine="2240"/>
        <w:jc w:val="center"/>
        <w:rPr>
          <w:rFonts w:ascii="Arial" w:hAnsi="Arial" w:cs="Arial"/>
          <w:sz w:val="16"/>
          <w:szCs w:val="16"/>
          <w:vertAlign w:val="superscript"/>
        </w:rPr>
      </w:pPr>
      <w:r w:rsidRPr="008B11D0">
        <w:rPr>
          <w:rFonts w:ascii="Arial" w:hAnsi="Arial" w:cs="Arial"/>
          <w:sz w:val="16"/>
          <w:szCs w:val="16"/>
          <w:vertAlign w:val="superscript"/>
        </w:rPr>
        <w:t xml:space="preserve"> (фамилия, имя, отчество заявителя)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проживающая (ий) по адресу: _________________________________________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___________________________________________________ приняло решение</w:t>
      </w:r>
    </w:p>
    <w:p w:rsidR="001C2177" w:rsidRPr="008B11D0" w:rsidRDefault="001C2177" w:rsidP="001C2177">
      <w:pPr>
        <w:autoSpaceDE w:val="0"/>
        <w:autoSpaceDN w:val="0"/>
        <w:adjustRightInd w:val="0"/>
        <w:ind w:right="2154" w:firstLine="720"/>
        <w:jc w:val="center"/>
        <w:rPr>
          <w:rFonts w:ascii="Arial" w:hAnsi="Arial" w:cs="Arial"/>
          <w:sz w:val="16"/>
          <w:szCs w:val="16"/>
          <w:vertAlign w:val="superscript"/>
        </w:rPr>
      </w:pPr>
      <w:r w:rsidRPr="008B11D0">
        <w:rPr>
          <w:rFonts w:ascii="Arial" w:hAnsi="Arial" w:cs="Arial"/>
          <w:sz w:val="16"/>
          <w:szCs w:val="16"/>
          <w:vertAlign w:val="superscript"/>
        </w:rPr>
        <w:t>(наименование управления)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 xml:space="preserve">от ___.___.20___ № ____ назначить Вам ежемесячную денежную выплату </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в соответствии Законом Ставропольского края «____________________________________________________» (далее – ЕДВ).</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Категория, в соответствии с которой назначена ЕДВ: ___________________,</w:t>
      </w:r>
    </w:p>
    <w:p w:rsidR="001C2177" w:rsidRPr="008B11D0" w:rsidRDefault="001C2177" w:rsidP="001C2177">
      <w:pPr>
        <w:autoSpaceDE w:val="0"/>
        <w:autoSpaceDN w:val="0"/>
        <w:adjustRightInd w:val="0"/>
        <w:ind w:firstLine="709"/>
        <w:jc w:val="both"/>
        <w:rPr>
          <w:rFonts w:ascii="Arial" w:hAnsi="Arial" w:cs="Arial"/>
          <w:sz w:val="16"/>
          <w:szCs w:val="16"/>
        </w:rPr>
      </w:pPr>
      <w:r w:rsidRPr="008B11D0">
        <w:rPr>
          <w:rFonts w:ascii="Arial" w:hAnsi="Arial" w:cs="Arial"/>
          <w:sz w:val="16"/>
          <w:szCs w:val="16"/>
        </w:rPr>
        <w:t>в размере __________ рублей, на период с ___.___.20___ г. пожизненно.</w:t>
      </w:r>
    </w:p>
    <w:p w:rsidR="001C2177" w:rsidRPr="008B11D0" w:rsidRDefault="001C2177" w:rsidP="001C2177">
      <w:pPr>
        <w:autoSpaceDE w:val="0"/>
        <w:autoSpaceDN w:val="0"/>
        <w:adjustRightInd w:val="0"/>
        <w:ind w:firstLine="709"/>
        <w:jc w:val="both"/>
        <w:rPr>
          <w:rFonts w:ascii="Arial" w:hAnsi="Arial" w:cs="Arial"/>
          <w:sz w:val="16"/>
          <w:szCs w:val="16"/>
        </w:rPr>
      </w:pPr>
    </w:p>
    <w:tbl>
      <w:tblPr>
        <w:tblW w:w="0" w:type="auto"/>
        <w:tblInd w:w="108" w:type="dxa"/>
        <w:tblLayout w:type="fixed"/>
        <w:tblLook w:val="0000"/>
      </w:tblPr>
      <w:tblGrid>
        <w:gridCol w:w="3116"/>
        <w:gridCol w:w="3122"/>
        <w:gridCol w:w="3543"/>
      </w:tblGrid>
      <w:tr w:rsidR="001C2177" w:rsidRPr="008B11D0" w:rsidTr="00344C34">
        <w:trPr>
          <w:trHeight w:val="1"/>
        </w:trPr>
        <w:tc>
          <w:tcPr>
            <w:tcW w:w="3116" w:type="dxa"/>
            <w:tcBorders>
              <w:top w:val="single" w:sz="3" w:space="0" w:color="000000"/>
              <w:left w:val="nil"/>
              <w:bottom w:val="single" w:sz="3" w:space="0" w:color="000000"/>
              <w:right w:val="nil"/>
            </w:tcBorders>
            <w:shd w:val="clear" w:color="000000" w:fill="FFFFFF"/>
          </w:tcPr>
          <w:p w:rsidR="001C2177" w:rsidRPr="008B11D0" w:rsidRDefault="001C2177" w:rsidP="00344C34">
            <w:pPr>
              <w:autoSpaceDE w:val="0"/>
              <w:autoSpaceDN w:val="0"/>
              <w:adjustRightInd w:val="0"/>
              <w:ind w:firstLine="709"/>
              <w:jc w:val="center"/>
              <w:rPr>
                <w:rFonts w:ascii="Arial" w:hAnsi="Arial" w:cs="Arial"/>
                <w:sz w:val="16"/>
                <w:szCs w:val="16"/>
                <w:lang w:val="en-US"/>
              </w:rPr>
            </w:pPr>
            <w:r w:rsidRPr="008B11D0">
              <w:rPr>
                <w:rFonts w:ascii="Arial" w:hAnsi="Arial" w:cs="Arial"/>
                <w:sz w:val="16"/>
                <w:szCs w:val="16"/>
              </w:rPr>
              <w:t>период ЕДВ</w:t>
            </w:r>
          </w:p>
        </w:tc>
        <w:tc>
          <w:tcPr>
            <w:tcW w:w="3122" w:type="dxa"/>
            <w:tcBorders>
              <w:top w:val="single" w:sz="3" w:space="0" w:color="000000"/>
              <w:left w:val="nil"/>
              <w:bottom w:val="single" w:sz="3" w:space="0" w:color="000000"/>
              <w:right w:val="nil"/>
            </w:tcBorders>
            <w:shd w:val="clear" w:color="000000" w:fill="FFFFFF"/>
          </w:tcPr>
          <w:p w:rsidR="001C2177" w:rsidRPr="008B11D0" w:rsidRDefault="001C2177" w:rsidP="00344C34">
            <w:pPr>
              <w:autoSpaceDE w:val="0"/>
              <w:autoSpaceDN w:val="0"/>
              <w:adjustRightInd w:val="0"/>
              <w:ind w:firstLine="709"/>
              <w:jc w:val="center"/>
              <w:rPr>
                <w:rFonts w:ascii="Arial" w:hAnsi="Arial" w:cs="Arial"/>
                <w:sz w:val="16"/>
                <w:szCs w:val="16"/>
                <w:lang w:val="en-US"/>
              </w:rPr>
            </w:pPr>
            <w:r w:rsidRPr="008B11D0">
              <w:rPr>
                <w:rFonts w:ascii="Arial" w:hAnsi="Arial" w:cs="Arial"/>
                <w:sz w:val="16"/>
                <w:szCs w:val="16"/>
              </w:rPr>
              <w:t>ежемесячный размер ЕДВ (руб.)</w:t>
            </w:r>
          </w:p>
        </w:tc>
        <w:tc>
          <w:tcPr>
            <w:tcW w:w="3543" w:type="dxa"/>
            <w:tcBorders>
              <w:top w:val="single" w:sz="3" w:space="0" w:color="000000"/>
              <w:left w:val="nil"/>
              <w:bottom w:val="single" w:sz="3" w:space="0" w:color="000000"/>
              <w:right w:val="nil"/>
            </w:tcBorders>
            <w:shd w:val="clear" w:color="000000" w:fill="FFFFFF"/>
          </w:tcPr>
          <w:p w:rsidR="001C2177" w:rsidRPr="008B11D0" w:rsidRDefault="001C2177" w:rsidP="00344C34">
            <w:pPr>
              <w:autoSpaceDE w:val="0"/>
              <w:autoSpaceDN w:val="0"/>
              <w:adjustRightInd w:val="0"/>
              <w:ind w:firstLine="709"/>
              <w:jc w:val="center"/>
              <w:rPr>
                <w:rFonts w:ascii="Arial" w:hAnsi="Arial" w:cs="Arial"/>
                <w:sz w:val="16"/>
                <w:szCs w:val="16"/>
                <w:lang w:val="en-US"/>
              </w:rPr>
            </w:pPr>
            <w:r w:rsidRPr="008B11D0">
              <w:rPr>
                <w:rFonts w:ascii="Arial" w:hAnsi="Arial" w:cs="Arial"/>
                <w:sz w:val="16"/>
                <w:szCs w:val="16"/>
              </w:rPr>
              <w:t>общая сумма ЕДВ (руб.)</w:t>
            </w:r>
          </w:p>
        </w:tc>
      </w:tr>
      <w:tr w:rsidR="001C2177" w:rsidRPr="008B11D0" w:rsidTr="00344C34">
        <w:trPr>
          <w:trHeight w:val="1"/>
        </w:trPr>
        <w:tc>
          <w:tcPr>
            <w:tcW w:w="3116" w:type="dxa"/>
            <w:tcBorders>
              <w:top w:val="nil"/>
              <w:left w:val="nil"/>
              <w:bottom w:val="nil"/>
              <w:right w:val="nil"/>
            </w:tcBorders>
            <w:shd w:val="clear" w:color="000000" w:fill="FFFFFF"/>
          </w:tcPr>
          <w:p w:rsidR="001C2177" w:rsidRPr="008B11D0" w:rsidRDefault="001C2177" w:rsidP="00344C34">
            <w:pPr>
              <w:autoSpaceDE w:val="0"/>
              <w:autoSpaceDN w:val="0"/>
              <w:adjustRightInd w:val="0"/>
              <w:ind w:firstLine="709"/>
              <w:jc w:val="both"/>
              <w:rPr>
                <w:rFonts w:ascii="Arial" w:hAnsi="Arial" w:cs="Arial"/>
                <w:sz w:val="16"/>
                <w:szCs w:val="16"/>
                <w:lang w:val="en-US"/>
              </w:rPr>
            </w:pPr>
          </w:p>
        </w:tc>
        <w:tc>
          <w:tcPr>
            <w:tcW w:w="3122" w:type="dxa"/>
            <w:tcBorders>
              <w:top w:val="nil"/>
              <w:left w:val="nil"/>
              <w:bottom w:val="nil"/>
              <w:right w:val="nil"/>
            </w:tcBorders>
            <w:shd w:val="clear" w:color="000000" w:fill="FFFFFF"/>
          </w:tcPr>
          <w:p w:rsidR="001C2177" w:rsidRPr="008B11D0" w:rsidRDefault="001C2177" w:rsidP="00344C34">
            <w:pPr>
              <w:autoSpaceDE w:val="0"/>
              <w:autoSpaceDN w:val="0"/>
              <w:adjustRightInd w:val="0"/>
              <w:ind w:firstLine="709"/>
              <w:jc w:val="both"/>
              <w:rPr>
                <w:rFonts w:ascii="Arial" w:hAnsi="Arial" w:cs="Arial"/>
                <w:sz w:val="16"/>
                <w:szCs w:val="16"/>
                <w:lang w:val="en-US"/>
              </w:rPr>
            </w:pPr>
          </w:p>
        </w:tc>
        <w:tc>
          <w:tcPr>
            <w:tcW w:w="3543" w:type="dxa"/>
            <w:tcBorders>
              <w:top w:val="nil"/>
              <w:left w:val="nil"/>
              <w:bottom w:val="nil"/>
              <w:right w:val="nil"/>
            </w:tcBorders>
            <w:shd w:val="clear" w:color="000000" w:fill="FFFFFF"/>
          </w:tcPr>
          <w:p w:rsidR="001C2177" w:rsidRPr="008B11D0" w:rsidRDefault="001C2177" w:rsidP="00344C34">
            <w:pPr>
              <w:autoSpaceDE w:val="0"/>
              <w:autoSpaceDN w:val="0"/>
              <w:adjustRightInd w:val="0"/>
              <w:ind w:firstLine="709"/>
              <w:jc w:val="both"/>
              <w:rPr>
                <w:rFonts w:ascii="Arial" w:hAnsi="Arial" w:cs="Arial"/>
                <w:sz w:val="16"/>
                <w:szCs w:val="16"/>
                <w:lang w:val="en-US"/>
              </w:rPr>
            </w:pPr>
          </w:p>
        </w:tc>
      </w:tr>
    </w:tbl>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способ выплаты согласно заявлению:</w:t>
      </w:r>
    </w:p>
    <w:p w:rsidR="001C2177" w:rsidRPr="008B11D0" w:rsidRDefault="001C2177" w:rsidP="001C2177">
      <w:pPr>
        <w:autoSpaceDE w:val="0"/>
        <w:autoSpaceDN w:val="0"/>
        <w:adjustRightInd w:val="0"/>
        <w:jc w:val="both"/>
        <w:rPr>
          <w:rFonts w:ascii="Arial" w:hAnsi="Arial" w:cs="Arial"/>
          <w:sz w:val="16"/>
          <w:szCs w:val="16"/>
          <w:lang w:val="en-US"/>
        </w:rPr>
      </w:pPr>
      <w:r w:rsidRPr="008B11D0">
        <w:rPr>
          <w:rFonts w:ascii="Arial" w:hAnsi="Arial" w:cs="Arial"/>
          <w:sz w:val="16"/>
          <w:szCs w:val="16"/>
          <w:lang w:val="en-US"/>
        </w:rPr>
        <w:t>__________________________________________________________</w:t>
      </w:r>
      <w:r>
        <w:rPr>
          <w:rFonts w:ascii="Arial" w:hAnsi="Arial" w:cs="Arial"/>
          <w:sz w:val="16"/>
          <w:szCs w:val="16"/>
        </w:rPr>
        <w:t>_________________________________________</w:t>
      </w:r>
      <w:r w:rsidRPr="008B11D0">
        <w:rPr>
          <w:rFonts w:ascii="Arial" w:hAnsi="Arial" w:cs="Arial"/>
          <w:sz w:val="16"/>
          <w:szCs w:val="16"/>
          <w:lang w:val="en-US"/>
        </w:rPr>
        <w:t>__</w:t>
      </w:r>
      <w:r w:rsidRPr="008B11D0">
        <w:rPr>
          <w:rFonts w:ascii="Arial" w:hAnsi="Arial" w:cs="Arial"/>
          <w:sz w:val="16"/>
          <w:szCs w:val="16"/>
        </w:rPr>
        <w:t>______</w:t>
      </w:r>
      <w:r w:rsidRPr="008B11D0">
        <w:rPr>
          <w:rFonts w:ascii="Arial" w:hAnsi="Arial" w:cs="Arial"/>
          <w:sz w:val="16"/>
          <w:szCs w:val="16"/>
          <w:lang w:val="en-US"/>
        </w:rPr>
        <w:t xml:space="preserve"> .</w:t>
      </w:r>
    </w:p>
    <w:p w:rsidR="001C2177" w:rsidRPr="008B11D0" w:rsidRDefault="001C2177" w:rsidP="001C2177">
      <w:pPr>
        <w:autoSpaceDE w:val="0"/>
        <w:autoSpaceDN w:val="0"/>
        <w:adjustRightInd w:val="0"/>
        <w:ind w:firstLine="709"/>
        <w:jc w:val="center"/>
        <w:rPr>
          <w:rFonts w:ascii="Arial" w:hAnsi="Arial" w:cs="Arial"/>
          <w:sz w:val="16"/>
          <w:szCs w:val="16"/>
          <w:vertAlign w:val="superscript"/>
        </w:rPr>
      </w:pPr>
      <w:r w:rsidRPr="008B11D0">
        <w:rPr>
          <w:rFonts w:ascii="Arial" w:hAnsi="Arial" w:cs="Arial"/>
          <w:sz w:val="16"/>
          <w:szCs w:val="16"/>
          <w:vertAlign w:val="superscript"/>
          <w:lang w:val="en-US"/>
        </w:rPr>
        <w:t>(</w:t>
      </w:r>
      <w:r w:rsidRPr="008B11D0">
        <w:rPr>
          <w:rFonts w:ascii="Arial" w:hAnsi="Arial" w:cs="Arial"/>
          <w:sz w:val="16"/>
          <w:szCs w:val="16"/>
          <w:vertAlign w:val="superscript"/>
        </w:rPr>
        <w:t>указать способ выплаты)</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Телефон для справок: ______________________.</w:t>
      </w:r>
    </w:p>
    <w:p w:rsidR="001C2177" w:rsidRPr="008B11D0" w:rsidRDefault="001C2177" w:rsidP="001C2177">
      <w:pPr>
        <w:autoSpaceDE w:val="0"/>
        <w:autoSpaceDN w:val="0"/>
        <w:adjustRightInd w:val="0"/>
        <w:ind w:firstLine="654"/>
        <w:jc w:val="both"/>
        <w:rPr>
          <w:rFonts w:ascii="Arial" w:hAnsi="Arial" w:cs="Arial"/>
          <w:sz w:val="16"/>
          <w:szCs w:val="16"/>
        </w:rPr>
      </w:pPr>
      <w:r w:rsidRPr="008B11D0">
        <w:rPr>
          <w:rFonts w:ascii="Arial" w:hAnsi="Arial" w:cs="Arial"/>
          <w:sz w:val="16"/>
          <w:szCs w:val="16"/>
        </w:rPr>
        <w:t>Напоминаем, что Вы должны известить управление о наступлении обстоятельств, влекущих прекращение выплаты не позднее, чем в десятидневный срок</w:t>
      </w:r>
    </w:p>
    <w:p w:rsidR="001C2177" w:rsidRPr="008B11D0" w:rsidRDefault="001C2177" w:rsidP="001C2177">
      <w:pPr>
        <w:autoSpaceDE w:val="0"/>
        <w:autoSpaceDN w:val="0"/>
        <w:adjustRightInd w:val="0"/>
        <w:ind w:firstLine="709"/>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 _________________ _______________</w:t>
      </w:r>
      <w:r>
        <w:rPr>
          <w:rFonts w:ascii="Arial" w:hAnsi="Arial" w:cs="Arial"/>
          <w:sz w:val="16"/>
          <w:szCs w:val="16"/>
        </w:rPr>
        <w:t>____________________________________________________</w:t>
      </w:r>
      <w:r w:rsidRPr="008B11D0">
        <w:rPr>
          <w:rFonts w:ascii="Arial" w:hAnsi="Arial" w:cs="Arial"/>
          <w:sz w:val="16"/>
          <w:szCs w:val="16"/>
        </w:rPr>
        <w:t>__</w:t>
      </w:r>
    </w:p>
    <w:p w:rsidR="001C2177" w:rsidRPr="008B11D0" w:rsidRDefault="001C2177" w:rsidP="001C2177">
      <w:pPr>
        <w:tabs>
          <w:tab w:val="center" w:pos="1417"/>
          <w:tab w:val="center" w:pos="4469"/>
          <w:tab w:val="center" w:pos="7630"/>
        </w:tabs>
        <w:autoSpaceDE w:val="0"/>
        <w:autoSpaceDN w:val="0"/>
        <w:adjustRightInd w:val="0"/>
        <w:ind w:firstLine="709"/>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rPr>
        <w:t xml:space="preserve"> </w:t>
      </w:r>
      <w:r w:rsidRPr="008B11D0">
        <w:rPr>
          <w:rFonts w:ascii="Arial" w:hAnsi="Arial" w:cs="Arial"/>
          <w:sz w:val="16"/>
          <w:szCs w:val="16"/>
          <w:vertAlign w:val="superscript"/>
        </w:rPr>
        <w:t>лица, принимающего решение</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(инициалы, фамилия)</w:t>
      </w:r>
    </w:p>
    <w:p w:rsidR="001C2177" w:rsidRPr="008B11D0" w:rsidRDefault="001C2177" w:rsidP="001C2177">
      <w:pPr>
        <w:tabs>
          <w:tab w:val="center" w:pos="1417"/>
        </w:tabs>
        <w:autoSpaceDE w:val="0"/>
        <w:autoSpaceDN w:val="0"/>
        <w:adjustRightInd w:val="0"/>
        <w:ind w:firstLine="709"/>
        <w:jc w:val="both"/>
        <w:rPr>
          <w:rFonts w:ascii="Arial" w:hAnsi="Arial" w:cs="Arial"/>
          <w:sz w:val="16"/>
          <w:szCs w:val="16"/>
          <w:vertAlign w:val="superscript"/>
        </w:rPr>
      </w:pPr>
      <w:r w:rsidRPr="008B11D0">
        <w:rPr>
          <w:rFonts w:ascii="Arial" w:hAnsi="Arial" w:cs="Arial"/>
          <w:sz w:val="16"/>
          <w:szCs w:val="16"/>
          <w:vertAlign w:val="superscript"/>
        </w:rPr>
        <w:tab/>
        <w:t>о назначении (отказе в назначении) ЕДВ)</w:t>
      </w:r>
    </w:p>
    <w:p w:rsidR="001C2177" w:rsidRPr="008B11D0" w:rsidRDefault="001C2177" w:rsidP="001C2177">
      <w:pPr>
        <w:tabs>
          <w:tab w:val="center" w:pos="5760"/>
        </w:tabs>
        <w:autoSpaceDE w:val="0"/>
        <w:autoSpaceDN w:val="0"/>
        <w:adjustRightInd w:val="0"/>
        <w:ind w:firstLine="709"/>
        <w:jc w:val="both"/>
        <w:rPr>
          <w:rFonts w:ascii="Arial" w:hAnsi="Arial" w:cs="Arial"/>
          <w:sz w:val="16"/>
          <w:szCs w:val="16"/>
        </w:rPr>
      </w:pPr>
      <w:r w:rsidRPr="008B11D0">
        <w:rPr>
          <w:rFonts w:ascii="Arial" w:hAnsi="Arial" w:cs="Arial"/>
          <w:sz w:val="16"/>
          <w:szCs w:val="16"/>
        </w:rPr>
        <w:tab/>
        <w:t>(М.П.)</w:t>
      </w: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spacing w:line="240" w:lineRule="exact"/>
        <w:ind w:left="1276"/>
        <w:jc w:val="center"/>
        <w:rPr>
          <w:rFonts w:ascii="Arial" w:hAnsi="Arial" w:cs="Arial"/>
          <w:sz w:val="16"/>
          <w:szCs w:val="16"/>
        </w:rPr>
      </w:pPr>
    </w:p>
    <w:p w:rsidR="001C2177" w:rsidRPr="008B11D0" w:rsidRDefault="001C2177" w:rsidP="001C2177">
      <w:pPr>
        <w:autoSpaceDE w:val="0"/>
        <w:autoSpaceDN w:val="0"/>
        <w:adjustRightInd w:val="0"/>
        <w:spacing w:line="240" w:lineRule="exact"/>
        <w:ind w:left="5103"/>
        <w:jc w:val="center"/>
        <w:rPr>
          <w:rFonts w:ascii="Arial" w:hAnsi="Arial" w:cs="Arial"/>
          <w:sz w:val="16"/>
          <w:szCs w:val="16"/>
        </w:rPr>
      </w:pPr>
      <w:r w:rsidRPr="008B11D0">
        <w:rPr>
          <w:rFonts w:ascii="Arial" w:hAnsi="Arial" w:cs="Arial"/>
          <w:sz w:val="16"/>
          <w:szCs w:val="16"/>
        </w:rPr>
        <w:t>Приложение 6</w:t>
      </w:r>
    </w:p>
    <w:p w:rsidR="001C2177" w:rsidRPr="008B11D0" w:rsidRDefault="001C2177" w:rsidP="001C2177">
      <w:pPr>
        <w:autoSpaceDE w:val="0"/>
        <w:autoSpaceDN w:val="0"/>
        <w:adjustRightInd w:val="0"/>
        <w:spacing w:before="14" w:line="240" w:lineRule="exact"/>
        <w:ind w:left="5103"/>
        <w:jc w:val="both"/>
        <w:rPr>
          <w:rFonts w:ascii="Arial" w:hAnsi="Arial" w:cs="Arial"/>
          <w:sz w:val="16"/>
          <w:szCs w:val="16"/>
        </w:rPr>
      </w:pPr>
      <w:r w:rsidRPr="008B11D0">
        <w:rPr>
          <w:rFonts w:ascii="Arial" w:hAnsi="Arial" w:cs="Arial"/>
          <w:bCs/>
          <w:sz w:val="16"/>
          <w:szCs w:val="16"/>
        </w:rPr>
        <w:t xml:space="preserve">к административному регламенту </w:t>
      </w:r>
      <w:r w:rsidRPr="008B11D0">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125"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1C2177" w:rsidRPr="008B11D0" w:rsidRDefault="001C2177" w:rsidP="001C2177">
      <w:pPr>
        <w:autoSpaceDE w:val="0"/>
        <w:autoSpaceDN w:val="0"/>
        <w:adjustRightInd w:val="0"/>
        <w:ind w:left="4060" w:firstLine="709"/>
        <w:jc w:val="right"/>
        <w:rPr>
          <w:rFonts w:ascii="Arial" w:hAnsi="Arial" w:cs="Arial"/>
          <w:sz w:val="16"/>
          <w:szCs w:val="16"/>
        </w:rPr>
      </w:pPr>
      <w:r w:rsidRPr="008B11D0">
        <w:rPr>
          <w:rFonts w:ascii="Arial" w:hAnsi="Arial" w:cs="Arial"/>
          <w:sz w:val="16"/>
          <w:szCs w:val="16"/>
        </w:rPr>
        <w:t>Форма</w:t>
      </w:r>
    </w:p>
    <w:p w:rsidR="001C2177" w:rsidRPr="008B11D0" w:rsidRDefault="001C2177" w:rsidP="001C2177">
      <w:pPr>
        <w:autoSpaceDE w:val="0"/>
        <w:autoSpaceDN w:val="0"/>
        <w:adjustRightInd w:val="0"/>
        <w:ind w:right="-6"/>
        <w:jc w:val="both"/>
        <w:rPr>
          <w:rFonts w:ascii="Arial" w:hAnsi="Arial" w:cs="Arial"/>
          <w:sz w:val="16"/>
          <w:szCs w:val="16"/>
        </w:rPr>
      </w:pPr>
    </w:p>
    <w:p w:rsidR="001C2177" w:rsidRPr="008B11D0" w:rsidRDefault="001C2177" w:rsidP="001C2177">
      <w:pPr>
        <w:autoSpaceDE w:val="0"/>
        <w:autoSpaceDN w:val="0"/>
        <w:adjustRightInd w:val="0"/>
        <w:jc w:val="right"/>
        <w:rPr>
          <w:rFonts w:ascii="Arial" w:hAnsi="Arial" w:cs="Arial"/>
          <w:sz w:val="16"/>
          <w:szCs w:val="16"/>
        </w:rPr>
      </w:pPr>
      <w:r w:rsidRPr="008B11D0">
        <w:rPr>
          <w:rFonts w:ascii="Arial" w:hAnsi="Arial" w:cs="Arial"/>
          <w:sz w:val="16"/>
          <w:szCs w:val="16"/>
        </w:rPr>
        <w:t>________________</w:t>
      </w:r>
      <w:r>
        <w:rPr>
          <w:rFonts w:ascii="Arial" w:hAnsi="Arial" w:cs="Arial"/>
          <w:sz w:val="16"/>
          <w:szCs w:val="16"/>
        </w:rPr>
        <w:t>______________________________________</w:t>
      </w:r>
      <w:r w:rsidRPr="008B11D0">
        <w:rPr>
          <w:rFonts w:ascii="Arial" w:hAnsi="Arial" w:cs="Arial"/>
          <w:sz w:val="16"/>
          <w:szCs w:val="16"/>
        </w:rPr>
        <w:t>__________________________________________________</w:t>
      </w:r>
    </w:p>
    <w:p w:rsidR="001C2177" w:rsidRPr="008B11D0" w:rsidRDefault="001C2177" w:rsidP="001C2177">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(наименование управления)</w:t>
      </w:r>
    </w:p>
    <w:p w:rsidR="001C2177" w:rsidRPr="008B11D0" w:rsidRDefault="001C2177" w:rsidP="001C2177">
      <w:pPr>
        <w:autoSpaceDE w:val="0"/>
        <w:autoSpaceDN w:val="0"/>
        <w:adjustRightInd w:val="0"/>
        <w:jc w:val="both"/>
        <w:rPr>
          <w:rFonts w:ascii="Arial" w:hAnsi="Arial" w:cs="Arial"/>
          <w:sz w:val="16"/>
          <w:szCs w:val="16"/>
        </w:rPr>
      </w:pPr>
    </w:p>
    <w:p w:rsidR="001C2177" w:rsidRPr="008B11D0" w:rsidRDefault="001C2177" w:rsidP="001C2177">
      <w:pPr>
        <w:autoSpaceDE w:val="0"/>
        <w:autoSpaceDN w:val="0"/>
        <w:adjustRightInd w:val="0"/>
        <w:jc w:val="center"/>
        <w:rPr>
          <w:rFonts w:ascii="Arial" w:hAnsi="Arial" w:cs="Arial"/>
          <w:sz w:val="16"/>
          <w:szCs w:val="16"/>
        </w:rPr>
      </w:pPr>
      <w:r w:rsidRPr="008B11D0">
        <w:rPr>
          <w:rFonts w:ascii="Arial" w:hAnsi="Arial" w:cs="Arial"/>
          <w:sz w:val="16"/>
          <w:szCs w:val="16"/>
        </w:rPr>
        <w:t>Уведомление об отказе в назначении ЕДВ</w:t>
      </w:r>
    </w:p>
    <w:p w:rsidR="001C2177" w:rsidRPr="008B11D0" w:rsidRDefault="001C2177" w:rsidP="001C2177">
      <w:pPr>
        <w:autoSpaceDE w:val="0"/>
        <w:autoSpaceDN w:val="0"/>
        <w:adjustRightInd w:val="0"/>
        <w:jc w:val="center"/>
        <w:rPr>
          <w:rFonts w:ascii="Arial" w:hAnsi="Arial" w:cs="Arial"/>
          <w:sz w:val="16"/>
          <w:szCs w:val="16"/>
        </w:rPr>
      </w:pPr>
      <w:r w:rsidRPr="008B11D0">
        <w:rPr>
          <w:rFonts w:ascii="Arial" w:hAnsi="Arial" w:cs="Arial"/>
          <w:sz w:val="16"/>
          <w:szCs w:val="16"/>
        </w:rPr>
        <w:t>от ___.___.20___ № ____</w:t>
      </w:r>
    </w:p>
    <w:p w:rsidR="001C2177" w:rsidRPr="008B11D0" w:rsidRDefault="001C2177" w:rsidP="001C2177">
      <w:pPr>
        <w:autoSpaceDE w:val="0"/>
        <w:autoSpaceDN w:val="0"/>
        <w:adjustRightInd w:val="0"/>
        <w:jc w:val="center"/>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Уважаемый(ая) ____________________________</w:t>
      </w:r>
      <w:r>
        <w:rPr>
          <w:rFonts w:ascii="Arial" w:hAnsi="Arial" w:cs="Arial"/>
          <w:sz w:val="16"/>
          <w:szCs w:val="16"/>
        </w:rPr>
        <w:t>___________________________________________________________________</w:t>
      </w:r>
      <w:r w:rsidRPr="008B11D0">
        <w:rPr>
          <w:rFonts w:ascii="Arial" w:hAnsi="Arial" w:cs="Arial"/>
          <w:sz w:val="16"/>
          <w:szCs w:val="16"/>
        </w:rPr>
        <w:t xml:space="preserve">_____ , </w:t>
      </w:r>
    </w:p>
    <w:p w:rsidR="001C2177" w:rsidRPr="008B11D0" w:rsidRDefault="001C2177" w:rsidP="001C2177">
      <w:pPr>
        <w:autoSpaceDE w:val="0"/>
        <w:autoSpaceDN w:val="0"/>
        <w:adjustRightInd w:val="0"/>
        <w:ind w:right="2074"/>
        <w:jc w:val="center"/>
        <w:rPr>
          <w:rFonts w:ascii="Arial" w:hAnsi="Arial" w:cs="Arial"/>
          <w:sz w:val="16"/>
          <w:szCs w:val="16"/>
          <w:vertAlign w:val="superscript"/>
        </w:rPr>
      </w:pPr>
      <w:r w:rsidRPr="008B11D0">
        <w:rPr>
          <w:rFonts w:ascii="Arial" w:hAnsi="Arial" w:cs="Arial"/>
          <w:sz w:val="16"/>
          <w:szCs w:val="16"/>
          <w:vertAlign w:val="superscript"/>
        </w:rPr>
        <w:t>(фамилия, имя, отчество заявителя)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проживающая(ий) по адресу: ___________________________________</w:t>
      </w:r>
      <w:r>
        <w:rPr>
          <w:rFonts w:ascii="Arial" w:hAnsi="Arial" w:cs="Arial"/>
          <w:sz w:val="16"/>
          <w:szCs w:val="16"/>
        </w:rPr>
        <w:t>_________________________________________________</w:t>
      </w:r>
      <w:r w:rsidRPr="008B11D0">
        <w:rPr>
          <w:rFonts w:ascii="Arial" w:hAnsi="Arial" w:cs="Arial"/>
          <w:sz w:val="16"/>
          <w:szCs w:val="16"/>
        </w:rPr>
        <w:t>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________________________________________________</w:t>
      </w:r>
      <w:r>
        <w:rPr>
          <w:rFonts w:ascii="Arial" w:hAnsi="Arial" w:cs="Arial"/>
          <w:sz w:val="16"/>
          <w:szCs w:val="16"/>
        </w:rPr>
        <w:t>________________________________________________</w:t>
      </w:r>
      <w:r w:rsidRPr="008B11D0">
        <w:rPr>
          <w:rFonts w:ascii="Arial" w:hAnsi="Arial" w:cs="Arial"/>
          <w:sz w:val="16"/>
          <w:szCs w:val="16"/>
        </w:rPr>
        <w:t>___ приняло решение</w:t>
      </w:r>
    </w:p>
    <w:p w:rsidR="001C2177" w:rsidRPr="008B11D0" w:rsidRDefault="001C2177" w:rsidP="001C2177">
      <w:pPr>
        <w:autoSpaceDE w:val="0"/>
        <w:autoSpaceDN w:val="0"/>
        <w:adjustRightInd w:val="0"/>
        <w:ind w:right="2154"/>
        <w:jc w:val="center"/>
        <w:rPr>
          <w:rFonts w:ascii="Arial" w:hAnsi="Arial" w:cs="Arial"/>
          <w:sz w:val="16"/>
          <w:szCs w:val="16"/>
          <w:vertAlign w:val="superscript"/>
        </w:rPr>
      </w:pPr>
      <w:r w:rsidRPr="008B11D0">
        <w:rPr>
          <w:rFonts w:ascii="Arial" w:hAnsi="Arial" w:cs="Arial"/>
          <w:sz w:val="16"/>
          <w:szCs w:val="16"/>
          <w:vertAlign w:val="superscript"/>
        </w:rPr>
        <w:t>(наименование управления)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 xml:space="preserve">от __.__.20__ № __ отказать Вам в назначении ежемесячной денежной выплаты в соответствии Законом Ставропольского края «___________________________________________________» (далее – ЕДВ) по категории: ________________________, </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на основании того, что _______________________________________________ ___________________________________________________________</w:t>
      </w:r>
      <w:r>
        <w:rPr>
          <w:rFonts w:ascii="Arial" w:hAnsi="Arial" w:cs="Arial"/>
          <w:sz w:val="16"/>
          <w:szCs w:val="16"/>
        </w:rPr>
        <w:t>________________________________________________</w:t>
      </w:r>
      <w:r w:rsidRPr="008B11D0">
        <w:rPr>
          <w:rFonts w:ascii="Arial" w:hAnsi="Arial" w:cs="Arial"/>
          <w:sz w:val="16"/>
          <w:szCs w:val="16"/>
        </w:rPr>
        <w:t xml:space="preserve">_______ </w:t>
      </w:r>
    </w:p>
    <w:p w:rsidR="001C2177" w:rsidRPr="008B11D0" w:rsidRDefault="001C2177" w:rsidP="001C2177">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(перечислить основания для отказа)</w:t>
      </w:r>
    </w:p>
    <w:p w:rsidR="001C2177" w:rsidRPr="008B11D0" w:rsidRDefault="001C2177" w:rsidP="001C2177">
      <w:pPr>
        <w:autoSpaceDE w:val="0"/>
        <w:autoSpaceDN w:val="0"/>
        <w:adjustRightInd w:val="0"/>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 _________________ ____________________</w:t>
      </w:r>
      <w:r>
        <w:rPr>
          <w:rFonts w:ascii="Arial" w:hAnsi="Arial" w:cs="Arial"/>
          <w:sz w:val="16"/>
          <w:szCs w:val="16"/>
        </w:rPr>
        <w:t>________________________________________________</w:t>
      </w:r>
      <w:r w:rsidRPr="008B11D0">
        <w:rPr>
          <w:rFonts w:ascii="Arial" w:hAnsi="Arial" w:cs="Arial"/>
          <w:sz w:val="16"/>
          <w:szCs w:val="16"/>
        </w:rPr>
        <w:t>___</w:t>
      </w:r>
    </w:p>
    <w:p w:rsidR="001C2177" w:rsidRPr="008B11D0" w:rsidRDefault="001C2177" w:rsidP="001C2177">
      <w:pPr>
        <w:tabs>
          <w:tab w:val="center" w:pos="1417"/>
          <w:tab w:val="center" w:pos="4469"/>
          <w:tab w:val="center" w:pos="7630"/>
        </w:tabs>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rPr>
        <w:t xml:space="preserve"> </w:t>
      </w:r>
      <w:r w:rsidRPr="008B11D0">
        <w:rPr>
          <w:rFonts w:ascii="Arial" w:hAnsi="Arial" w:cs="Arial"/>
          <w:sz w:val="16"/>
          <w:szCs w:val="16"/>
          <w:vertAlign w:val="superscript"/>
        </w:rPr>
        <w:t>лица, принимающего решение</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(инициалы, фамилия)</w:t>
      </w:r>
    </w:p>
    <w:p w:rsidR="001C2177" w:rsidRPr="008B11D0" w:rsidRDefault="001C2177" w:rsidP="001C2177">
      <w:pPr>
        <w:tabs>
          <w:tab w:val="center" w:pos="1417"/>
        </w:tabs>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ab/>
        <w:t>о назначении (отказе в назначении) ЕДВ)</w:t>
      </w:r>
    </w:p>
    <w:p w:rsidR="001C2177" w:rsidRPr="008B11D0" w:rsidRDefault="001C2177" w:rsidP="001C2177">
      <w:pPr>
        <w:tabs>
          <w:tab w:val="center" w:pos="4578"/>
        </w:tabs>
        <w:autoSpaceDE w:val="0"/>
        <w:autoSpaceDN w:val="0"/>
        <w:adjustRightInd w:val="0"/>
        <w:ind w:firstLine="709"/>
        <w:jc w:val="both"/>
        <w:rPr>
          <w:rFonts w:ascii="Arial" w:hAnsi="Arial" w:cs="Arial"/>
          <w:sz w:val="16"/>
          <w:szCs w:val="16"/>
        </w:rPr>
      </w:pPr>
      <w:r w:rsidRPr="008B11D0">
        <w:rPr>
          <w:rFonts w:ascii="Arial" w:hAnsi="Arial" w:cs="Arial"/>
          <w:sz w:val="16"/>
          <w:szCs w:val="16"/>
        </w:rPr>
        <w:tab/>
        <w:t>(М.П.)</w:t>
      </w: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spacing w:line="240" w:lineRule="exact"/>
        <w:ind w:left="5103"/>
        <w:jc w:val="center"/>
        <w:rPr>
          <w:rFonts w:ascii="Arial" w:hAnsi="Arial" w:cs="Arial"/>
          <w:sz w:val="16"/>
          <w:szCs w:val="16"/>
        </w:rPr>
      </w:pPr>
      <w:r w:rsidRPr="008B11D0">
        <w:rPr>
          <w:rFonts w:ascii="Arial" w:hAnsi="Arial" w:cs="Arial"/>
          <w:sz w:val="16"/>
          <w:szCs w:val="16"/>
        </w:rPr>
        <w:t>Приложение 7</w:t>
      </w:r>
    </w:p>
    <w:p w:rsidR="001C2177" w:rsidRPr="008B11D0" w:rsidRDefault="001C2177" w:rsidP="001C2177">
      <w:pPr>
        <w:autoSpaceDE w:val="0"/>
        <w:autoSpaceDN w:val="0"/>
        <w:adjustRightInd w:val="0"/>
        <w:spacing w:before="14" w:line="240" w:lineRule="exact"/>
        <w:ind w:left="5103"/>
        <w:jc w:val="both"/>
        <w:rPr>
          <w:rFonts w:ascii="Arial" w:hAnsi="Arial" w:cs="Arial"/>
          <w:sz w:val="16"/>
          <w:szCs w:val="16"/>
        </w:rPr>
      </w:pPr>
      <w:r w:rsidRPr="008B11D0">
        <w:rPr>
          <w:rFonts w:ascii="Arial" w:hAnsi="Arial" w:cs="Arial"/>
          <w:bCs/>
          <w:sz w:val="16"/>
          <w:szCs w:val="16"/>
        </w:rPr>
        <w:t xml:space="preserve">к административному регламенту </w:t>
      </w:r>
      <w:r w:rsidRPr="008B11D0">
        <w:rPr>
          <w:rFonts w:ascii="Arial" w:hAnsi="Arial" w:cs="Arial"/>
          <w:sz w:val="16"/>
          <w:szCs w:val="16"/>
        </w:rPr>
        <w:t xml:space="preserve">предоставления управлением труда и социальной защиты населения администрации </w:t>
      </w:r>
      <w:r w:rsidRPr="008B11D0">
        <w:rPr>
          <w:rFonts w:ascii="Arial" w:hAnsi="Arial" w:cs="Arial"/>
          <w:sz w:val="16"/>
          <w:szCs w:val="16"/>
        </w:rPr>
        <w:lastRenderedPageBreak/>
        <w:t xml:space="preserve">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126"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1C2177" w:rsidRPr="008B11D0" w:rsidRDefault="001C2177" w:rsidP="001C2177">
      <w:pPr>
        <w:autoSpaceDE w:val="0"/>
        <w:autoSpaceDN w:val="0"/>
        <w:adjustRightInd w:val="0"/>
        <w:ind w:left="4060" w:firstLine="709"/>
        <w:jc w:val="right"/>
        <w:rPr>
          <w:rFonts w:ascii="Arial" w:hAnsi="Arial" w:cs="Arial"/>
          <w:sz w:val="16"/>
          <w:szCs w:val="16"/>
        </w:rPr>
      </w:pPr>
      <w:r w:rsidRPr="008B11D0">
        <w:rPr>
          <w:rFonts w:ascii="Arial" w:hAnsi="Arial" w:cs="Arial"/>
          <w:sz w:val="16"/>
          <w:szCs w:val="16"/>
        </w:rPr>
        <w:t>Форма</w:t>
      </w:r>
    </w:p>
    <w:p w:rsidR="001C2177" w:rsidRPr="008B11D0" w:rsidRDefault="001C2177" w:rsidP="001C2177">
      <w:pPr>
        <w:autoSpaceDE w:val="0"/>
        <w:autoSpaceDN w:val="0"/>
        <w:adjustRightInd w:val="0"/>
        <w:ind w:right="-6"/>
        <w:jc w:val="both"/>
        <w:rPr>
          <w:rFonts w:ascii="Arial" w:hAnsi="Arial" w:cs="Arial"/>
          <w:sz w:val="16"/>
          <w:szCs w:val="16"/>
        </w:rPr>
      </w:pPr>
    </w:p>
    <w:p w:rsidR="001C2177" w:rsidRPr="008B11D0" w:rsidRDefault="001C2177" w:rsidP="001C2177">
      <w:pPr>
        <w:autoSpaceDE w:val="0"/>
        <w:autoSpaceDN w:val="0"/>
        <w:adjustRightInd w:val="0"/>
        <w:jc w:val="right"/>
        <w:rPr>
          <w:rFonts w:ascii="Arial" w:hAnsi="Arial" w:cs="Arial"/>
          <w:sz w:val="16"/>
          <w:szCs w:val="16"/>
        </w:rPr>
      </w:pPr>
      <w:r w:rsidRPr="008B11D0">
        <w:rPr>
          <w:rFonts w:ascii="Arial" w:hAnsi="Arial" w:cs="Arial"/>
          <w:sz w:val="16"/>
          <w:szCs w:val="16"/>
        </w:rPr>
        <w:t>_____________________</w:t>
      </w:r>
      <w:r>
        <w:rPr>
          <w:rFonts w:ascii="Arial" w:hAnsi="Arial" w:cs="Arial"/>
          <w:sz w:val="16"/>
          <w:szCs w:val="16"/>
        </w:rPr>
        <w:t>_________________________________________</w:t>
      </w:r>
      <w:r w:rsidRPr="008B11D0">
        <w:rPr>
          <w:rFonts w:ascii="Arial" w:hAnsi="Arial" w:cs="Arial"/>
          <w:sz w:val="16"/>
          <w:szCs w:val="16"/>
        </w:rPr>
        <w:t>_____________________________________________</w:t>
      </w:r>
    </w:p>
    <w:p w:rsidR="001C2177" w:rsidRPr="008B11D0" w:rsidRDefault="001C2177" w:rsidP="001C2177">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(наименование управления)</w:t>
      </w:r>
    </w:p>
    <w:p w:rsidR="001C2177" w:rsidRPr="008B11D0" w:rsidRDefault="001C2177" w:rsidP="001C2177">
      <w:pPr>
        <w:autoSpaceDE w:val="0"/>
        <w:autoSpaceDN w:val="0"/>
        <w:adjustRightInd w:val="0"/>
        <w:jc w:val="center"/>
        <w:rPr>
          <w:rFonts w:ascii="Arial" w:hAnsi="Arial" w:cs="Arial"/>
          <w:sz w:val="16"/>
          <w:szCs w:val="16"/>
        </w:rPr>
      </w:pPr>
      <w:r w:rsidRPr="008B11D0">
        <w:rPr>
          <w:rFonts w:ascii="Arial" w:hAnsi="Arial" w:cs="Arial"/>
          <w:sz w:val="16"/>
          <w:szCs w:val="16"/>
        </w:rPr>
        <w:t>Решение о прекращении выплаты ежемесячной денежной выплаты (ЕДВ)</w:t>
      </w:r>
    </w:p>
    <w:p w:rsidR="001C2177" w:rsidRPr="008B11D0" w:rsidRDefault="001C2177" w:rsidP="001C2177">
      <w:pPr>
        <w:autoSpaceDE w:val="0"/>
        <w:autoSpaceDN w:val="0"/>
        <w:adjustRightInd w:val="0"/>
        <w:jc w:val="center"/>
        <w:rPr>
          <w:rFonts w:ascii="Arial" w:hAnsi="Arial" w:cs="Arial"/>
          <w:sz w:val="16"/>
          <w:szCs w:val="16"/>
        </w:rPr>
      </w:pPr>
      <w:r w:rsidRPr="008B11D0">
        <w:rPr>
          <w:rFonts w:ascii="Arial" w:hAnsi="Arial" w:cs="Arial"/>
          <w:sz w:val="16"/>
          <w:szCs w:val="16"/>
        </w:rPr>
        <w:t>от ___.___.20___ № 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основание: Закон Ставропольского края от ________ № 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«______________________________________________________</w:t>
      </w:r>
      <w:r>
        <w:rPr>
          <w:rFonts w:ascii="Arial" w:hAnsi="Arial" w:cs="Arial"/>
          <w:sz w:val="16"/>
          <w:szCs w:val="16"/>
        </w:rPr>
        <w:t>__________________________________________________</w:t>
      </w:r>
      <w:r w:rsidRPr="008B11D0">
        <w:rPr>
          <w:rFonts w:ascii="Arial" w:hAnsi="Arial" w:cs="Arial"/>
          <w:sz w:val="16"/>
          <w:szCs w:val="16"/>
        </w:rPr>
        <w:t>________»</w:t>
      </w:r>
    </w:p>
    <w:p w:rsidR="001C2177" w:rsidRPr="008B11D0" w:rsidRDefault="001C2177" w:rsidP="001C2177">
      <w:pPr>
        <w:autoSpaceDE w:val="0"/>
        <w:autoSpaceDN w:val="0"/>
        <w:adjustRightInd w:val="0"/>
        <w:jc w:val="center"/>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Гражданину __________________________________________________</w:t>
      </w:r>
      <w:r>
        <w:rPr>
          <w:rFonts w:ascii="Arial" w:hAnsi="Arial" w:cs="Arial"/>
          <w:sz w:val="16"/>
          <w:szCs w:val="16"/>
        </w:rPr>
        <w:t>______________________________________________</w:t>
      </w:r>
      <w:r w:rsidRPr="008B11D0">
        <w:rPr>
          <w:rFonts w:ascii="Arial" w:hAnsi="Arial" w:cs="Arial"/>
          <w:sz w:val="16"/>
          <w:szCs w:val="16"/>
        </w:rPr>
        <w:t xml:space="preserve">___, </w:t>
      </w:r>
    </w:p>
    <w:p w:rsidR="001C2177" w:rsidRPr="008B11D0" w:rsidRDefault="001C2177" w:rsidP="001C2177">
      <w:pPr>
        <w:tabs>
          <w:tab w:val="center" w:pos="3420"/>
        </w:tabs>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(фамилия, имя, отчество заявителя)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проживающему по адресу: ___________________________________</w:t>
      </w:r>
      <w:r>
        <w:rPr>
          <w:rFonts w:ascii="Arial" w:hAnsi="Arial" w:cs="Arial"/>
          <w:sz w:val="16"/>
          <w:szCs w:val="16"/>
        </w:rPr>
        <w:t>______________________________________________</w:t>
      </w:r>
      <w:r w:rsidRPr="008B11D0">
        <w:rPr>
          <w:rFonts w:ascii="Arial" w:hAnsi="Arial" w:cs="Arial"/>
          <w:sz w:val="16"/>
          <w:szCs w:val="16"/>
        </w:rPr>
        <w:t>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номер ПКУ ________________________, прекратить осуществление ЕДВ по</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категории: ______________________с ____.____20___.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Основание прекращения ________________________________________</w:t>
      </w:r>
      <w:r>
        <w:rPr>
          <w:rFonts w:ascii="Arial" w:hAnsi="Arial" w:cs="Arial"/>
          <w:sz w:val="16"/>
          <w:szCs w:val="16"/>
        </w:rPr>
        <w:t>____________________________________________</w:t>
      </w:r>
      <w:r w:rsidRPr="008B11D0">
        <w:rPr>
          <w:rFonts w:ascii="Arial" w:hAnsi="Arial" w:cs="Arial"/>
          <w:sz w:val="16"/>
          <w:szCs w:val="16"/>
        </w:rPr>
        <w:t>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________________________________________________________________</w:t>
      </w:r>
      <w:r>
        <w:rPr>
          <w:rFonts w:ascii="Arial" w:hAnsi="Arial" w:cs="Arial"/>
          <w:sz w:val="16"/>
          <w:szCs w:val="16"/>
        </w:rPr>
        <w:t>_____________________________________________</w:t>
      </w:r>
      <w:r w:rsidRPr="008B11D0">
        <w:rPr>
          <w:rFonts w:ascii="Arial" w:hAnsi="Arial" w:cs="Arial"/>
          <w:sz w:val="16"/>
          <w:szCs w:val="16"/>
        </w:rPr>
        <w:t>_ .</w:t>
      </w:r>
    </w:p>
    <w:p w:rsidR="001C2177" w:rsidRPr="008B11D0" w:rsidRDefault="001C2177" w:rsidP="001C2177">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(перечислить основания для прекращения)</w:t>
      </w:r>
    </w:p>
    <w:p w:rsidR="001C2177" w:rsidRPr="008B11D0" w:rsidRDefault="001C2177" w:rsidP="001C2177">
      <w:pPr>
        <w:autoSpaceDE w:val="0"/>
        <w:autoSpaceDN w:val="0"/>
        <w:adjustRightInd w:val="0"/>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 _________________ ____________________</w:t>
      </w:r>
      <w:r>
        <w:rPr>
          <w:rFonts w:ascii="Arial" w:hAnsi="Arial" w:cs="Arial"/>
          <w:sz w:val="16"/>
          <w:szCs w:val="16"/>
        </w:rPr>
        <w:t>_____________________________________________</w:t>
      </w:r>
      <w:r w:rsidRPr="008B11D0">
        <w:rPr>
          <w:rFonts w:ascii="Arial" w:hAnsi="Arial" w:cs="Arial"/>
          <w:sz w:val="16"/>
          <w:szCs w:val="16"/>
        </w:rPr>
        <w:t>___</w:t>
      </w:r>
    </w:p>
    <w:p w:rsidR="001C2177" w:rsidRPr="008B11D0" w:rsidRDefault="001C2177" w:rsidP="001C2177">
      <w:pPr>
        <w:tabs>
          <w:tab w:val="center" w:pos="1620"/>
          <w:tab w:val="center" w:pos="4680"/>
          <w:tab w:val="center" w:pos="7630"/>
        </w:tabs>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rPr>
        <w:t xml:space="preserve"> </w:t>
      </w:r>
      <w:r w:rsidRPr="008B11D0">
        <w:rPr>
          <w:rFonts w:ascii="Arial" w:hAnsi="Arial" w:cs="Arial"/>
          <w:sz w:val="16"/>
          <w:szCs w:val="16"/>
          <w:vertAlign w:val="superscript"/>
        </w:rPr>
        <w:t>лица, принимающего решение</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(ФИО)</w:t>
      </w:r>
    </w:p>
    <w:p w:rsidR="001C2177" w:rsidRPr="008B11D0" w:rsidRDefault="001C2177" w:rsidP="001C2177">
      <w:pPr>
        <w:tabs>
          <w:tab w:val="center" w:pos="1417"/>
        </w:tabs>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ab/>
        <w:t>о назначении (отказе в назначении) ЕДВ)</w:t>
      </w:r>
    </w:p>
    <w:p w:rsidR="001C2177" w:rsidRPr="008B11D0" w:rsidRDefault="001C2177" w:rsidP="001C2177">
      <w:pPr>
        <w:tabs>
          <w:tab w:val="center" w:pos="4578"/>
        </w:tabs>
        <w:autoSpaceDE w:val="0"/>
        <w:autoSpaceDN w:val="0"/>
        <w:adjustRightInd w:val="0"/>
        <w:jc w:val="both"/>
        <w:rPr>
          <w:rFonts w:ascii="Arial" w:hAnsi="Arial" w:cs="Arial"/>
          <w:sz w:val="16"/>
          <w:szCs w:val="16"/>
        </w:rPr>
      </w:pPr>
      <w:r w:rsidRPr="008B11D0">
        <w:rPr>
          <w:rFonts w:ascii="Arial" w:hAnsi="Arial" w:cs="Arial"/>
          <w:sz w:val="16"/>
          <w:szCs w:val="16"/>
        </w:rPr>
        <w:tab/>
        <w:t>(М.П.)</w:t>
      </w:r>
    </w:p>
    <w:p w:rsidR="001C2177" w:rsidRPr="008B11D0" w:rsidRDefault="001C2177" w:rsidP="001C2177">
      <w:pPr>
        <w:autoSpaceDE w:val="0"/>
        <w:autoSpaceDN w:val="0"/>
        <w:adjustRightInd w:val="0"/>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 _________________ ____________________</w:t>
      </w:r>
      <w:r>
        <w:rPr>
          <w:rFonts w:ascii="Arial" w:hAnsi="Arial" w:cs="Arial"/>
          <w:sz w:val="16"/>
          <w:szCs w:val="16"/>
        </w:rPr>
        <w:t>_______________________________________________</w:t>
      </w:r>
      <w:r w:rsidRPr="008B11D0">
        <w:rPr>
          <w:rFonts w:ascii="Arial" w:hAnsi="Arial" w:cs="Arial"/>
          <w:sz w:val="16"/>
          <w:szCs w:val="16"/>
        </w:rPr>
        <w:t>___</w:t>
      </w:r>
    </w:p>
    <w:p w:rsidR="001C2177" w:rsidRPr="008B11D0" w:rsidRDefault="001C2177" w:rsidP="001C2177">
      <w:pPr>
        <w:autoSpaceDE w:val="0"/>
        <w:autoSpaceDN w:val="0"/>
        <w:adjustRightInd w:val="0"/>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Решение проверил ______________________ ________ _______________</w:t>
      </w:r>
      <w:r>
        <w:rPr>
          <w:rFonts w:ascii="Arial" w:hAnsi="Arial" w:cs="Arial"/>
          <w:sz w:val="16"/>
          <w:szCs w:val="16"/>
        </w:rPr>
        <w:t>_______________________________________________</w:t>
      </w:r>
      <w:r w:rsidRPr="008B11D0">
        <w:rPr>
          <w:rFonts w:ascii="Arial" w:hAnsi="Arial" w:cs="Arial"/>
          <w:sz w:val="16"/>
          <w:szCs w:val="16"/>
        </w:rPr>
        <w:t>___</w:t>
      </w:r>
    </w:p>
    <w:p w:rsidR="001C2177" w:rsidRPr="008B11D0" w:rsidRDefault="001C2177" w:rsidP="001C2177">
      <w:pPr>
        <w:tabs>
          <w:tab w:val="center" w:pos="1417"/>
          <w:tab w:val="center" w:pos="3780"/>
          <w:tab w:val="center" w:pos="6120"/>
          <w:tab w:val="center" w:pos="7920"/>
        </w:tabs>
        <w:autoSpaceDE w:val="0"/>
        <w:autoSpaceDN w:val="0"/>
        <w:adjustRightInd w:val="0"/>
        <w:ind w:left="1980"/>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(ФИО)</w:t>
      </w:r>
    </w:p>
    <w:p w:rsidR="001C2177" w:rsidRPr="008B11D0" w:rsidRDefault="001C2177" w:rsidP="001C2177">
      <w:pPr>
        <w:autoSpaceDE w:val="0"/>
        <w:autoSpaceDN w:val="0"/>
        <w:adjustRightInd w:val="0"/>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Решение подготовил ______________________ _______ ________________</w:t>
      </w:r>
      <w:r>
        <w:rPr>
          <w:rFonts w:ascii="Arial" w:hAnsi="Arial" w:cs="Arial"/>
          <w:sz w:val="16"/>
          <w:szCs w:val="16"/>
        </w:rPr>
        <w:t>______________________________________________</w:t>
      </w:r>
      <w:r w:rsidRPr="008B11D0">
        <w:rPr>
          <w:rFonts w:ascii="Arial" w:hAnsi="Arial" w:cs="Arial"/>
          <w:sz w:val="16"/>
          <w:szCs w:val="16"/>
        </w:rPr>
        <w:t>__</w:t>
      </w:r>
    </w:p>
    <w:p w:rsidR="001C2177" w:rsidRPr="008B11D0" w:rsidRDefault="001C2177" w:rsidP="001C2177">
      <w:pPr>
        <w:tabs>
          <w:tab w:val="center" w:pos="1417"/>
          <w:tab w:val="center" w:pos="3960"/>
          <w:tab w:val="center" w:pos="6120"/>
          <w:tab w:val="center" w:pos="7920"/>
        </w:tabs>
        <w:autoSpaceDE w:val="0"/>
        <w:autoSpaceDN w:val="0"/>
        <w:adjustRightInd w:val="0"/>
        <w:ind w:left="1980"/>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(ФИО)</w:t>
      </w: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ind w:left="4060" w:firstLine="709"/>
        <w:jc w:val="center"/>
        <w:rPr>
          <w:rFonts w:ascii="Arial" w:hAnsi="Arial" w:cs="Arial"/>
          <w:sz w:val="16"/>
          <w:szCs w:val="16"/>
        </w:rPr>
      </w:pPr>
    </w:p>
    <w:p w:rsidR="001C2177" w:rsidRPr="008B11D0" w:rsidRDefault="001C2177" w:rsidP="001C2177">
      <w:pPr>
        <w:autoSpaceDE w:val="0"/>
        <w:autoSpaceDN w:val="0"/>
        <w:adjustRightInd w:val="0"/>
        <w:spacing w:line="240" w:lineRule="exact"/>
        <w:ind w:left="5103"/>
        <w:jc w:val="center"/>
        <w:rPr>
          <w:rFonts w:ascii="Arial" w:hAnsi="Arial" w:cs="Arial"/>
          <w:sz w:val="16"/>
          <w:szCs w:val="16"/>
        </w:rPr>
      </w:pPr>
      <w:r w:rsidRPr="008B11D0">
        <w:rPr>
          <w:rFonts w:ascii="Arial" w:hAnsi="Arial" w:cs="Arial"/>
          <w:sz w:val="16"/>
          <w:szCs w:val="16"/>
        </w:rPr>
        <w:t>Приложение 8</w:t>
      </w:r>
    </w:p>
    <w:p w:rsidR="001C2177" w:rsidRPr="008B11D0" w:rsidRDefault="001C2177" w:rsidP="001C2177">
      <w:pPr>
        <w:autoSpaceDE w:val="0"/>
        <w:autoSpaceDN w:val="0"/>
        <w:adjustRightInd w:val="0"/>
        <w:spacing w:before="14" w:line="240" w:lineRule="exact"/>
        <w:ind w:left="5103"/>
        <w:jc w:val="both"/>
        <w:rPr>
          <w:rFonts w:ascii="Arial" w:hAnsi="Arial" w:cs="Arial"/>
          <w:sz w:val="16"/>
          <w:szCs w:val="16"/>
        </w:rPr>
      </w:pPr>
      <w:r w:rsidRPr="008B11D0">
        <w:rPr>
          <w:rFonts w:ascii="Arial" w:hAnsi="Arial" w:cs="Arial"/>
          <w:bCs/>
          <w:sz w:val="16"/>
          <w:szCs w:val="16"/>
        </w:rPr>
        <w:t xml:space="preserve">к административному регламенту </w:t>
      </w:r>
      <w:r w:rsidRPr="008B11D0">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осуществление ежемесячной денежной выплаты ветеранам труда Ставропольского края в соответствии с </w:t>
      </w:r>
      <w:hyperlink r:id="rId127" w:history="1">
        <w:r w:rsidRPr="008B11D0">
          <w:rPr>
            <w:rStyle w:val="af1"/>
            <w:rFonts w:ascii="Arial" w:hAnsi="Arial" w:cs="Arial"/>
            <w:color w:val="auto"/>
            <w:sz w:val="16"/>
            <w:szCs w:val="16"/>
          </w:rPr>
          <w:t>Законом</w:t>
        </w:r>
      </w:hyperlink>
      <w:r w:rsidRPr="008B11D0">
        <w:rPr>
          <w:rFonts w:ascii="Arial" w:hAnsi="Arial" w:cs="Arial"/>
          <w:sz w:val="16"/>
          <w:szCs w:val="16"/>
        </w:rPr>
        <w:t xml:space="preserve"> Ставропольского края от 11 февраля 2014 года № 8-кз «О ветеранах труда Ставропольского края»</w:t>
      </w:r>
    </w:p>
    <w:p w:rsidR="001C2177" w:rsidRPr="008B11D0" w:rsidRDefault="001C2177" w:rsidP="001C2177">
      <w:pPr>
        <w:autoSpaceDE w:val="0"/>
        <w:autoSpaceDN w:val="0"/>
        <w:adjustRightInd w:val="0"/>
        <w:spacing w:before="14"/>
        <w:rPr>
          <w:rFonts w:ascii="Arial" w:hAnsi="Arial" w:cs="Arial"/>
          <w:sz w:val="16"/>
          <w:szCs w:val="16"/>
        </w:rPr>
      </w:pPr>
    </w:p>
    <w:p w:rsidR="001C2177" w:rsidRPr="008B11D0" w:rsidRDefault="001C2177" w:rsidP="001C2177">
      <w:pPr>
        <w:autoSpaceDE w:val="0"/>
        <w:autoSpaceDN w:val="0"/>
        <w:adjustRightInd w:val="0"/>
        <w:ind w:left="4060" w:firstLine="709"/>
        <w:jc w:val="right"/>
        <w:rPr>
          <w:rFonts w:ascii="Arial" w:hAnsi="Arial" w:cs="Arial"/>
          <w:sz w:val="16"/>
          <w:szCs w:val="16"/>
        </w:rPr>
      </w:pPr>
      <w:r w:rsidRPr="008B11D0">
        <w:rPr>
          <w:rFonts w:ascii="Arial" w:hAnsi="Arial" w:cs="Arial"/>
          <w:sz w:val="16"/>
          <w:szCs w:val="16"/>
        </w:rPr>
        <w:t>Форма</w:t>
      </w:r>
    </w:p>
    <w:p w:rsidR="001C2177" w:rsidRPr="008B11D0" w:rsidRDefault="001C2177" w:rsidP="001C2177">
      <w:pPr>
        <w:autoSpaceDE w:val="0"/>
        <w:autoSpaceDN w:val="0"/>
        <w:adjustRightInd w:val="0"/>
        <w:jc w:val="right"/>
        <w:rPr>
          <w:rFonts w:ascii="Arial" w:hAnsi="Arial" w:cs="Arial"/>
          <w:sz w:val="16"/>
          <w:szCs w:val="16"/>
        </w:rPr>
      </w:pPr>
      <w:r w:rsidRPr="008B11D0">
        <w:rPr>
          <w:rFonts w:ascii="Arial" w:hAnsi="Arial" w:cs="Arial"/>
          <w:sz w:val="16"/>
          <w:szCs w:val="16"/>
        </w:rPr>
        <w:t>_______________________</w:t>
      </w:r>
      <w:r>
        <w:rPr>
          <w:rFonts w:ascii="Arial" w:hAnsi="Arial" w:cs="Arial"/>
          <w:sz w:val="16"/>
          <w:szCs w:val="16"/>
        </w:rPr>
        <w:t>____________________________________________</w:t>
      </w:r>
      <w:r w:rsidRPr="008B11D0">
        <w:rPr>
          <w:rFonts w:ascii="Arial" w:hAnsi="Arial" w:cs="Arial"/>
          <w:sz w:val="16"/>
          <w:szCs w:val="16"/>
        </w:rPr>
        <w:t>___________________________________________</w:t>
      </w:r>
    </w:p>
    <w:p w:rsidR="001C2177" w:rsidRPr="008B11D0" w:rsidRDefault="001C2177" w:rsidP="001C2177">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(наименование управления)</w:t>
      </w:r>
    </w:p>
    <w:p w:rsidR="001C2177" w:rsidRPr="008B11D0" w:rsidRDefault="001C2177" w:rsidP="001C2177">
      <w:pPr>
        <w:autoSpaceDE w:val="0"/>
        <w:autoSpaceDN w:val="0"/>
        <w:adjustRightInd w:val="0"/>
        <w:jc w:val="center"/>
        <w:rPr>
          <w:rFonts w:ascii="Arial" w:hAnsi="Arial" w:cs="Arial"/>
          <w:sz w:val="16"/>
          <w:szCs w:val="16"/>
        </w:rPr>
      </w:pPr>
      <w:r w:rsidRPr="008B11D0">
        <w:rPr>
          <w:rFonts w:ascii="Arial" w:hAnsi="Arial" w:cs="Arial"/>
          <w:sz w:val="16"/>
          <w:szCs w:val="16"/>
        </w:rPr>
        <w:t>Уведомление о прекращении ежемесячной денежной выплаты (ЕДВ)</w:t>
      </w:r>
    </w:p>
    <w:p w:rsidR="001C2177" w:rsidRPr="008B11D0" w:rsidRDefault="001C2177" w:rsidP="001C2177">
      <w:pPr>
        <w:autoSpaceDE w:val="0"/>
        <w:autoSpaceDN w:val="0"/>
        <w:adjustRightInd w:val="0"/>
        <w:jc w:val="center"/>
        <w:rPr>
          <w:rFonts w:ascii="Arial" w:hAnsi="Arial" w:cs="Arial"/>
          <w:sz w:val="16"/>
          <w:szCs w:val="16"/>
        </w:rPr>
      </w:pPr>
      <w:r w:rsidRPr="008B11D0">
        <w:rPr>
          <w:rFonts w:ascii="Arial" w:hAnsi="Arial" w:cs="Arial"/>
          <w:sz w:val="16"/>
          <w:szCs w:val="16"/>
        </w:rPr>
        <w:t>от ___.___.20___ № ___</w:t>
      </w:r>
    </w:p>
    <w:p w:rsidR="001C2177" w:rsidRPr="008B11D0" w:rsidRDefault="001C2177" w:rsidP="001C2177">
      <w:pPr>
        <w:autoSpaceDE w:val="0"/>
        <w:autoSpaceDN w:val="0"/>
        <w:adjustRightInd w:val="0"/>
        <w:jc w:val="center"/>
        <w:rPr>
          <w:rFonts w:ascii="Arial" w:hAnsi="Arial" w:cs="Arial"/>
          <w:sz w:val="16"/>
          <w:szCs w:val="16"/>
        </w:rPr>
      </w:pP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Уважаемый(ая) ____________________________________________</w:t>
      </w:r>
      <w:r>
        <w:rPr>
          <w:rFonts w:ascii="Arial" w:hAnsi="Arial" w:cs="Arial"/>
          <w:sz w:val="16"/>
          <w:szCs w:val="16"/>
        </w:rPr>
        <w:t>______________________________________________________</w:t>
      </w:r>
      <w:r w:rsidRPr="008B11D0">
        <w:rPr>
          <w:rFonts w:ascii="Arial" w:hAnsi="Arial" w:cs="Arial"/>
          <w:sz w:val="16"/>
          <w:szCs w:val="16"/>
        </w:rPr>
        <w:t xml:space="preserve">__ , </w:t>
      </w:r>
    </w:p>
    <w:p w:rsidR="001C2177" w:rsidRPr="008B11D0" w:rsidRDefault="001C2177" w:rsidP="001C2177">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(фамилия, имя, отчество заявителя)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проживающая(ий) по адресу: _____________________________________</w:t>
      </w:r>
      <w:r>
        <w:rPr>
          <w:rFonts w:ascii="Arial" w:hAnsi="Arial" w:cs="Arial"/>
          <w:sz w:val="16"/>
          <w:szCs w:val="16"/>
        </w:rPr>
        <w:t>_________________________________________________</w:t>
      </w:r>
      <w:r w:rsidRPr="008B11D0">
        <w:rPr>
          <w:rFonts w:ascii="Arial" w:hAnsi="Arial" w:cs="Arial"/>
          <w:sz w:val="16"/>
          <w:szCs w:val="16"/>
        </w:rPr>
        <w:t>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___________________________________________________ приняло решение</w:t>
      </w:r>
    </w:p>
    <w:p w:rsidR="001C2177" w:rsidRPr="008B11D0" w:rsidRDefault="001C2177" w:rsidP="001C2177">
      <w:pPr>
        <w:autoSpaceDE w:val="0"/>
        <w:autoSpaceDN w:val="0"/>
        <w:adjustRightInd w:val="0"/>
        <w:ind w:right="2154"/>
        <w:jc w:val="center"/>
        <w:rPr>
          <w:rFonts w:ascii="Arial" w:hAnsi="Arial" w:cs="Arial"/>
          <w:sz w:val="16"/>
          <w:szCs w:val="16"/>
          <w:vertAlign w:val="superscript"/>
        </w:rPr>
      </w:pPr>
      <w:r w:rsidRPr="008B11D0">
        <w:rPr>
          <w:rFonts w:ascii="Arial" w:hAnsi="Arial" w:cs="Arial"/>
          <w:sz w:val="16"/>
          <w:szCs w:val="16"/>
          <w:vertAlign w:val="superscript"/>
        </w:rPr>
        <w:t>(наименование управления)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от ___.___.20___ № ________ прекратить Вам выплату ЕДВ в соответствии с Законом Ставропольского края «_____________________________________ __________» с ____. ____.20___, категория, в соответствии с которой ранее выплачивалась ЕДВ: ________________________, в связи со следующим: ________________________________________________________________</w:t>
      </w:r>
      <w:r>
        <w:rPr>
          <w:rFonts w:ascii="Arial" w:hAnsi="Arial" w:cs="Arial"/>
          <w:sz w:val="16"/>
          <w:szCs w:val="16"/>
        </w:rPr>
        <w:t>________________________________________________</w:t>
      </w:r>
      <w:r w:rsidRPr="008B11D0">
        <w:rPr>
          <w:rFonts w:ascii="Arial" w:hAnsi="Arial" w:cs="Arial"/>
          <w:sz w:val="16"/>
          <w:szCs w:val="16"/>
        </w:rPr>
        <w:t>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________________________________________________________________</w:t>
      </w:r>
      <w:r>
        <w:rPr>
          <w:rFonts w:ascii="Arial" w:hAnsi="Arial" w:cs="Arial"/>
          <w:sz w:val="16"/>
          <w:szCs w:val="16"/>
        </w:rPr>
        <w:t>________________________________________________</w:t>
      </w:r>
      <w:r w:rsidRPr="008B11D0">
        <w:rPr>
          <w:rFonts w:ascii="Arial" w:hAnsi="Arial" w:cs="Arial"/>
          <w:sz w:val="16"/>
          <w:szCs w:val="16"/>
        </w:rPr>
        <w:t>_ .</w:t>
      </w:r>
    </w:p>
    <w:p w:rsidR="001C2177" w:rsidRPr="008B11D0" w:rsidRDefault="001C2177" w:rsidP="001C2177">
      <w:pPr>
        <w:autoSpaceDE w:val="0"/>
        <w:autoSpaceDN w:val="0"/>
        <w:adjustRightInd w:val="0"/>
        <w:jc w:val="center"/>
        <w:rPr>
          <w:rFonts w:ascii="Arial" w:hAnsi="Arial" w:cs="Arial"/>
          <w:sz w:val="16"/>
          <w:szCs w:val="16"/>
          <w:vertAlign w:val="superscript"/>
        </w:rPr>
      </w:pPr>
      <w:r w:rsidRPr="008B11D0">
        <w:rPr>
          <w:rFonts w:ascii="Arial" w:hAnsi="Arial" w:cs="Arial"/>
          <w:sz w:val="16"/>
          <w:szCs w:val="16"/>
          <w:vertAlign w:val="superscript"/>
        </w:rPr>
        <w:t>(перечислить основания прекращения)</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Для восстановления ЕДВ Вы вправе представить _______________________ __________________________________________________________________.</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 xml:space="preserve">Телефон для справок: ___________________ </w:t>
      </w:r>
    </w:p>
    <w:p w:rsidR="001C2177" w:rsidRPr="008B11D0" w:rsidRDefault="001C2177" w:rsidP="001C2177">
      <w:pPr>
        <w:autoSpaceDE w:val="0"/>
        <w:autoSpaceDN w:val="0"/>
        <w:adjustRightInd w:val="0"/>
        <w:jc w:val="both"/>
        <w:rPr>
          <w:rFonts w:ascii="Arial" w:hAnsi="Arial" w:cs="Arial"/>
          <w:sz w:val="16"/>
          <w:szCs w:val="16"/>
        </w:rPr>
      </w:pPr>
      <w:r w:rsidRPr="008B11D0">
        <w:rPr>
          <w:rFonts w:ascii="Arial" w:hAnsi="Arial" w:cs="Arial"/>
          <w:sz w:val="16"/>
          <w:szCs w:val="16"/>
        </w:rPr>
        <w:t>_________________________ _________________ _____________________</w:t>
      </w:r>
      <w:r>
        <w:rPr>
          <w:rFonts w:ascii="Arial" w:hAnsi="Arial" w:cs="Arial"/>
          <w:sz w:val="16"/>
          <w:szCs w:val="16"/>
        </w:rPr>
        <w:t>________________________________________________</w:t>
      </w:r>
      <w:r w:rsidRPr="008B11D0">
        <w:rPr>
          <w:rFonts w:ascii="Arial" w:hAnsi="Arial" w:cs="Arial"/>
          <w:sz w:val="16"/>
          <w:szCs w:val="16"/>
        </w:rPr>
        <w:t>__</w:t>
      </w:r>
    </w:p>
    <w:p w:rsidR="001C2177" w:rsidRPr="008B11D0" w:rsidRDefault="001C2177" w:rsidP="001C2177">
      <w:pPr>
        <w:tabs>
          <w:tab w:val="center" w:pos="1417"/>
          <w:tab w:val="center" w:pos="4469"/>
          <w:tab w:val="center" w:pos="7630"/>
        </w:tabs>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ab/>
        <w:t>(должность</w:t>
      </w:r>
      <w:r w:rsidRPr="008B11D0">
        <w:rPr>
          <w:rFonts w:ascii="Arial" w:hAnsi="Arial" w:cs="Arial"/>
          <w:sz w:val="16"/>
          <w:szCs w:val="16"/>
        </w:rPr>
        <w:t xml:space="preserve"> </w:t>
      </w:r>
      <w:r w:rsidRPr="008B11D0">
        <w:rPr>
          <w:rFonts w:ascii="Arial" w:hAnsi="Arial" w:cs="Arial"/>
          <w:sz w:val="16"/>
          <w:szCs w:val="16"/>
          <w:vertAlign w:val="superscript"/>
        </w:rPr>
        <w:t>лица, принимающего решение</w:t>
      </w:r>
      <w:r w:rsidRPr="008B11D0">
        <w:rPr>
          <w:rFonts w:ascii="Arial" w:hAnsi="Arial" w:cs="Arial"/>
          <w:sz w:val="16"/>
          <w:szCs w:val="16"/>
          <w:vertAlign w:val="superscript"/>
        </w:rPr>
        <w:tab/>
        <w:t>(подпись)</w:t>
      </w:r>
      <w:r w:rsidRPr="008B11D0">
        <w:rPr>
          <w:rFonts w:ascii="Arial" w:hAnsi="Arial" w:cs="Arial"/>
          <w:sz w:val="16"/>
          <w:szCs w:val="16"/>
          <w:vertAlign w:val="superscript"/>
        </w:rPr>
        <w:tab/>
        <w:t>(инициалы, фамилия)</w:t>
      </w:r>
    </w:p>
    <w:p w:rsidR="001C2177" w:rsidRPr="008B11D0" w:rsidRDefault="001C2177" w:rsidP="001C2177">
      <w:pPr>
        <w:tabs>
          <w:tab w:val="center" w:pos="1417"/>
        </w:tabs>
        <w:autoSpaceDE w:val="0"/>
        <w:autoSpaceDN w:val="0"/>
        <w:adjustRightInd w:val="0"/>
        <w:jc w:val="both"/>
        <w:rPr>
          <w:rFonts w:ascii="Arial" w:hAnsi="Arial" w:cs="Arial"/>
          <w:sz w:val="16"/>
          <w:szCs w:val="16"/>
          <w:vertAlign w:val="superscript"/>
        </w:rPr>
      </w:pPr>
      <w:r w:rsidRPr="008B11D0">
        <w:rPr>
          <w:rFonts w:ascii="Arial" w:hAnsi="Arial" w:cs="Arial"/>
          <w:sz w:val="16"/>
          <w:szCs w:val="16"/>
          <w:vertAlign w:val="superscript"/>
        </w:rPr>
        <w:tab/>
        <w:t>о назначении (отказе в назначении) ЕДВ)</w:t>
      </w:r>
    </w:p>
    <w:p w:rsidR="001C2177" w:rsidRPr="008B11D0" w:rsidRDefault="001C2177" w:rsidP="001C2177">
      <w:pPr>
        <w:tabs>
          <w:tab w:val="center" w:pos="4578"/>
        </w:tabs>
        <w:autoSpaceDE w:val="0"/>
        <w:autoSpaceDN w:val="0"/>
        <w:adjustRightInd w:val="0"/>
        <w:jc w:val="both"/>
        <w:rPr>
          <w:rFonts w:ascii="Arial" w:hAnsi="Arial" w:cs="Arial"/>
          <w:sz w:val="16"/>
          <w:szCs w:val="16"/>
        </w:rPr>
      </w:pPr>
      <w:r w:rsidRPr="008B11D0">
        <w:rPr>
          <w:rFonts w:ascii="Arial" w:hAnsi="Arial" w:cs="Arial"/>
          <w:sz w:val="16"/>
          <w:szCs w:val="16"/>
        </w:rPr>
        <w:t>(М.П.)</w:t>
      </w:r>
    </w:p>
    <w:p w:rsidR="001C2177" w:rsidRPr="008B11D0" w:rsidRDefault="001C2177" w:rsidP="001C2177">
      <w:pPr>
        <w:tabs>
          <w:tab w:val="center" w:pos="4578"/>
        </w:tabs>
        <w:autoSpaceDE w:val="0"/>
        <w:autoSpaceDN w:val="0"/>
        <w:adjustRightInd w:val="0"/>
        <w:spacing w:line="240" w:lineRule="exact"/>
        <w:jc w:val="both"/>
        <w:rPr>
          <w:rFonts w:ascii="Arial" w:hAnsi="Arial" w:cs="Arial"/>
          <w:sz w:val="16"/>
          <w:szCs w:val="16"/>
        </w:rPr>
      </w:pPr>
    </w:p>
    <w:p w:rsidR="00DB5D5D" w:rsidRDefault="00DB5D5D" w:rsidP="001C2177">
      <w:pPr>
        <w:tabs>
          <w:tab w:val="center" w:pos="4578"/>
        </w:tabs>
        <w:autoSpaceDE w:val="0"/>
        <w:autoSpaceDN w:val="0"/>
        <w:adjustRightInd w:val="0"/>
        <w:spacing w:line="240" w:lineRule="exact"/>
        <w:jc w:val="both"/>
        <w:rPr>
          <w:rFonts w:ascii="Arial" w:hAnsi="Arial" w:cs="Arial"/>
          <w:sz w:val="16"/>
          <w:szCs w:val="16"/>
        </w:rPr>
        <w:sectPr w:rsidR="00DB5D5D" w:rsidSect="00BB5562">
          <w:type w:val="continuous"/>
          <w:pgSz w:w="11905" w:h="16838"/>
          <w:pgMar w:top="1134" w:right="706" w:bottom="1134" w:left="993" w:header="720" w:footer="720" w:gutter="0"/>
          <w:cols w:space="851"/>
          <w:noEndnote/>
          <w:titlePg/>
          <w:docGrid w:linePitch="381"/>
        </w:sectPr>
      </w:pPr>
    </w:p>
    <w:p w:rsidR="00DB5D5D" w:rsidRPr="00CF3FAE" w:rsidRDefault="00DB5D5D" w:rsidP="00DB5D5D">
      <w:pPr>
        <w:tabs>
          <w:tab w:val="left" w:pos="7230"/>
        </w:tabs>
        <w:jc w:val="center"/>
        <w:rPr>
          <w:rFonts w:ascii="Arial" w:hAnsi="Arial" w:cs="Arial"/>
          <w:b/>
          <w:sz w:val="16"/>
          <w:szCs w:val="16"/>
        </w:rPr>
      </w:pPr>
      <w:r w:rsidRPr="00CF3FAE">
        <w:rPr>
          <w:rFonts w:ascii="Arial" w:hAnsi="Arial" w:cs="Arial"/>
          <w:b/>
          <w:sz w:val="16"/>
          <w:szCs w:val="16"/>
        </w:rPr>
        <w:lastRenderedPageBreak/>
        <w:t>ПОСТАНОВЛЕНИЕ</w:t>
      </w:r>
    </w:p>
    <w:p w:rsidR="00DB5D5D" w:rsidRDefault="00DB5D5D" w:rsidP="00DB5D5D">
      <w:pPr>
        <w:jc w:val="center"/>
        <w:rPr>
          <w:rFonts w:ascii="Arial" w:hAnsi="Arial" w:cs="Arial"/>
          <w:b/>
          <w:sz w:val="16"/>
          <w:szCs w:val="16"/>
        </w:rPr>
      </w:pPr>
      <w:r w:rsidRPr="00CF3FAE">
        <w:rPr>
          <w:rFonts w:ascii="Arial" w:hAnsi="Arial" w:cs="Arial"/>
          <w:b/>
          <w:sz w:val="16"/>
          <w:szCs w:val="16"/>
        </w:rPr>
        <w:t>АДМИНИСТРАЦИИ БЛАГОДАРНЕНСКОГО ГОРОДСКОГО ОКРУГА  СТАВРОПОЛЬСКОГО КРАЯ</w:t>
      </w:r>
    </w:p>
    <w:p w:rsidR="00DB5D5D" w:rsidRPr="00CF3FAE" w:rsidRDefault="00DB5D5D" w:rsidP="00DB5D5D">
      <w:pPr>
        <w:jc w:val="center"/>
        <w:rPr>
          <w:rFonts w:ascii="Arial" w:hAnsi="Arial" w:cs="Arial"/>
          <w:b/>
          <w:sz w:val="16"/>
          <w:szCs w:val="16"/>
        </w:rPr>
      </w:pPr>
    </w:p>
    <w:tbl>
      <w:tblPr>
        <w:tblW w:w="4816" w:type="dxa"/>
        <w:tblLook w:val="04A0"/>
      </w:tblPr>
      <w:tblGrid>
        <w:gridCol w:w="446"/>
        <w:gridCol w:w="849"/>
        <w:gridCol w:w="1081"/>
        <w:gridCol w:w="1418"/>
        <w:gridCol w:w="449"/>
        <w:gridCol w:w="573"/>
      </w:tblGrid>
      <w:tr w:rsidR="00DB5D5D" w:rsidRPr="00CF3FAE" w:rsidTr="00DB5D5D">
        <w:trPr>
          <w:trHeight w:val="80"/>
        </w:trPr>
        <w:tc>
          <w:tcPr>
            <w:tcW w:w="446" w:type="dxa"/>
            <w:shd w:val="clear" w:color="auto" w:fill="auto"/>
          </w:tcPr>
          <w:p w:rsidR="00DB5D5D" w:rsidRPr="00CF3FAE" w:rsidRDefault="00DB5D5D" w:rsidP="00344C34">
            <w:pPr>
              <w:tabs>
                <w:tab w:val="left" w:pos="1862"/>
              </w:tabs>
              <w:jc w:val="center"/>
              <w:rPr>
                <w:rFonts w:ascii="Arial" w:hAnsi="Arial" w:cs="Arial"/>
                <w:sz w:val="16"/>
                <w:szCs w:val="16"/>
              </w:rPr>
            </w:pPr>
            <w:r w:rsidRPr="00CF3FAE">
              <w:rPr>
                <w:rFonts w:ascii="Arial" w:hAnsi="Arial" w:cs="Arial"/>
                <w:sz w:val="16"/>
                <w:szCs w:val="16"/>
              </w:rPr>
              <w:t>26</w:t>
            </w:r>
          </w:p>
        </w:tc>
        <w:tc>
          <w:tcPr>
            <w:tcW w:w="849" w:type="dxa"/>
            <w:shd w:val="clear" w:color="auto" w:fill="auto"/>
          </w:tcPr>
          <w:p w:rsidR="00DB5D5D" w:rsidRPr="00CF3FAE" w:rsidRDefault="00DB5D5D" w:rsidP="00344C34">
            <w:pPr>
              <w:tabs>
                <w:tab w:val="left" w:pos="1862"/>
              </w:tabs>
              <w:jc w:val="center"/>
              <w:rPr>
                <w:rFonts w:ascii="Arial" w:hAnsi="Arial" w:cs="Arial"/>
                <w:sz w:val="16"/>
                <w:szCs w:val="16"/>
              </w:rPr>
            </w:pPr>
            <w:r w:rsidRPr="00CF3FAE">
              <w:rPr>
                <w:rFonts w:ascii="Arial" w:hAnsi="Arial" w:cs="Arial"/>
                <w:sz w:val="16"/>
                <w:szCs w:val="16"/>
                <w:lang w:eastAsia="en-US"/>
              </w:rPr>
              <w:t xml:space="preserve">апреля </w:t>
            </w:r>
          </w:p>
        </w:tc>
        <w:tc>
          <w:tcPr>
            <w:tcW w:w="1081" w:type="dxa"/>
            <w:shd w:val="clear" w:color="auto" w:fill="auto"/>
          </w:tcPr>
          <w:p w:rsidR="00DB5D5D" w:rsidRPr="00CF3FAE" w:rsidRDefault="00DB5D5D" w:rsidP="00344C34">
            <w:pPr>
              <w:tabs>
                <w:tab w:val="left" w:pos="1862"/>
              </w:tabs>
              <w:jc w:val="center"/>
              <w:rPr>
                <w:rFonts w:ascii="Arial" w:hAnsi="Arial" w:cs="Arial"/>
                <w:sz w:val="16"/>
                <w:szCs w:val="16"/>
              </w:rPr>
            </w:pPr>
            <w:r w:rsidRPr="00CF3FAE">
              <w:rPr>
                <w:rFonts w:ascii="Arial" w:hAnsi="Arial" w:cs="Arial"/>
                <w:sz w:val="16"/>
                <w:szCs w:val="16"/>
                <w:lang w:eastAsia="en-US"/>
              </w:rPr>
              <w:t>2019  года</w:t>
            </w:r>
          </w:p>
        </w:tc>
        <w:tc>
          <w:tcPr>
            <w:tcW w:w="1418" w:type="dxa"/>
            <w:shd w:val="clear" w:color="auto" w:fill="auto"/>
          </w:tcPr>
          <w:p w:rsidR="00DB5D5D" w:rsidRPr="00CF3FAE" w:rsidRDefault="00DB5D5D" w:rsidP="00344C34">
            <w:pPr>
              <w:tabs>
                <w:tab w:val="left" w:pos="1862"/>
              </w:tabs>
              <w:jc w:val="center"/>
              <w:rPr>
                <w:rFonts w:ascii="Arial" w:hAnsi="Arial" w:cs="Arial"/>
                <w:sz w:val="16"/>
                <w:szCs w:val="16"/>
              </w:rPr>
            </w:pPr>
            <w:r w:rsidRPr="00CF3FAE">
              <w:rPr>
                <w:rFonts w:ascii="Arial" w:hAnsi="Arial" w:cs="Arial"/>
                <w:sz w:val="16"/>
                <w:szCs w:val="16"/>
                <w:lang w:eastAsia="en-US"/>
              </w:rPr>
              <w:t>г. Благодарный</w:t>
            </w:r>
          </w:p>
        </w:tc>
        <w:tc>
          <w:tcPr>
            <w:tcW w:w="449" w:type="dxa"/>
            <w:shd w:val="clear" w:color="auto" w:fill="auto"/>
          </w:tcPr>
          <w:p w:rsidR="00DB5D5D" w:rsidRPr="00CF3FAE" w:rsidRDefault="00DB5D5D" w:rsidP="00344C34">
            <w:pPr>
              <w:tabs>
                <w:tab w:val="left" w:pos="1862"/>
              </w:tabs>
              <w:jc w:val="center"/>
              <w:rPr>
                <w:rFonts w:ascii="Arial" w:hAnsi="Arial" w:cs="Arial"/>
                <w:sz w:val="16"/>
                <w:szCs w:val="16"/>
              </w:rPr>
            </w:pPr>
            <w:r w:rsidRPr="00CF3FAE">
              <w:rPr>
                <w:rFonts w:ascii="Arial" w:hAnsi="Arial" w:cs="Arial"/>
                <w:sz w:val="16"/>
                <w:szCs w:val="16"/>
                <w:lang w:eastAsia="en-US"/>
              </w:rPr>
              <w:t>№</w:t>
            </w:r>
          </w:p>
        </w:tc>
        <w:tc>
          <w:tcPr>
            <w:tcW w:w="573" w:type="dxa"/>
            <w:shd w:val="clear" w:color="auto" w:fill="auto"/>
          </w:tcPr>
          <w:p w:rsidR="00DB5D5D" w:rsidRPr="00CF3FAE" w:rsidRDefault="00DB5D5D" w:rsidP="00344C34">
            <w:pPr>
              <w:tabs>
                <w:tab w:val="left" w:pos="1862"/>
              </w:tabs>
              <w:rPr>
                <w:rFonts w:ascii="Arial" w:hAnsi="Arial" w:cs="Arial"/>
                <w:sz w:val="16"/>
                <w:szCs w:val="16"/>
              </w:rPr>
            </w:pPr>
            <w:r w:rsidRPr="00CF3FAE">
              <w:rPr>
                <w:rFonts w:ascii="Arial" w:hAnsi="Arial" w:cs="Arial"/>
                <w:sz w:val="16"/>
                <w:szCs w:val="16"/>
              </w:rPr>
              <w:t>817</w:t>
            </w:r>
          </w:p>
        </w:tc>
      </w:tr>
    </w:tbl>
    <w:p w:rsidR="00DB5D5D" w:rsidRDefault="00DB5D5D" w:rsidP="00DB5D5D">
      <w:pPr>
        <w:spacing w:line="240" w:lineRule="exact"/>
        <w:jc w:val="both"/>
        <w:rPr>
          <w:rFonts w:ascii="Arial" w:hAnsi="Arial" w:cs="Arial"/>
          <w:sz w:val="16"/>
          <w:szCs w:val="16"/>
        </w:rPr>
      </w:pPr>
    </w:p>
    <w:p w:rsidR="00F23022" w:rsidRPr="00CF3FAE" w:rsidRDefault="00F23022" w:rsidP="00DB5D5D">
      <w:pPr>
        <w:spacing w:line="240" w:lineRule="exact"/>
        <w:jc w:val="both"/>
        <w:rPr>
          <w:rFonts w:ascii="Arial" w:hAnsi="Arial" w:cs="Arial"/>
          <w:sz w:val="16"/>
          <w:szCs w:val="16"/>
        </w:rPr>
      </w:pPr>
    </w:p>
    <w:p w:rsidR="00DB5D5D" w:rsidRPr="00CF3FAE" w:rsidRDefault="00DB5D5D" w:rsidP="00DB5D5D">
      <w:pPr>
        <w:widowControl w:val="0"/>
        <w:autoSpaceDE w:val="0"/>
        <w:autoSpaceDN w:val="0"/>
        <w:adjustRightInd w:val="0"/>
        <w:spacing w:line="180" w:lineRule="exact"/>
        <w:jc w:val="both"/>
        <w:rPr>
          <w:rFonts w:ascii="Arial" w:eastAsia="Calibri" w:hAnsi="Arial" w:cs="Arial"/>
          <w:bCs/>
          <w:sz w:val="16"/>
          <w:szCs w:val="16"/>
          <w:lang w:eastAsia="en-US"/>
        </w:rPr>
      </w:pPr>
      <w:r w:rsidRPr="00CF3FAE">
        <w:rPr>
          <w:rFonts w:ascii="Arial" w:hAnsi="Arial" w:cs="Arial"/>
          <w:sz w:val="16"/>
          <w:szCs w:val="16"/>
        </w:rPr>
        <w:t>О внесении изменений в муниципальную</w:t>
      </w:r>
      <w:r w:rsidRPr="00CF3FAE">
        <w:rPr>
          <w:rFonts w:ascii="Arial" w:eastAsia="Calibri" w:hAnsi="Arial" w:cs="Arial"/>
          <w:bCs/>
          <w:sz w:val="16"/>
          <w:szCs w:val="16"/>
          <w:lang w:eastAsia="en-US"/>
        </w:rPr>
        <w:t xml:space="preserve"> программу Благодарненского городского округа Ставропольского края «Социальная поддержка граждан», утвержденную </w:t>
      </w:r>
      <w:r w:rsidRPr="00CF3FAE">
        <w:rPr>
          <w:rFonts w:ascii="Arial" w:eastAsia="Calibri" w:hAnsi="Arial" w:cs="Arial"/>
          <w:sz w:val="16"/>
          <w:szCs w:val="16"/>
          <w:lang w:eastAsia="en-US"/>
        </w:rPr>
        <w:t>постановлением администрации Благодарненского муниципального района Ставропольского края от 30 ноября 2017 года № 792</w:t>
      </w:r>
    </w:p>
    <w:p w:rsidR="00DB5D5D" w:rsidRDefault="00DB5D5D" w:rsidP="00DB5D5D">
      <w:pPr>
        <w:rPr>
          <w:rFonts w:ascii="Arial" w:hAnsi="Arial" w:cs="Arial"/>
          <w:bCs/>
          <w:sz w:val="16"/>
          <w:szCs w:val="16"/>
        </w:rPr>
      </w:pPr>
    </w:p>
    <w:p w:rsidR="00F23022" w:rsidRDefault="00F23022" w:rsidP="00DB5D5D">
      <w:pPr>
        <w:rPr>
          <w:rFonts w:ascii="Arial" w:hAnsi="Arial" w:cs="Arial"/>
          <w:bCs/>
          <w:sz w:val="16"/>
          <w:szCs w:val="16"/>
        </w:rPr>
      </w:pPr>
    </w:p>
    <w:p w:rsidR="00F23022" w:rsidRPr="00CF3FAE" w:rsidRDefault="00F23022" w:rsidP="00DB5D5D">
      <w:pPr>
        <w:rPr>
          <w:rFonts w:ascii="Arial" w:hAnsi="Arial" w:cs="Arial"/>
          <w:bCs/>
          <w:sz w:val="16"/>
          <w:szCs w:val="16"/>
        </w:rPr>
      </w:pPr>
    </w:p>
    <w:p w:rsidR="00DB5D5D" w:rsidRPr="00CF3FAE" w:rsidRDefault="00DB5D5D" w:rsidP="00DB5D5D">
      <w:pPr>
        <w:ind w:firstLine="142"/>
        <w:jc w:val="both"/>
        <w:rPr>
          <w:rFonts w:ascii="Arial" w:eastAsia="Calibri" w:hAnsi="Arial" w:cs="Arial"/>
          <w:sz w:val="16"/>
          <w:szCs w:val="16"/>
          <w:lang w:eastAsia="en-US"/>
        </w:rPr>
      </w:pPr>
      <w:r w:rsidRPr="00CF3FAE">
        <w:rPr>
          <w:rFonts w:ascii="Arial" w:eastAsia="Calibri" w:hAnsi="Arial" w:cs="Arial"/>
          <w:sz w:val="16"/>
          <w:szCs w:val="16"/>
          <w:lang w:eastAsia="en-US"/>
        </w:rPr>
        <w:t>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DB5D5D" w:rsidRPr="00CF3FAE" w:rsidRDefault="00DB5D5D" w:rsidP="00DB5D5D">
      <w:pPr>
        <w:ind w:firstLine="720"/>
        <w:jc w:val="both"/>
        <w:rPr>
          <w:rFonts w:ascii="Arial" w:eastAsia="Calibri" w:hAnsi="Arial" w:cs="Arial"/>
          <w:sz w:val="16"/>
          <w:szCs w:val="16"/>
          <w:lang w:eastAsia="en-US"/>
        </w:rPr>
      </w:pPr>
    </w:p>
    <w:p w:rsidR="00DB5D5D" w:rsidRPr="00CF3FAE" w:rsidRDefault="00DB5D5D" w:rsidP="00DB5D5D">
      <w:pPr>
        <w:jc w:val="both"/>
        <w:rPr>
          <w:rFonts w:ascii="Arial" w:hAnsi="Arial" w:cs="Arial"/>
          <w:sz w:val="16"/>
          <w:szCs w:val="16"/>
        </w:rPr>
      </w:pPr>
      <w:r w:rsidRPr="00CF3FAE">
        <w:rPr>
          <w:rFonts w:ascii="Arial" w:hAnsi="Arial" w:cs="Arial"/>
          <w:sz w:val="16"/>
          <w:szCs w:val="16"/>
        </w:rPr>
        <w:t>ПОСТАНОВЛЯЕТ:</w:t>
      </w:r>
    </w:p>
    <w:p w:rsidR="00DB5D5D" w:rsidRPr="00CF3FAE" w:rsidRDefault="00DB5D5D" w:rsidP="00DB5D5D">
      <w:pPr>
        <w:ind w:firstLine="720"/>
        <w:jc w:val="both"/>
        <w:rPr>
          <w:rFonts w:ascii="Arial" w:hAnsi="Arial" w:cs="Arial"/>
          <w:sz w:val="16"/>
          <w:szCs w:val="16"/>
        </w:rPr>
      </w:pPr>
    </w:p>
    <w:p w:rsidR="00DB5D5D" w:rsidRPr="00CF3FAE" w:rsidRDefault="00DB5D5D" w:rsidP="00DB5D5D">
      <w:pPr>
        <w:widowControl w:val="0"/>
        <w:autoSpaceDE w:val="0"/>
        <w:autoSpaceDN w:val="0"/>
        <w:adjustRightInd w:val="0"/>
        <w:ind w:firstLine="142"/>
        <w:contextualSpacing/>
        <w:jc w:val="both"/>
        <w:rPr>
          <w:rFonts w:ascii="Arial" w:eastAsia="Calibri" w:hAnsi="Arial" w:cs="Arial"/>
          <w:bCs/>
          <w:sz w:val="16"/>
          <w:szCs w:val="16"/>
          <w:lang w:eastAsia="en-US"/>
        </w:rPr>
      </w:pPr>
      <w:r w:rsidRPr="00CF3FAE">
        <w:rPr>
          <w:rFonts w:ascii="Arial" w:hAnsi="Arial" w:cs="Arial"/>
          <w:sz w:val="16"/>
          <w:szCs w:val="16"/>
        </w:rPr>
        <w:t>1.</w:t>
      </w:r>
      <w:r w:rsidRPr="00CF3FAE">
        <w:rPr>
          <w:rFonts w:ascii="Arial" w:hAnsi="Arial" w:cs="Arial"/>
          <w:sz w:val="16"/>
          <w:szCs w:val="16"/>
        </w:rPr>
        <w:tab/>
        <w:t xml:space="preserve">Утвердить прилагаемые изменения, которые вносятся </w:t>
      </w:r>
      <w:r w:rsidRPr="00CF3FAE">
        <w:rPr>
          <w:rFonts w:ascii="Arial" w:eastAsia="Calibri" w:hAnsi="Arial" w:cs="Arial"/>
          <w:sz w:val="16"/>
          <w:szCs w:val="16"/>
          <w:lang w:eastAsia="en-US"/>
        </w:rPr>
        <w:t>в муниципальную программу Благодарненского городского округа Ставропольского края «</w:t>
      </w:r>
      <w:r w:rsidRPr="00CF3FAE">
        <w:rPr>
          <w:rFonts w:ascii="Arial" w:eastAsia="Calibri" w:hAnsi="Arial" w:cs="Arial"/>
          <w:bCs/>
          <w:sz w:val="16"/>
          <w:szCs w:val="16"/>
          <w:lang w:eastAsia="en-US"/>
        </w:rPr>
        <w:t>Социальная поддержка граждан</w:t>
      </w:r>
      <w:r w:rsidRPr="00CF3FAE">
        <w:rPr>
          <w:rFonts w:ascii="Arial" w:eastAsia="Calibri" w:hAnsi="Arial" w:cs="Arial"/>
          <w:sz w:val="16"/>
          <w:szCs w:val="16"/>
          <w:lang w:eastAsia="en-US"/>
        </w:rPr>
        <w:t>», утвержденную постановлением администрации Благодарненского муниципального района Ставропольского края от 30 ноября 2017 года № 792 «</w:t>
      </w:r>
      <w:r w:rsidRPr="00CF3FAE">
        <w:rPr>
          <w:rFonts w:ascii="Arial" w:hAnsi="Arial" w:cs="Arial"/>
          <w:sz w:val="16"/>
          <w:szCs w:val="16"/>
        </w:rPr>
        <w:t>Об утверждении муниципальной</w:t>
      </w:r>
      <w:r w:rsidRPr="00CF3FAE">
        <w:rPr>
          <w:rFonts w:ascii="Arial" w:eastAsia="Calibri" w:hAnsi="Arial" w:cs="Arial"/>
          <w:bCs/>
          <w:sz w:val="16"/>
          <w:szCs w:val="16"/>
          <w:lang w:eastAsia="en-US"/>
        </w:rPr>
        <w:t xml:space="preserve"> программы Благодарненского городского округа Ставропольского края </w:t>
      </w:r>
      <w:r w:rsidRPr="00CF3FAE">
        <w:rPr>
          <w:rFonts w:ascii="Arial" w:eastAsia="Calibri" w:hAnsi="Arial" w:cs="Arial"/>
          <w:b/>
          <w:bCs/>
          <w:sz w:val="16"/>
          <w:szCs w:val="16"/>
          <w:lang w:eastAsia="en-US"/>
        </w:rPr>
        <w:t>«</w:t>
      </w:r>
      <w:r w:rsidRPr="00CF3FAE">
        <w:rPr>
          <w:rFonts w:ascii="Arial" w:eastAsia="Calibri" w:hAnsi="Arial" w:cs="Arial"/>
          <w:bCs/>
          <w:sz w:val="16"/>
          <w:szCs w:val="16"/>
          <w:lang w:eastAsia="en-US"/>
        </w:rPr>
        <w:t>Социальная поддержка граждан</w:t>
      </w:r>
      <w:r w:rsidRPr="00CF3FAE">
        <w:rPr>
          <w:rFonts w:ascii="Arial" w:eastAsia="Calibri" w:hAnsi="Arial" w:cs="Arial"/>
          <w:sz w:val="16"/>
          <w:szCs w:val="16"/>
          <w:lang w:eastAsia="en-US"/>
        </w:rPr>
        <w:t xml:space="preserve">» (с изменениями, внесенными постановлениями администрации Благодарненского городского округа Ставропольского края от 20 марта 2018 года № 314, от 09 июня 2018 года № 657, от 20 августа 2018 года № 948, от 19 ноября 2018 года № 1270, от 14 декабря 2018 года №1376, от 18 февраля 2019 года № 249, от </w:t>
      </w:r>
      <w:r w:rsidRPr="00CF3FAE">
        <w:rPr>
          <w:rFonts w:ascii="Arial" w:hAnsi="Arial" w:cs="Arial"/>
          <w:sz w:val="16"/>
          <w:szCs w:val="16"/>
        </w:rPr>
        <w:t>13 марта 2019 года № 504</w:t>
      </w:r>
      <w:r w:rsidRPr="00CF3FAE">
        <w:rPr>
          <w:rFonts w:ascii="Arial" w:eastAsia="Calibri" w:hAnsi="Arial" w:cs="Arial"/>
          <w:sz w:val="16"/>
          <w:szCs w:val="16"/>
          <w:lang w:eastAsia="en-US"/>
        </w:rPr>
        <w:t>)</w:t>
      </w:r>
      <w:r w:rsidRPr="00CF3FAE">
        <w:rPr>
          <w:rFonts w:ascii="Arial" w:eastAsia="Calibri" w:hAnsi="Arial" w:cs="Arial"/>
          <w:bCs/>
          <w:sz w:val="16"/>
          <w:szCs w:val="16"/>
          <w:lang w:eastAsia="en-US"/>
        </w:rPr>
        <w:t>.</w:t>
      </w:r>
    </w:p>
    <w:p w:rsidR="00F23022" w:rsidRDefault="00F23022" w:rsidP="00DB5D5D">
      <w:pPr>
        <w:ind w:firstLine="142"/>
        <w:jc w:val="both"/>
        <w:rPr>
          <w:rFonts w:ascii="Arial" w:hAnsi="Arial" w:cs="Arial"/>
          <w:sz w:val="16"/>
          <w:szCs w:val="16"/>
        </w:rPr>
      </w:pPr>
    </w:p>
    <w:p w:rsidR="00DB5D5D" w:rsidRPr="00CF3FAE" w:rsidRDefault="00DB5D5D" w:rsidP="00DB5D5D">
      <w:pPr>
        <w:ind w:firstLine="142"/>
        <w:jc w:val="both"/>
        <w:rPr>
          <w:rFonts w:ascii="Arial" w:hAnsi="Arial" w:cs="Arial"/>
          <w:sz w:val="16"/>
          <w:szCs w:val="16"/>
        </w:rPr>
      </w:pPr>
      <w:r w:rsidRPr="00CF3FAE">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F23022" w:rsidRDefault="00F23022" w:rsidP="00DB5D5D">
      <w:pPr>
        <w:ind w:firstLine="142"/>
        <w:jc w:val="both"/>
        <w:rPr>
          <w:rFonts w:ascii="Arial" w:hAnsi="Arial" w:cs="Arial"/>
          <w:bCs/>
          <w:sz w:val="16"/>
          <w:szCs w:val="16"/>
        </w:rPr>
      </w:pPr>
    </w:p>
    <w:p w:rsidR="00DB5D5D" w:rsidRPr="00CF3FAE" w:rsidRDefault="00DB5D5D" w:rsidP="00DB5D5D">
      <w:pPr>
        <w:ind w:firstLine="142"/>
        <w:jc w:val="both"/>
        <w:rPr>
          <w:rFonts w:ascii="Arial" w:eastAsia="Calibri" w:hAnsi="Arial" w:cs="Arial"/>
          <w:sz w:val="16"/>
          <w:szCs w:val="16"/>
          <w:lang w:eastAsia="en-US"/>
        </w:rPr>
      </w:pPr>
      <w:r w:rsidRPr="00CF3FAE">
        <w:rPr>
          <w:rFonts w:ascii="Arial" w:hAnsi="Arial" w:cs="Arial"/>
          <w:bCs/>
          <w:sz w:val="16"/>
          <w:szCs w:val="16"/>
        </w:rPr>
        <w:t xml:space="preserve">3. </w:t>
      </w:r>
      <w:r w:rsidRPr="00CF3FAE">
        <w:rPr>
          <w:rFonts w:ascii="Arial" w:hAnsi="Arial" w:cs="Arial"/>
          <w:sz w:val="16"/>
          <w:szCs w:val="16"/>
        </w:rPr>
        <w:t xml:space="preserve">Настоящее постановление вступает в силу </w:t>
      </w:r>
      <w:r w:rsidRPr="00CF3FAE">
        <w:rPr>
          <w:rFonts w:ascii="Arial" w:hAnsi="Arial" w:cs="Arial"/>
          <w:bCs/>
          <w:sz w:val="16"/>
          <w:szCs w:val="16"/>
        </w:rPr>
        <w:t xml:space="preserve">со дня подписания </w:t>
      </w:r>
      <w:r w:rsidRPr="00CF3FAE">
        <w:rPr>
          <w:rFonts w:ascii="Arial" w:hAnsi="Arial" w:cs="Arial"/>
          <w:sz w:val="16"/>
          <w:szCs w:val="16"/>
        </w:rPr>
        <w:t>и подлежит официальному опубликованию</w:t>
      </w:r>
      <w:r w:rsidRPr="00CF3FAE">
        <w:rPr>
          <w:rFonts w:ascii="Arial" w:hAnsi="Arial" w:cs="Arial"/>
          <w:bCs/>
          <w:sz w:val="16"/>
          <w:szCs w:val="16"/>
        </w:rPr>
        <w:t>.</w:t>
      </w:r>
    </w:p>
    <w:p w:rsidR="00DB5D5D" w:rsidRPr="00CF3FAE" w:rsidRDefault="00DB5D5D" w:rsidP="00DB5D5D">
      <w:pPr>
        <w:ind w:firstLine="142"/>
        <w:jc w:val="both"/>
        <w:rPr>
          <w:rFonts w:ascii="Arial" w:eastAsia="Calibri" w:hAnsi="Arial" w:cs="Arial"/>
          <w:sz w:val="16"/>
          <w:szCs w:val="16"/>
          <w:lang w:eastAsia="en-US"/>
        </w:rPr>
      </w:pPr>
    </w:p>
    <w:p w:rsidR="00DB5D5D" w:rsidRPr="00CF3FAE" w:rsidRDefault="00DB5D5D" w:rsidP="00DB5D5D">
      <w:pPr>
        <w:jc w:val="both"/>
        <w:rPr>
          <w:rFonts w:ascii="Arial" w:eastAsia="Calibri" w:hAnsi="Arial" w:cs="Arial"/>
          <w:sz w:val="16"/>
          <w:szCs w:val="16"/>
          <w:lang w:eastAsia="en-US"/>
        </w:rPr>
      </w:pPr>
    </w:p>
    <w:tbl>
      <w:tblPr>
        <w:tblW w:w="0" w:type="auto"/>
        <w:tblLook w:val="01E0"/>
      </w:tblPr>
      <w:tblGrid>
        <w:gridCol w:w="3532"/>
        <w:gridCol w:w="1361"/>
      </w:tblGrid>
      <w:tr w:rsidR="00DB5D5D" w:rsidRPr="00CF3FAE" w:rsidTr="00DB5D5D">
        <w:trPr>
          <w:trHeight w:val="708"/>
        </w:trPr>
        <w:tc>
          <w:tcPr>
            <w:tcW w:w="3532" w:type="dxa"/>
            <w:hideMark/>
          </w:tcPr>
          <w:p w:rsidR="00DB5D5D" w:rsidRPr="00CF3FAE" w:rsidRDefault="00DB5D5D" w:rsidP="00DB5D5D">
            <w:pPr>
              <w:spacing w:line="180" w:lineRule="exact"/>
              <w:rPr>
                <w:rFonts w:ascii="Arial" w:hAnsi="Arial" w:cs="Arial"/>
                <w:sz w:val="16"/>
                <w:szCs w:val="16"/>
              </w:rPr>
            </w:pPr>
            <w:r w:rsidRPr="00CF3FAE">
              <w:rPr>
                <w:rFonts w:ascii="Arial" w:hAnsi="Arial" w:cs="Arial"/>
                <w:sz w:val="16"/>
                <w:szCs w:val="16"/>
              </w:rPr>
              <w:t>Глава</w:t>
            </w:r>
          </w:p>
          <w:p w:rsidR="00DB5D5D" w:rsidRPr="00CF3FAE" w:rsidRDefault="00DB5D5D" w:rsidP="00DB5D5D">
            <w:pPr>
              <w:spacing w:line="180" w:lineRule="exact"/>
              <w:jc w:val="both"/>
              <w:rPr>
                <w:rFonts w:ascii="Arial" w:hAnsi="Arial" w:cs="Arial"/>
                <w:sz w:val="16"/>
                <w:szCs w:val="16"/>
              </w:rPr>
            </w:pPr>
            <w:r w:rsidRPr="00CF3FAE">
              <w:rPr>
                <w:rFonts w:ascii="Arial" w:hAnsi="Arial" w:cs="Arial"/>
                <w:sz w:val="16"/>
                <w:szCs w:val="16"/>
              </w:rPr>
              <w:t>Благодарненского городского округа</w:t>
            </w:r>
          </w:p>
          <w:p w:rsidR="00DB5D5D" w:rsidRPr="00CF3FAE" w:rsidRDefault="00DB5D5D" w:rsidP="00DB5D5D">
            <w:pPr>
              <w:shd w:val="clear" w:color="auto" w:fill="FFFFFF"/>
              <w:spacing w:line="180" w:lineRule="exact"/>
              <w:jc w:val="both"/>
              <w:rPr>
                <w:rFonts w:ascii="Arial" w:eastAsia="Calibri" w:hAnsi="Arial" w:cs="Arial"/>
                <w:spacing w:val="-1"/>
                <w:sz w:val="16"/>
                <w:szCs w:val="16"/>
                <w:lang w:eastAsia="en-US"/>
              </w:rPr>
            </w:pPr>
            <w:r w:rsidRPr="00CF3FAE">
              <w:rPr>
                <w:rFonts w:ascii="Arial" w:eastAsia="Calibri" w:hAnsi="Arial" w:cs="Arial"/>
                <w:sz w:val="16"/>
                <w:szCs w:val="16"/>
                <w:lang w:eastAsia="en-US"/>
              </w:rPr>
              <w:t xml:space="preserve">Ставропольского края                                                                </w:t>
            </w:r>
          </w:p>
        </w:tc>
        <w:tc>
          <w:tcPr>
            <w:tcW w:w="1361" w:type="dxa"/>
          </w:tcPr>
          <w:p w:rsidR="00DB5D5D" w:rsidRPr="00CF3FAE" w:rsidRDefault="00DB5D5D" w:rsidP="00DB5D5D">
            <w:pPr>
              <w:suppressAutoHyphens/>
              <w:spacing w:line="180" w:lineRule="exact"/>
              <w:jc w:val="both"/>
              <w:rPr>
                <w:rFonts w:ascii="Arial" w:eastAsia="Calibri" w:hAnsi="Arial" w:cs="Arial"/>
                <w:sz w:val="16"/>
                <w:szCs w:val="16"/>
                <w:lang w:eastAsia="en-US"/>
              </w:rPr>
            </w:pPr>
          </w:p>
          <w:p w:rsidR="00DB5D5D" w:rsidRPr="00CF3FAE" w:rsidRDefault="00DB5D5D" w:rsidP="00DB5D5D">
            <w:pPr>
              <w:suppressAutoHyphens/>
              <w:spacing w:line="180" w:lineRule="exact"/>
              <w:jc w:val="both"/>
              <w:rPr>
                <w:rFonts w:ascii="Arial" w:eastAsia="Calibri" w:hAnsi="Arial" w:cs="Arial"/>
                <w:sz w:val="16"/>
                <w:szCs w:val="16"/>
                <w:lang w:eastAsia="en-US"/>
              </w:rPr>
            </w:pPr>
          </w:p>
          <w:p w:rsidR="00DB5D5D" w:rsidRPr="00CF3FAE" w:rsidRDefault="00DB5D5D" w:rsidP="00DB5D5D">
            <w:pPr>
              <w:suppressAutoHyphens/>
              <w:spacing w:line="180" w:lineRule="exact"/>
              <w:jc w:val="right"/>
              <w:rPr>
                <w:rFonts w:ascii="Arial" w:eastAsia="Calibri" w:hAnsi="Arial" w:cs="Arial"/>
                <w:sz w:val="16"/>
                <w:szCs w:val="16"/>
                <w:lang w:eastAsia="en-US"/>
              </w:rPr>
            </w:pPr>
            <w:r w:rsidRPr="00CF3FAE">
              <w:rPr>
                <w:rFonts w:ascii="Arial" w:eastAsia="Calibri" w:hAnsi="Arial" w:cs="Arial"/>
                <w:sz w:val="16"/>
                <w:szCs w:val="16"/>
                <w:lang w:eastAsia="en-US"/>
              </w:rPr>
              <w:t>А.И. Теньков</w:t>
            </w:r>
          </w:p>
        </w:tc>
      </w:tr>
    </w:tbl>
    <w:p w:rsidR="008B6D5F" w:rsidRDefault="008B6D5F" w:rsidP="00224D26">
      <w:pPr>
        <w:ind w:firstLine="142"/>
        <w:jc w:val="both"/>
        <w:rPr>
          <w:rFonts w:ascii="Arial" w:hAnsi="Arial" w:cs="Arial"/>
          <w:color w:val="000000" w:themeColor="text1"/>
          <w:sz w:val="16"/>
          <w:szCs w:val="16"/>
        </w:rPr>
      </w:pPr>
    </w:p>
    <w:p w:rsidR="002A5B29" w:rsidRDefault="002A5B29" w:rsidP="00224D26">
      <w:pPr>
        <w:ind w:firstLine="142"/>
        <w:jc w:val="both"/>
        <w:rPr>
          <w:rFonts w:ascii="Arial" w:hAnsi="Arial" w:cs="Arial"/>
          <w:color w:val="000000" w:themeColor="text1"/>
          <w:sz w:val="16"/>
          <w:szCs w:val="16"/>
        </w:rPr>
      </w:pPr>
    </w:p>
    <w:p w:rsidR="002A5B29" w:rsidRPr="009C2112" w:rsidRDefault="002A5B29" w:rsidP="00224D26">
      <w:pPr>
        <w:ind w:firstLine="142"/>
        <w:jc w:val="both"/>
        <w:rPr>
          <w:rFonts w:ascii="Arial" w:hAnsi="Arial" w:cs="Arial"/>
          <w:color w:val="000000" w:themeColor="text1"/>
          <w:sz w:val="16"/>
          <w:szCs w:val="16"/>
        </w:rPr>
      </w:pPr>
    </w:p>
    <w:tbl>
      <w:tblPr>
        <w:tblW w:w="5104" w:type="dxa"/>
        <w:tblInd w:w="-34" w:type="dxa"/>
        <w:tblLayout w:type="fixed"/>
        <w:tblLook w:val="01E0"/>
      </w:tblPr>
      <w:tblGrid>
        <w:gridCol w:w="1135"/>
        <w:gridCol w:w="3969"/>
      </w:tblGrid>
      <w:tr w:rsidR="002A5B29" w:rsidRPr="00CF3FAE" w:rsidTr="002A5B29">
        <w:tc>
          <w:tcPr>
            <w:tcW w:w="1135" w:type="dxa"/>
            <w:shd w:val="clear" w:color="auto" w:fill="auto"/>
          </w:tcPr>
          <w:p w:rsidR="002A5B29" w:rsidRDefault="002A5B29" w:rsidP="00344C34">
            <w:pPr>
              <w:pStyle w:val="ConsTitle"/>
              <w:ind w:right="140"/>
              <w:jc w:val="center"/>
              <w:rPr>
                <w:b w:val="0"/>
                <w:bCs w:val="0"/>
                <w:sz w:val="16"/>
                <w:szCs w:val="16"/>
              </w:rPr>
            </w:pPr>
          </w:p>
          <w:p w:rsidR="002A5B29" w:rsidRDefault="002A5B29" w:rsidP="00344C34">
            <w:pPr>
              <w:pStyle w:val="ConsTitle"/>
              <w:ind w:right="140"/>
              <w:jc w:val="center"/>
              <w:rPr>
                <w:b w:val="0"/>
                <w:bCs w:val="0"/>
                <w:sz w:val="16"/>
                <w:szCs w:val="16"/>
              </w:rPr>
            </w:pPr>
          </w:p>
          <w:p w:rsidR="002A5B29" w:rsidRPr="00CF3FAE" w:rsidRDefault="002A5B29" w:rsidP="00344C34">
            <w:pPr>
              <w:pStyle w:val="ConsTitle"/>
              <w:ind w:right="140"/>
              <w:jc w:val="center"/>
              <w:rPr>
                <w:b w:val="0"/>
                <w:bCs w:val="0"/>
                <w:sz w:val="16"/>
                <w:szCs w:val="16"/>
              </w:rPr>
            </w:pPr>
          </w:p>
        </w:tc>
        <w:tc>
          <w:tcPr>
            <w:tcW w:w="3969" w:type="dxa"/>
            <w:shd w:val="clear" w:color="auto" w:fill="auto"/>
          </w:tcPr>
          <w:p w:rsidR="002A5B29" w:rsidRPr="00CF3FAE" w:rsidRDefault="002A5B29" w:rsidP="002A5B29">
            <w:pPr>
              <w:pStyle w:val="ConsTitle"/>
              <w:spacing w:line="180" w:lineRule="exact"/>
              <w:ind w:right="-108"/>
              <w:jc w:val="center"/>
              <w:rPr>
                <w:b w:val="0"/>
                <w:bCs w:val="0"/>
                <w:sz w:val="16"/>
                <w:szCs w:val="16"/>
              </w:rPr>
            </w:pPr>
            <w:r w:rsidRPr="00CF3FAE">
              <w:rPr>
                <w:b w:val="0"/>
                <w:bCs w:val="0"/>
                <w:sz w:val="16"/>
                <w:szCs w:val="16"/>
              </w:rPr>
              <w:t>УТВЕРЖДЕНЫ</w:t>
            </w:r>
          </w:p>
          <w:p w:rsidR="002A5B29" w:rsidRPr="00CF3FAE" w:rsidRDefault="002A5B29" w:rsidP="002A5B29">
            <w:pPr>
              <w:pStyle w:val="ConsTitle"/>
              <w:spacing w:line="180" w:lineRule="exact"/>
              <w:ind w:right="-108"/>
              <w:jc w:val="center"/>
              <w:rPr>
                <w:b w:val="0"/>
                <w:bCs w:val="0"/>
                <w:color w:val="FF0000"/>
                <w:sz w:val="16"/>
                <w:szCs w:val="16"/>
              </w:rPr>
            </w:pPr>
            <w:r w:rsidRPr="00CF3FAE">
              <w:rPr>
                <w:b w:val="0"/>
                <w:bCs w:val="0"/>
                <w:sz w:val="16"/>
                <w:szCs w:val="16"/>
              </w:rPr>
              <w:t xml:space="preserve"> постановлением администрации Благодарненского городского округа Ставропольского края</w:t>
            </w:r>
          </w:p>
          <w:p w:rsidR="002A5B29" w:rsidRPr="00CF3FAE" w:rsidRDefault="002A5B29" w:rsidP="002A5B29">
            <w:pPr>
              <w:pStyle w:val="ConsTitle"/>
              <w:spacing w:line="180" w:lineRule="exact"/>
              <w:ind w:right="-108"/>
              <w:jc w:val="center"/>
              <w:rPr>
                <w:b w:val="0"/>
                <w:bCs w:val="0"/>
                <w:sz w:val="16"/>
                <w:szCs w:val="16"/>
              </w:rPr>
            </w:pPr>
            <w:r w:rsidRPr="00CF3FAE">
              <w:rPr>
                <w:b w:val="0"/>
                <w:bCs w:val="0"/>
                <w:sz w:val="16"/>
                <w:szCs w:val="16"/>
              </w:rPr>
              <w:t>от 26 апреля 2019 года № 817</w:t>
            </w:r>
          </w:p>
        </w:tc>
      </w:tr>
    </w:tbl>
    <w:p w:rsidR="002A5B29" w:rsidRPr="00CF3FAE" w:rsidRDefault="002A5B29" w:rsidP="002A5B29">
      <w:pPr>
        <w:rPr>
          <w:rFonts w:ascii="Arial" w:hAnsi="Arial" w:cs="Arial"/>
          <w:sz w:val="16"/>
          <w:szCs w:val="16"/>
        </w:rPr>
      </w:pPr>
    </w:p>
    <w:p w:rsidR="002A5B29" w:rsidRPr="00CF3FAE" w:rsidRDefault="002A5B29" w:rsidP="002A5B29">
      <w:pPr>
        <w:rPr>
          <w:rFonts w:ascii="Arial" w:hAnsi="Arial" w:cs="Arial"/>
          <w:sz w:val="16"/>
          <w:szCs w:val="16"/>
        </w:rPr>
      </w:pPr>
    </w:p>
    <w:p w:rsidR="002A5B29" w:rsidRPr="00CF3FAE" w:rsidRDefault="002A5B29" w:rsidP="002A5B29">
      <w:pPr>
        <w:pStyle w:val="ConsTitle"/>
        <w:ind w:right="140"/>
        <w:jc w:val="center"/>
        <w:rPr>
          <w:b w:val="0"/>
          <w:bCs w:val="0"/>
          <w:sz w:val="16"/>
          <w:szCs w:val="16"/>
        </w:rPr>
      </w:pPr>
    </w:p>
    <w:p w:rsidR="002A5B29" w:rsidRPr="00CF3FAE" w:rsidRDefault="002A5B29" w:rsidP="002A5B29">
      <w:pPr>
        <w:pStyle w:val="ConsTitle"/>
        <w:spacing w:line="240" w:lineRule="exact"/>
        <w:ind w:right="140"/>
        <w:jc w:val="center"/>
        <w:rPr>
          <w:b w:val="0"/>
          <w:bCs w:val="0"/>
          <w:sz w:val="16"/>
          <w:szCs w:val="16"/>
        </w:rPr>
      </w:pPr>
      <w:r w:rsidRPr="00CF3FAE">
        <w:rPr>
          <w:b w:val="0"/>
          <w:bCs w:val="0"/>
          <w:sz w:val="16"/>
          <w:szCs w:val="16"/>
        </w:rPr>
        <w:t>ИЗМЕНЕНИЯ,</w:t>
      </w:r>
    </w:p>
    <w:p w:rsidR="002A5B29" w:rsidRPr="00CF3FAE" w:rsidRDefault="002A5B29" w:rsidP="002A5B29">
      <w:pPr>
        <w:pStyle w:val="ConsTitle"/>
        <w:tabs>
          <w:tab w:val="left" w:pos="8681"/>
        </w:tabs>
        <w:spacing w:line="240" w:lineRule="exact"/>
        <w:ind w:right="140"/>
        <w:jc w:val="both"/>
        <w:rPr>
          <w:b w:val="0"/>
          <w:sz w:val="16"/>
          <w:szCs w:val="16"/>
        </w:rPr>
      </w:pPr>
      <w:r w:rsidRPr="00CF3FAE">
        <w:rPr>
          <w:b w:val="0"/>
          <w:sz w:val="16"/>
          <w:szCs w:val="16"/>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w:t>
      </w:r>
    </w:p>
    <w:p w:rsidR="002A5B29" w:rsidRPr="00CF3FAE" w:rsidRDefault="002A5B29" w:rsidP="002A5B29">
      <w:pPr>
        <w:pStyle w:val="ConsTitle"/>
        <w:spacing w:line="240" w:lineRule="exact"/>
        <w:ind w:right="140"/>
        <w:jc w:val="both"/>
        <w:rPr>
          <w:b w:val="0"/>
          <w:sz w:val="16"/>
          <w:szCs w:val="16"/>
        </w:rPr>
      </w:pPr>
    </w:p>
    <w:p w:rsidR="002A5B29" w:rsidRPr="00CF3FAE" w:rsidRDefault="002A5B29" w:rsidP="002A5B29">
      <w:pPr>
        <w:ind w:firstLine="709"/>
        <w:jc w:val="both"/>
        <w:rPr>
          <w:rFonts w:ascii="Arial" w:hAnsi="Arial" w:cs="Arial"/>
          <w:sz w:val="16"/>
          <w:szCs w:val="16"/>
        </w:rPr>
      </w:pPr>
      <w:r w:rsidRPr="00CF3FAE">
        <w:rPr>
          <w:rFonts w:ascii="Arial" w:hAnsi="Arial" w:cs="Arial"/>
          <w:bCs/>
          <w:sz w:val="16"/>
          <w:szCs w:val="16"/>
        </w:rPr>
        <w:t xml:space="preserve">  1. В паспорте Программы </w:t>
      </w:r>
      <w:r w:rsidRPr="00CF3FAE">
        <w:rPr>
          <w:rFonts w:ascii="Arial" w:hAnsi="Arial" w:cs="Arial"/>
          <w:sz w:val="16"/>
          <w:szCs w:val="16"/>
        </w:rPr>
        <w:t>Благодарненского городского округа Ставропольского края «Социальная поддержка граждан» позицию «Объемы и источники финансового обеспечения Программы» изложить в следующей редакции:</w:t>
      </w:r>
    </w:p>
    <w:tbl>
      <w:tblPr>
        <w:tblW w:w="4820" w:type="dxa"/>
        <w:tblInd w:w="-34" w:type="dxa"/>
        <w:tblLayout w:type="fixed"/>
        <w:tblLook w:val="0000"/>
      </w:tblPr>
      <w:tblGrid>
        <w:gridCol w:w="1418"/>
        <w:gridCol w:w="3402"/>
      </w:tblGrid>
      <w:tr w:rsidR="002A5B29" w:rsidRPr="00CF3FAE" w:rsidTr="00D43417">
        <w:tc>
          <w:tcPr>
            <w:tcW w:w="1418" w:type="dxa"/>
            <w:shd w:val="clear" w:color="auto" w:fill="auto"/>
          </w:tcPr>
          <w:p w:rsidR="00D43417" w:rsidRDefault="00D43417" w:rsidP="00D43417">
            <w:pPr>
              <w:pStyle w:val="ConsNonformat"/>
              <w:widowControl/>
              <w:snapToGrid w:val="0"/>
              <w:ind w:right="-108"/>
              <w:jc w:val="both"/>
              <w:rPr>
                <w:rFonts w:ascii="Arial" w:hAnsi="Arial" w:cs="Arial"/>
                <w:sz w:val="16"/>
                <w:szCs w:val="16"/>
              </w:rPr>
            </w:pPr>
          </w:p>
          <w:p w:rsidR="002A5B29" w:rsidRPr="00CF3FAE" w:rsidRDefault="002A5B29" w:rsidP="00D43417">
            <w:pPr>
              <w:pStyle w:val="ConsNonformat"/>
              <w:widowControl/>
              <w:snapToGrid w:val="0"/>
              <w:ind w:right="-108"/>
              <w:jc w:val="both"/>
              <w:rPr>
                <w:rFonts w:ascii="Arial" w:hAnsi="Arial" w:cs="Arial"/>
                <w:sz w:val="16"/>
                <w:szCs w:val="16"/>
              </w:rPr>
            </w:pPr>
            <w:r w:rsidRPr="00CF3FAE">
              <w:rPr>
                <w:rFonts w:ascii="Arial" w:hAnsi="Arial" w:cs="Arial"/>
                <w:sz w:val="16"/>
                <w:szCs w:val="16"/>
              </w:rPr>
              <w:t>Объемы и источники финансового обеспечения Программы</w:t>
            </w:r>
          </w:p>
        </w:tc>
        <w:tc>
          <w:tcPr>
            <w:tcW w:w="3402" w:type="dxa"/>
            <w:shd w:val="clear" w:color="auto" w:fill="auto"/>
          </w:tcPr>
          <w:p w:rsidR="00D43417" w:rsidRDefault="00D43417" w:rsidP="00344C34">
            <w:pPr>
              <w:suppressAutoHyphens/>
              <w:autoSpaceDE w:val="0"/>
              <w:snapToGrid w:val="0"/>
              <w:ind w:left="34" w:right="34"/>
              <w:jc w:val="both"/>
              <w:rPr>
                <w:rFonts w:ascii="Arial" w:hAnsi="Arial" w:cs="Arial"/>
                <w:sz w:val="16"/>
                <w:szCs w:val="16"/>
              </w:rPr>
            </w:pPr>
          </w:p>
          <w:p w:rsidR="002A5B29" w:rsidRPr="00CF3FAE" w:rsidRDefault="002A5B29" w:rsidP="00344C34">
            <w:pPr>
              <w:suppressAutoHyphens/>
              <w:autoSpaceDE w:val="0"/>
              <w:snapToGrid w:val="0"/>
              <w:ind w:left="34" w:right="34"/>
              <w:jc w:val="both"/>
              <w:rPr>
                <w:rFonts w:ascii="Arial" w:hAnsi="Arial" w:cs="Arial"/>
                <w:sz w:val="16"/>
                <w:szCs w:val="16"/>
              </w:rPr>
            </w:pPr>
            <w:r w:rsidRPr="00CF3FAE">
              <w:rPr>
                <w:rFonts w:ascii="Arial" w:hAnsi="Arial" w:cs="Arial"/>
                <w:sz w:val="16"/>
                <w:szCs w:val="16"/>
              </w:rPr>
              <w:t>общий объем финансирования мероприятий Программы составит 1 143 522,70 тыс. рублей, в том числе по годам:</w:t>
            </w:r>
          </w:p>
          <w:p w:rsidR="002A5B29" w:rsidRPr="00CF3FAE" w:rsidRDefault="002A5B29" w:rsidP="00344C34">
            <w:pPr>
              <w:suppressAutoHyphens/>
              <w:autoSpaceDE w:val="0"/>
              <w:snapToGrid w:val="0"/>
              <w:ind w:left="34" w:right="34"/>
              <w:jc w:val="both"/>
              <w:rPr>
                <w:rFonts w:ascii="Arial" w:hAnsi="Arial" w:cs="Arial"/>
                <w:sz w:val="16"/>
                <w:szCs w:val="16"/>
              </w:rPr>
            </w:pPr>
            <w:r w:rsidRPr="00CF3FAE">
              <w:rPr>
                <w:rFonts w:ascii="Arial" w:hAnsi="Arial" w:cs="Arial"/>
                <w:sz w:val="16"/>
                <w:szCs w:val="16"/>
              </w:rPr>
              <w:t>в 2019 году – 377 694,94 тыс. рублей;</w:t>
            </w:r>
          </w:p>
          <w:p w:rsidR="002A5B29" w:rsidRPr="00CF3FAE" w:rsidRDefault="002A5B29" w:rsidP="00344C34">
            <w:pPr>
              <w:suppressAutoHyphens/>
              <w:autoSpaceDE w:val="0"/>
              <w:snapToGrid w:val="0"/>
              <w:ind w:left="34" w:right="34"/>
              <w:jc w:val="both"/>
              <w:rPr>
                <w:rFonts w:ascii="Arial" w:hAnsi="Arial" w:cs="Arial"/>
                <w:sz w:val="16"/>
                <w:szCs w:val="16"/>
              </w:rPr>
            </w:pPr>
            <w:r w:rsidRPr="00CF3FAE">
              <w:rPr>
                <w:rFonts w:ascii="Arial" w:hAnsi="Arial" w:cs="Arial"/>
                <w:sz w:val="16"/>
                <w:szCs w:val="16"/>
              </w:rPr>
              <w:t>в 2020 году – 381 863,34 тыс. рублей;</w:t>
            </w:r>
          </w:p>
          <w:p w:rsidR="002A5B29" w:rsidRPr="00CF3FAE" w:rsidRDefault="002A5B29" w:rsidP="00344C34">
            <w:pPr>
              <w:suppressAutoHyphens/>
              <w:autoSpaceDE w:val="0"/>
              <w:snapToGrid w:val="0"/>
              <w:ind w:left="34" w:right="34"/>
              <w:jc w:val="both"/>
              <w:rPr>
                <w:rFonts w:ascii="Arial" w:hAnsi="Arial" w:cs="Arial"/>
                <w:sz w:val="16"/>
                <w:szCs w:val="16"/>
              </w:rPr>
            </w:pPr>
            <w:r w:rsidRPr="00CF3FAE">
              <w:rPr>
                <w:rFonts w:ascii="Arial" w:hAnsi="Arial" w:cs="Arial"/>
                <w:sz w:val="16"/>
                <w:szCs w:val="16"/>
              </w:rPr>
              <w:t>в 2021 году – 383 964,42 тыс. рублей</w:t>
            </w:r>
          </w:p>
          <w:p w:rsidR="002A5B29" w:rsidRPr="00CF3FAE" w:rsidRDefault="002A5B29" w:rsidP="00344C34">
            <w:pPr>
              <w:suppressAutoHyphens/>
              <w:autoSpaceDE w:val="0"/>
              <w:snapToGrid w:val="0"/>
              <w:ind w:left="34" w:right="34"/>
              <w:jc w:val="both"/>
              <w:rPr>
                <w:rFonts w:ascii="Arial" w:hAnsi="Arial" w:cs="Arial"/>
                <w:sz w:val="16"/>
                <w:szCs w:val="16"/>
              </w:rPr>
            </w:pPr>
          </w:p>
          <w:p w:rsidR="002A5B29" w:rsidRPr="00CF3FAE" w:rsidRDefault="002A5B29" w:rsidP="00344C34">
            <w:pPr>
              <w:suppressAutoHyphens/>
              <w:autoSpaceDE w:val="0"/>
              <w:snapToGrid w:val="0"/>
              <w:ind w:right="34"/>
              <w:jc w:val="both"/>
              <w:rPr>
                <w:rFonts w:ascii="Arial" w:hAnsi="Arial" w:cs="Arial"/>
                <w:sz w:val="16"/>
                <w:szCs w:val="16"/>
              </w:rPr>
            </w:pPr>
            <w:r w:rsidRPr="00CF3FAE">
              <w:rPr>
                <w:rFonts w:ascii="Arial" w:hAnsi="Arial" w:cs="Arial"/>
                <w:sz w:val="16"/>
                <w:szCs w:val="16"/>
              </w:rPr>
              <w:t>по источникам финансирования:</w:t>
            </w:r>
          </w:p>
          <w:p w:rsidR="002A5B29" w:rsidRPr="00CF3FAE" w:rsidRDefault="002A5B29" w:rsidP="00344C34">
            <w:pPr>
              <w:suppressAutoHyphens/>
              <w:autoSpaceDE w:val="0"/>
              <w:snapToGrid w:val="0"/>
              <w:ind w:right="34"/>
              <w:jc w:val="both"/>
              <w:rPr>
                <w:rFonts w:ascii="Arial" w:hAnsi="Arial" w:cs="Arial"/>
                <w:sz w:val="16"/>
                <w:szCs w:val="16"/>
              </w:rPr>
            </w:pPr>
            <w:r w:rsidRPr="00CF3FAE">
              <w:rPr>
                <w:rFonts w:ascii="Arial" w:hAnsi="Arial" w:cs="Arial"/>
                <w:sz w:val="16"/>
                <w:szCs w:val="16"/>
              </w:rPr>
              <w:t>за счет средств бюджета Ставропольского края: 1 141 916,36 тыс. рублей, в том числе по годам:</w:t>
            </w:r>
          </w:p>
          <w:p w:rsidR="002A5B29" w:rsidRPr="00CF3FAE" w:rsidRDefault="002A5B29" w:rsidP="00344C34">
            <w:pPr>
              <w:suppressAutoHyphens/>
              <w:autoSpaceDE w:val="0"/>
              <w:snapToGrid w:val="0"/>
              <w:ind w:left="34" w:right="34" w:firstLine="283"/>
              <w:jc w:val="both"/>
              <w:rPr>
                <w:rFonts w:ascii="Arial" w:hAnsi="Arial" w:cs="Arial"/>
                <w:sz w:val="16"/>
                <w:szCs w:val="16"/>
              </w:rPr>
            </w:pPr>
            <w:r w:rsidRPr="00CF3FAE">
              <w:rPr>
                <w:rFonts w:ascii="Arial" w:hAnsi="Arial" w:cs="Arial"/>
                <w:sz w:val="16"/>
                <w:szCs w:val="16"/>
              </w:rPr>
              <w:t>в 2019 году – 377 172,18 тыс. рублей;</w:t>
            </w:r>
          </w:p>
          <w:p w:rsidR="002A5B29" w:rsidRPr="00CF3FAE" w:rsidRDefault="002A5B29" w:rsidP="00344C34">
            <w:pPr>
              <w:suppressAutoHyphens/>
              <w:autoSpaceDE w:val="0"/>
              <w:ind w:left="34" w:right="-108" w:firstLine="283"/>
              <w:jc w:val="both"/>
              <w:rPr>
                <w:rFonts w:ascii="Arial" w:hAnsi="Arial" w:cs="Arial"/>
                <w:sz w:val="16"/>
                <w:szCs w:val="16"/>
              </w:rPr>
            </w:pPr>
            <w:r w:rsidRPr="00CF3FAE">
              <w:rPr>
                <w:rFonts w:ascii="Arial" w:hAnsi="Arial" w:cs="Arial"/>
                <w:sz w:val="16"/>
                <w:szCs w:val="16"/>
              </w:rPr>
              <w:t>в 2020 году – 381 328,27 тыс. рублей;</w:t>
            </w:r>
          </w:p>
          <w:p w:rsidR="002A5B29" w:rsidRPr="00CF3FAE" w:rsidRDefault="002A5B29" w:rsidP="00344C34">
            <w:pPr>
              <w:suppressAutoHyphens/>
              <w:autoSpaceDE w:val="0"/>
              <w:ind w:left="34" w:right="-108" w:firstLine="283"/>
              <w:jc w:val="both"/>
              <w:rPr>
                <w:rFonts w:ascii="Arial" w:hAnsi="Arial" w:cs="Arial"/>
                <w:sz w:val="16"/>
                <w:szCs w:val="16"/>
              </w:rPr>
            </w:pPr>
            <w:r w:rsidRPr="00CF3FAE">
              <w:rPr>
                <w:rFonts w:ascii="Arial" w:hAnsi="Arial" w:cs="Arial"/>
                <w:sz w:val="16"/>
                <w:szCs w:val="16"/>
              </w:rPr>
              <w:t>в 2021 году – 383 415,91 тыс. рублей</w:t>
            </w:r>
          </w:p>
          <w:p w:rsidR="002A5B29" w:rsidRPr="00CF3FAE" w:rsidRDefault="002A5B29" w:rsidP="00344C34">
            <w:pPr>
              <w:suppressAutoHyphens/>
              <w:autoSpaceDE w:val="0"/>
              <w:ind w:right="-108"/>
              <w:jc w:val="both"/>
              <w:rPr>
                <w:rFonts w:ascii="Arial" w:hAnsi="Arial" w:cs="Arial"/>
                <w:sz w:val="16"/>
                <w:szCs w:val="16"/>
              </w:rPr>
            </w:pPr>
          </w:p>
          <w:p w:rsidR="002A5B29" w:rsidRPr="00CF3FAE" w:rsidRDefault="002A5B29" w:rsidP="00344C34">
            <w:pPr>
              <w:suppressAutoHyphens/>
              <w:autoSpaceDE w:val="0"/>
              <w:snapToGrid w:val="0"/>
              <w:ind w:right="34"/>
              <w:jc w:val="both"/>
              <w:rPr>
                <w:rFonts w:ascii="Arial" w:hAnsi="Arial" w:cs="Arial"/>
                <w:sz w:val="16"/>
                <w:szCs w:val="16"/>
              </w:rPr>
            </w:pPr>
            <w:r w:rsidRPr="00CF3FAE">
              <w:rPr>
                <w:rFonts w:ascii="Arial" w:hAnsi="Arial" w:cs="Arial"/>
                <w:sz w:val="16"/>
                <w:szCs w:val="16"/>
              </w:rPr>
              <w:t>за счет средств местного бюджета: 1 606, 34 тыс. рублей, в том числе по годам:</w:t>
            </w:r>
          </w:p>
          <w:p w:rsidR="002A5B29" w:rsidRPr="00CF3FAE" w:rsidRDefault="002A5B29" w:rsidP="00344C34">
            <w:pPr>
              <w:suppressAutoHyphens/>
              <w:autoSpaceDE w:val="0"/>
              <w:snapToGrid w:val="0"/>
              <w:ind w:left="34" w:right="34" w:firstLine="283"/>
              <w:jc w:val="both"/>
              <w:rPr>
                <w:rFonts w:ascii="Arial" w:hAnsi="Arial" w:cs="Arial"/>
                <w:sz w:val="16"/>
                <w:szCs w:val="16"/>
              </w:rPr>
            </w:pPr>
            <w:r w:rsidRPr="00CF3FAE">
              <w:rPr>
                <w:rFonts w:ascii="Arial" w:hAnsi="Arial" w:cs="Arial"/>
                <w:sz w:val="16"/>
                <w:szCs w:val="16"/>
              </w:rPr>
              <w:t>в 2019 году – 522,76 тыс. рублей;</w:t>
            </w:r>
          </w:p>
          <w:p w:rsidR="002A5B29" w:rsidRPr="00CF3FAE" w:rsidRDefault="002A5B29" w:rsidP="00344C34">
            <w:pPr>
              <w:suppressAutoHyphens/>
              <w:autoSpaceDE w:val="0"/>
              <w:ind w:left="34" w:right="-108" w:firstLine="283"/>
              <w:jc w:val="both"/>
              <w:rPr>
                <w:rFonts w:ascii="Arial" w:hAnsi="Arial" w:cs="Arial"/>
                <w:sz w:val="16"/>
                <w:szCs w:val="16"/>
              </w:rPr>
            </w:pPr>
            <w:r w:rsidRPr="00CF3FAE">
              <w:rPr>
                <w:rFonts w:ascii="Arial" w:hAnsi="Arial" w:cs="Arial"/>
                <w:sz w:val="16"/>
                <w:szCs w:val="16"/>
              </w:rPr>
              <w:t>в 2020 году – 535,07 тыс. рублей;</w:t>
            </w:r>
          </w:p>
          <w:p w:rsidR="002A5B29" w:rsidRPr="00CF3FAE" w:rsidRDefault="002A5B29" w:rsidP="00344C34">
            <w:pPr>
              <w:suppressAutoHyphens/>
              <w:autoSpaceDE w:val="0"/>
              <w:ind w:right="-108"/>
              <w:jc w:val="both"/>
              <w:rPr>
                <w:rFonts w:ascii="Arial" w:hAnsi="Arial" w:cs="Arial"/>
                <w:sz w:val="16"/>
                <w:szCs w:val="16"/>
              </w:rPr>
            </w:pPr>
            <w:r w:rsidRPr="00CF3FAE">
              <w:rPr>
                <w:rFonts w:ascii="Arial" w:hAnsi="Arial" w:cs="Arial"/>
                <w:sz w:val="16"/>
                <w:szCs w:val="16"/>
              </w:rPr>
              <w:t xml:space="preserve">     в 2021 году – 548,51 тыс. рублей.».</w:t>
            </w:r>
          </w:p>
        </w:tc>
      </w:tr>
    </w:tbl>
    <w:p w:rsidR="008B6D5F" w:rsidRPr="009C2112" w:rsidRDefault="008B6D5F" w:rsidP="00224D26">
      <w:pPr>
        <w:ind w:firstLine="142"/>
        <w:jc w:val="both"/>
        <w:rPr>
          <w:rFonts w:ascii="Arial" w:hAnsi="Arial" w:cs="Arial"/>
          <w:color w:val="000000" w:themeColor="text1"/>
          <w:sz w:val="16"/>
          <w:szCs w:val="16"/>
        </w:rPr>
      </w:pPr>
    </w:p>
    <w:p w:rsidR="008B6D5F" w:rsidRPr="009C2112" w:rsidRDefault="008B6D5F" w:rsidP="00224D26">
      <w:pPr>
        <w:ind w:firstLine="142"/>
        <w:jc w:val="both"/>
        <w:rPr>
          <w:rFonts w:ascii="Arial" w:hAnsi="Arial" w:cs="Arial"/>
          <w:color w:val="000000" w:themeColor="text1"/>
          <w:sz w:val="16"/>
          <w:szCs w:val="16"/>
        </w:rPr>
      </w:pPr>
    </w:p>
    <w:p w:rsidR="008B6D5F" w:rsidRPr="009C2112" w:rsidRDefault="008B6D5F" w:rsidP="00224D26">
      <w:pPr>
        <w:ind w:firstLine="142"/>
        <w:jc w:val="both"/>
        <w:rPr>
          <w:rFonts w:ascii="Arial" w:hAnsi="Arial" w:cs="Arial"/>
          <w:color w:val="000000" w:themeColor="text1"/>
          <w:sz w:val="16"/>
          <w:szCs w:val="16"/>
        </w:rPr>
      </w:pPr>
    </w:p>
    <w:p w:rsidR="00177C7B" w:rsidRDefault="00177C7B" w:rsidP="00224D26">
      <w:pPr>
        <w:ind w:firstLine="142"/>
        <w:jc w:val="both"/>
        <w:rPr>
          <w:rFonts w:ascii="Arial" w:hAnsi="Arial" w:cs="Arial"/>
          <w:color w:val="000000" w:themeColor="text1"/>
          <w:sz w:val="16"/>
          <w:szCs w:val="16"/>
        </w:rPr>
      </w:pPr>
    </w:p>
    <w:p w:rsidR="00F23022" w:rsidRDefault="00F23022" w:rsidP="00224D26">
      <w:pPr>
        <w:ind w:firstLine="142"/>
        <w:jc w:val="both"/>
        <w:rPr>
          <w:rFonts w:ascii="Arial" w:hAnsi="Arial" w:cs="Arial"/>
          <w:color w:val="000000" w:themeColor="text1"/>
          <w:sz w:val="16"/>
          <w:szCs w:val="16"/>
        </w:rPr>
      </w:pPr>
    </w:p>
    <w:p w:rsidR="00F23022" w:rsidRDefault="00F23022" w:rsidP="00224D26">
      <w:pPr>
        <w:ind w:firstLine="142"/>
        <w:jc w:val="both"/>
        <w:rPr>
          <w:rFonts w:ascii="Arial" w:hAnsi="Arial" w:cs="Arial"/>
          <w:color w:val="000000" w:themeColor="text1"/>
          <w:sz w:val="16"/>
          <w:szCs w:val="16"/>
        </w:rPr>
      </w:pPr>
    </w:p>
    <w:p w:rsidR="00F23022" w:rsidRDefault="00F23022" w:rsidP="00224D26">
      <w:pPr>
        <w:ind w:firstLine="142"/>
        <w:jc w:val="both"/>
        <w:rPr>
          <w:rFonts w:ascii="Arial" w:hAnsi="Arial" w:cs="Arial"/>
          <w:color w:val="000000" w:themeColor="text1"/>
          <w:sz w:val="16"/>
          <w:szCs w:val="16"/>
        </w:rPr>
      </w:pPr>
    </w:p>
    <w:p w:rsidR="00F23022" w:rsidRDefault="00F23022" w:rsidP="00224D26">
      <w:pPr>
        <w:ind w:firstLine="142"/>
        <w:jc w:val="both"/>
        <w:rPr>
          <w:rFonts w:ascii="Arial" w:hAnsi="Arial" w:cs="Arial"/>
          <w:color w:val="000000" w:themeColor="text1"/>
          <w:sz w:val="16"/>
          <w:szCs w:val="16"/>
        </w:rPr>
      </w:pPr>
    </w:p>
    <w:p w:rsidR="00F23022" w:rsidRDefault="00F23022" w:rsidP="00224D26">
      <w:pPr>
        <w:ind w:firstLine="142"/>
        <w:jc w:val="both"/>
        <w:rPr>
          <w:rFonts w:ascii="Arial" w:hAnsi="Arial" w:cs="Arial"/>
          <w:color w:val="000000" w:themeColor="text1"/>
          <w:sz w:val="16"/>
          <w:szCs w:val="16"/>
        </w:rPr>
      </w:pPr>
    </w:p>
    <w:p w:rsidR="00F23022" w:rsidRDefault="00F23022" w:rsidP="00224D26">
      <w:pPr>
        <w:ind w:firstLine="142"/>
        <w:jc w:val="both"/>
        <w:rPr>
          <w:rFonts w:ascii="Arial" w:hAnsi="Arial" w:cs="Arial"/>
          <w:color w:val="000000" w:themeColor="text1"/>
          <w:sz w:val="16"/>
          <w:szCs w:val="16"/>
        </w:rPr>
      </w:pPr>
    </w:p>
    <w:p w:rsidR="00F23022" w:rsidRDefault="00F23022" w:rsidP="00224D26">
      <w:pPr>
        <w:ind w:firstLine="142"/>
        <w:jc w:val="both"/>
        <w:rPr>
          <w:rFonts w:ascii="Arial" w:hAnsi="Arial" w:cs="Arial"/>
          <w:color w:val="000000" w:themeColor="text1"/>
          <w:sz w:val="16"/>
          <w:szCs w:val="16"/>
        </w:rPr>
      </w:pPr>
    </w:p>
    <w:p w:rsidR="00F23022" w:rsidRDefault="00F23022" w:rsidP="00224D26">
      <w:pPr>
        <w:ind w:firstLine="142"/>
        <w:jc w:val="both"/>
        <w:rPr>
          <w:rFonts w:ascii="Arial" w:hAnsi="Arial" w:cs="Arial"/>
          <w:color w:val="000000" w:themeColor="text1"/>
          <w:sz w:val="16"/>
          <w:szCs w:val="16"/>
        </w:rPr>
        <w:sectPr w:rsidR="00F23022" w:rsidSect="00DB5D5D">
          <w:type w:val="continuous"/>
          <w:pgSz w:w="11905" w:h="16838"/>
          <w:pgMar w:top="1134" w:right="706" w:bottom="1134" w:left="993" w:header="720" w:footer="720" w:gutter="0"/>
          <w:cols w:num="2" w:space="851"/>
          <w:noEndnote/>
          <w:titlePg/>
          <w:docGrid w:linePitch="381"/>
        </w:sectPr>
      </w:pPr>
    </w:p>
    <w:p w:rsidR="00177C7B" w:rsidRPr="00CF3FAE" w:rsidRDefault="00177C7B" w:rsidP="00177C7B">
      <w:pPr>
        <w:numPr>
          <w:ilvl w:val="0"/>
          <w:numId w:val="42"/>
        </w:numPr>
        <w:autoSpaceDE w:val="0"/>
        <w:autoSpaceDN w:val="0"/>
        <w:adjustRightInd w:val="0"/>
        <w:ind w:left="0" w:firstLine="142"/>
        <w:jc w:val="both"/>
        <w:rPr>
          <w:rFonts w:ascii="Arial" w:hAnsi="Arial" w:cs="Arial"/>
          <w:sz w:val="16"/>
          <w:szCs w:val="16"/>
        </w:rPr>
      </w:pPr>
      <w:r w:rsidRPr="00CF3FAE">
        <w:rPr>
          <w:rFonts w:ascii="Arial" w:hAnsi="Arial" w:cs="Arial"/>
          <w:sz w:val="16"/>
          <w:szCs w:val="16"/>
        </w:rPr>
        <w:lastRenderedPageBreak/>
        <w:t>Приложение 3 к муниципальной программе Благодарненского городского округа Ставропольского края «Социальная поддержка граждан»</w:t>
      </w:r>
      <w:r w:rsidRPr="00CF3FAE">
        <w:rPr>
          <w:rFonts w:ascii="Arial" w:hAnsi="Arial" w:cs="Arial"/>
          <w:spacing w:val="-4"/>
          <w:sz w:val="16"/>
          <w:szCs w:val="16"/>
        </w:rPr>
        <w:t xml:space="preserve"> изложить в следующей редакции:</w:t>
      </w:r>
    </w:p>
    <w:p w:rsidR="00177C7B" w:rsidRPr="00CF3FAE" w:rsidRDefault="00177C7B" w:rsidP="00177C7B">
      <w:pPr>
        <w:rPr>
          <w:rFonts w:ascii="Arial" w:hAnsi="Arial" w:cs="Arial"/>
          <w:sz w:val="16"/>
          <w:szCs w:val="16"/>
        </w:rPr>
      </w:pPr>
    </w:p>
    <w:tbl>
      <w:tblPr>
        <w:tblW w:w="0" w:type="auto"/>
        <w:tblLook w:val="04A0"/>
      </w:tblPr>
      <w:tblGrid>
        <w:gridCol w:w="2830"/>
        <w:gridCol w:w="2226"/>
        <w:gridCol w:w="5366"/>
      </w:tblGrid>
      <w:tr w:rsidR="00177C7B" w:rsidRPr="00CF3FAE" w:rsidTr="00344C34">
        <w:tc>
          <w:tcPr>
            <w:tcW w:w="4361" w:type="dxa"/>
            <w:shd w:val="clear" w:color="auto" w:fill="auto"/>
          </w:tcPr>
          <w:p w:rsidR="00177C7B" w:rsidRPr="00CF3FAE" w:rsidRDefault="00177C7B" w:rsidP="00344C34">
            <w:pPr>
              <w:autoSpaceDE w:val="0"/>
              <w:autoSpaceDN w:val="0"/>
              <w:adjustRightInd w:val="0"/>
              <w:spacing w:line="240" w:lineRule="exact"/>
              <w:jc w:val="center"/>
              <w:outlineLvl w:val="2"/>
              <w:rPr>
                <w:rFonts w:ascii="Arial" w:hAnsi="Arial" w:cs="Arial"/>
                <w:caps/>
                <w:sz w:val="16"/>
                <w:szCs w:val="16"/>
              </w:rPr>
            </w:pPr>
          </w:p>
        </w:tc>
        <w:tc>
          <w:tcPr>
            <w:tcW w:w="3402" w:type="dxa"/>
            <w:shd w:val="clear" w:color="auto" w:fill="auto"/>
          </w:tcPr>
          <w:p w:rsidR="00177C7B" w:rsidRPr="00CF3FAE" w:rsidRDefault="00177C7B" w:rsidP="00344C34">
            <w:pPr>
              <w:autoSpaceDE w:val="0"/>
              <w:autoSpaceDN w:val="0"/>
              <w:adjustRightInd w:val="0"/>
              <w:spacing w:line="240" w:lineRule="exact"/>
              <w:jc w:val="center"/>
              <w:outlineLvl w:val="2"/>
              <w:rPr>
                <w:rFonts w:ascii="Arial" w:hAnsi="Arial" w:cs="Arial"/>
                <w:caps/>
                <w:sz w:val="16"/>
                <w:szCs w:val="16"/>
              </w:rPr>
            </w:pPr>
          </w:p>
        </w:tc>
        <w:tc>
          <w:tcPr>
            <w:tcW w:w="7590" w:type="dxa"/>
            <w:shd w:val="clear" w:color="auto" w:fill="auto"/>
          </w:tcPr>
          <w:p w:rsidR="00CD53D9" w:rsidRDefault="00CD53D9" w:rsidP="00344C34">
            <w:pPr>
              <w:tabs>
                <w:tab w:val="left" w:pos="360"/>
              </w:tabs>
              <w:autoSpaceDE w:val="0"/>
              <w:autoSpaceDN w:val="0"/>
              <w:adjustRightInd w:val="0"/>
              <w:spacing w:line="240" w:lineRule="exact"/>
              <w:jc w:val="center"/>
              <w:rPr>
                <w:rFonts w:ascii="Arial" w:hAnsi="Arial" w:cs="Arial"/>
                <w:bCs/>
                <w:sz w:val="16"/>
                <w:szCs w:val="16"/>
              </w:rPr>
            </w:pPr>
          </w:p>
          <w:p w:rsidR="00177C7B" w:rsidRPr="00CF3FAE" w:rsidRDefault="00177C7B" w:rsidP="00344C34">
            <w:pPr>
              <w:tabs>
                <w:tab w:val="left" w:pos="360"/>
              </w:tabs>
              <w:autoSpaceDE w:val="0"/>
              <w:autoSpaceDN w:val="0"/>
              <w:adjustRightInd w:val="0"/>
              <w:spacing w:line="240" w:lineRule="exact"/>
              <w:jc w:val="center"/>
              <w:rPr>
                <w:rFonts w:ascii="Arial" w:hAnsi="Arial" w:cs="Arial"/>
                <w:bCs/>
                <w:sz w:val="16"/>
                <w:szCs w:val="16"/>
              </w:rPr>
            </w:pPr>
            <w:r w:rsidRPr="00CF3FAE">
              <w:rPr>
                <w:rFonts w:ascii="Arial" w:hAnsi="Arial" w:cs="Arial"/>
                <w:bCs/>
                <w:sz w:val="16"/>
                <w:szCs w:val="16"/>
              </w:rPr>
              <w:t>«Приложение 3</w:t>
            </w:r>
          </w:p>
          <w:p w:rsidR="00177C7B" w:rsidRPr="00CF3FAE" w:rsidRDefault="00177C7B" w:rsidP="00344C34">
            <w:pPr>
              <w:autoSpaceDE w:val="0"/>
              <w:autoSpaceDN w:val="0"/>
              <w:adjustRightInd w:val="0"/>
              <w:spacing w:line="240" w:lineRule="exact"/>
              <w:jc w:val="center"/>
              <w:outlineLvl w:val="2"/>
              <w:rPr>
                <w:rFonts w:ascii="Arial" w:hAnsi="Arial" w:cs="Arial"/>
                <w:caps/>
                <w:sz w:val="16"/>
                <w:szCs w:val="16"/>
              </w:rPr>
            </w:pPr>
            <w:r w:rsidRPr="00CF3FAE">
              <w:rPr>
                <w:rFonts w:ascii="Arial" w:hAnsi="Arial" w:cs="Arial"/>
                <w:sz w:val="16"/>
                <w:szCs w:val="16"/>
              </w:rPr>
              <w:t xml:space="preserve">к муниципальной программе Благодарненского городского округа Ставропольского края  </w:t>
            </w:r>
            <w:r w:rsidRPr="00CF3FAE">
              <w:rPr>
                <w:rFonts w:ascii="Arial" w:hAnsi="Arial" w:cs="Arial"/>
                <w:b/>
                <w:bCs/>
                <w:sz w:val="16"/>
                <w:szCs w:val="16"/>
              </w:rPr>
              <w:t>«</w:t>
            </w:r>
            <w:r w:rsidRPr="00CF3FAE">
              <w:rPr>
                <w:rFonts w:ascii="Arial" w:hAnsi="Arial" w:cs="Arial"/>
                <w:sz w:val="16"/>
                <w:szCs w:val="16"/>
              </w:rPr>
              <w:t>Социальная поддержка граждан</w:t>
            </w:r>
            <w:r w:rsidRPr="00CF3FAE">
              <w:rPr>
                <w:rFonts w:ascii="Arial" w:hAnsi="Arial" w:cs="Arial"/>
                <w:b/>
                <w:bCs/>
                <w:sz w:val="16"/>
                <w:szCs w:val="16"/>
              </w:rPr>
              <w:t>»</w:t>
            </w:r>
          </w:p>
          <w:p w:rsidR="00177C7B" w:rsidRPr="00CF3FAE" w:rsidRDefault="00177C7B" w:rsidP="00344C34">
            <w:pPr>
              <w:autoSpaceDE w:val="0"/>
              <w:autoSpaceDN w:val="0"/>
              <w:adjustRightInd w:val="0"/>
              <w:spacing w:line="240" w:lineRule="exact"/>
              <w:jc w:val="center"/>
              <w:outlineLvl w:val="2"/>
              <w:rPr>
                <w:rFonts w:ascii="Arial" w:hAnsi="Arial" w:cs="Arial"/>
                <w:caps/>
                <w:sz w:val="16"/>
                <w:szCs w:val="16"/>
              </w:rPr>
            </w:pPr>
          </w:p>
        </w:tc>
      </w:tr>
    </w:tbl>
    <w:p w:rsidR="00177C7B" w:rsidRPr="00CF3FAE" w:rsidRDefault="00177C7B" w:rsidP="00177C7B">
      <w:pPr>
        <w:autoSpaceDE w:val="0"/>
        <w:autoSpaceDN w:val="0"/>
        <w:adjustRightInd w:val="0"/>
        <w:spacing w:line="240" w:lineRule="exact"/>
        <w:jc w:val="center"/>
        <w:outlineLvl w:val="2"/>
        <w:rPr>
          <w:rFonts w:ascii="Arial" w:hAnsi="Arial" w:cs="Arial"/>
          <w:sz w:val="16"/>
          <w:szCs w:val="16"/>
        </w:rPr>
      </w:pPr>
      <w:r w:rsidRPr="00CF3FAE">
        <w:rPr>
          <w:rFonts w:ascii="Arial" w:hAnsi="Arial" w:cs="Arial"/>
          <w:caps/>
          <w:sz w:val="16"/>
          <w:szCs w:val="16"/>
        </w:rPr>
        <w:lastRenderedPageBreak/>
        <w:t>объемы и источники</w:t>
      </w:r>
    </w:p>
    <w:p w:rsidR="00177C7B" w:rsidRPr="00CF3FAE" w:rsidRDefault="00177C7B" w:rsidP="00177C7B">
      <w:pPr>
        <w:autoSpaceDE w:val="0"/>
        <w:autoSpaceDN w:val="0"/>
        <w:adjustRightInd w:val="0"/>
        <w:spacing w:line="240" w:lineRule="exact"/>
        <w:jc w:val="center"/>
        <w:rPr>
          <w:rFonts w:ascii="Arial" w:hAnsi="Arial" w:cs="Arial"/>
          <w:spacing w:val="-4"/>
          <w:sz w:val="16"/>
          <w:szCs w:val="16"/>
        </w:rPr>
      </w:pPr>
      <w:r w:rsidRPr="00CF3FAE">
        <w:rPr>
          <w:rFonts w:ascii="Arial" w:hAnsi="Arial" w:cs="Arial"/>
          <w:spacing w:val="-4"/>
          <w:sz w:val="16"/>
          <w:szCs w:val="16"/>
        </w:rPr>
        <w:t xml:space="preserve">финансового обеспечения </w:t>
      </w:r>
      <w:r w:rsidRPr="00CF3FAE">
        <w:rPr>
          <w:rFonts w:ascii="Arial" w:hAnsi="Arial" w:cs="Arial"/>
          <w:sz w:val="16"/>
          <w:szCs w:val="16"/>
        </w:rPr>
        <w:t xml:space="preserve">муниципальной программы Благодарненского городского округа Ставропольского края «Социальная поддержка граждан» </w:t>
      </w:r>
      <w:hyperlink w:anchor="Par2393" w:history="1">
        <w:r w:rsidRPr="00CF3FAE">
          <w:rPr>
            <w:rFonts w:ascii="Arial" w:hAnsi="Arial" w:cs="Arial"/>
            <w:sz w:val="16"/>
            <w:szCs w:val="16"/>
          </w:rPr>
          <w:t>&lt;*&gt;</w:t>
        </w:r>
      </w:hyperlink>
    </w:p>
    <w:p w:rsidR="00177C7B" w:rsidRPr="00CF3FAE" w:rsidRDefault="00177C7B" w:rsidP="00177C7B">
      <w:pPr>
        <w:widowControl w:val="0"/>
        <w:autoSpaceDE w:val="0"/>
        <w:autoSpaceDN w:val="0"/>
        <w:adjustRightInd w:val="0"/>
        <w:ind w:firstLine="540"/>
        <w:jc w:val="both"/>
        <w:rPr>
          <w:rFonts w:ascii="Arial" w:hAnsi="Arial" w:cs="Arial"/>
          <w:sz w:val="16"/>
          <w:szCs w:val="16"/>
        </w:rPr>
      </w:pPr>
      <w:r w:rsidRPr="00CF3FAE">
        <w:rPr>
          <w:rFonts w:ascii="Arial" w:hAnsi="Arial" w:cs="Arial"/>
          <w:spacing w:val="-4"/>
          <w:sz w:val="16"/>
          <w:szCs w:val="16"/>
        </w:rPr>
        <w:t xml:space="preserve"> </w:t>
      </w:r>
      <w:r w:rsidRPr="00CF3FAE">
        <w:rPr>
          <w:rFonts w:ascii="Arial" w:hAnsi="Arial" w:cs="Arial"/>
          <w:sz w:val="16"/>
          <w:szCs w:val="16"/>
        </w:rPr>
        <w:t>--------------------------------</w:t>
      </w:r>
    </w:p>
    <w:p w:rsidR="00177C7B" w:rsidRPr="00CF3FAE" w:rsidRDefault="00177C7B" w:rsidP="00177C7B">
      <w:pPr>
        <w:widowControl w:val="0"/>
        <w:autoSpaceDE w:val="0"/>
        <w:autoSpaceDN w:val="0"/>
        <w:adjustRightInd w:val="0"/>
        <w:ind w:firstLine="540"/>
        <w:jc w:val="both"/>
        <w:rPr>
          <w:rFonts w:ascii="Arial" w:hAnsi="Arial" w:cs="Arial"/>
          <w:sz w:val="16"/>
          <w:szCs w:val="16"/>
        </w:rPr>
      </w:pPr>
      <w:r w:rsidRPr="00CF3FAE">
        <w:rPr>
          <w:rFonts w:ascii="Arial" w:hAnsi="Arial" w:cs="Arial"/>
          <w:sz w:val="16"/>
          <w:szCs w:val="16"/>
        </w:rPr>
        <w:t>&lt;*&gt; Далее в настоящем Приложении используется сокращение – Программа</w:t>
      </w:r>
    </w:p>
    <w:p w:rsidR="00177C7B" w:rsidRPr="00CF3FAE" w:rsidRDefault="00177C7B" w:rsidP="00177C7B">
      <w:pPr>
        <w:autoSpaceDE w:val="0"/>
        <w:autoSpaceDN w:val="0"/>
        <w:adjustRightInd w:val="0"/>
        <w:spacing w:line="240" w:lineRule="exact"/>
        <w:jc w:val="both"/>
        <w:rPr>
          <w:rFonts w:ascii="Arial" w:hAnsi="Arial" w:cs="Arial"/>
          <w:spacing w:val="-4"/>
          <w:sz w:val="16"/>
          <w:szCs w:val="1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560"/>
        <w:gridCol w:w="2977"/>
        <w:gridCol w:w="1843"/>
        <w:gridCol w:w="1843"/>
        <w:gridCol w:w="1417"/>
      </w:tblGrid>
      <w:tr w:rsidR="00177C7B" w:rsidRPr="00CF3FAE" w:rsidTr="00177C7B">
        <w:tc>
          <w:tcPr>
            <w:tcW w:w="1134" w:type="dxa"/>
            <w:vMerge w:val="restart"/>
          </w:tcPr>
          <w:p w:rsidR="00177C7B" w:rsidRPr="00CF3FAE" w:rsidRDefault="00177C7B" w:rsidP="00344C34">
            <w:pPr>
              <w:autoSpaceDE w:val="0"/>
              <w:autoSpaceDN w:val="0"/>
              <w:adjustRightInd w:val="0"/>
              <w:spacing w:line="240" w:lineRule="exact"/>
              <w:jc w:val="center"/>
              <w:outlineLvl w:val="2"/>
              <w:rPr>
                <w:rFonts w:ascii="Arial" w:hAnsi="Arial" w:cs="Arial"/>
                <w:sz w:val="16"/>
                <w:szCs w:val="16"/>
              </w:rPr>
            </w:pPr>
            <w:r w:rsidRPr="00CF3FAE">
              <w:rPr>
                <w:rFonts w:ascii="Arial" w:hAnsi="Arial" w:cs="Arial"/>
                <w:sz w:val="16"/>
                <w:szCs w:val="16"/>
              </w:rPr>
              <w:t>№ п/п</w:t>
            </w:r>
          </w:p>
        </w:tc>
        <w:tc>
          <w:tcPr>
            <w:tcW w:w="1560" w:type="dxa"/>
            <w:vMerge w:val="restart"/>
          </w:tcPr>
          <w:p w:rsidR="00177C7B" w:rsidRPr="00CF3FAE" w:rsidRDefault="00177C7B" w:rsidP="00344C34">
            <w:pPr>
              <w:autoSpaceDE w:val="0"/>
              <w:autoSpaceDN w:val="0"/>
              <w:adjustRightInd w:val="0"/>
              <w:spacing w:line="240" w:lineRule="exact"/>
              <w:jc w:val="center"/>
              <w:outlineLvl w:val="2"/>
              <w:rPr>
                <w:rFonts w:ascii="Arial" w:hAnsi="Arial" w:cs="Arial"/>
                <w:sz w:val="16"/>
                <w:szCs w:val="16"/>
              </w:rPr>
            </w:pPr>
            <w:r w:rsidRPr="00CF3FAE">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977" w:type="dxa"/>
            <w:vMerge w:val="restart"/>
          </w:tcPr>
          <w:p w:rsidR="00177C7B" w:rsidRPr="00CF3FAE" w:rsidRDefault="00177C7B" w:rsidP="00344C34">
            <w:pPr>
              <w:autoSpaceDE w:val="0"/>
              <w:autoSpaceDN w:val="0"/>
              <w:adjustRightInd w:val="0"/>
              <w:spacing w:line="240" w:lineRule="exact"/>
              <w:jc w:val="center"/>
              <w:outlineLvl w:val="2"/>
              <w:rPr>
                <w:rFonts w:ascii="Arial" w:hAnsi="Arial" w:cs="Arial"/>
                <w:spacing w:val="-2"/>
                <w:sz w:val="16"/>
                <w:szCs w:val="16"/>
              </w:rPr>
            </w:pPr>
            <w:r w:rsidRPr="00CF3FAE">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103" w:type="dxa"/>
            <w:gridSpan w:val="3"/>
          </w:tcPr>
          <w:p w:rsidR="00177C7B" w:rsidRPr="00CF3FAE" w:rsidRDefault="00177C7B" w:rsidP="00344C34">
            <w:pPr>
              <w:autoSpaceDE w:val="0"/>
              <w:autoSpaceDN w:val="0"/>
              <w:adjustRightInd w:val="0"/>
              <w:spacing w:line="240" w:lineRule="exact"/>
              <w:jc w:val="center"/>
              <w:outlineLvl w:val="2"/>
              <w:rPr>
                <w:rFonts w:ascii="Arial" w:hAnsi="Arial" w:cs="Arial"/>
                <w:sz w:val="16"/>
                <w:szCs w:val="16"/>
              </w:rPr>
            </w:pPr>
            <w:r w:rsidRPr="00CF3FAE">
              <w:rPr>
                <w:rFonts w:ascii="Arial" w:hAnsi="Arial" w:cs="Arial"/>
                <w:sz w:val="16"/>
                <w:szCs w:val="16"/>
              </w:rPr>
              <w:t>прогнозная (справочная)оценка расходов по годам (тыс.рублей)</w:t>
            </w:r>
          </w:p>
        </w:tc>
      </w:tr>
      <w:tr w:rsidR="00177C7B" w:rsidRPr="00CF3FAE" w:rsidTr="00177C7B">
        <w:tc>
          <w:tcPr>
            <w:tcW w:w="1134" w:type="dxa"/>
            <w:vMerge/>
          </w:tcPr>
          <w:p w:rsidR="00177C7B" w:rsidRPr="00CF3FAE" w:rsidRDefault="00177C7B" w:rsidP="00344C34">
            <w:pPr>
              <w:autoSpaceDE w:val="0"/>
              <w:autoSpaceDN w:val="0"/>
              <w:adjustRightInd w:val="0"/>
              <w:spacing w:line="240" w:lineRule="exact"/>
              <w:jc w:val="center"/>
              <w:outlineLvl w:val="2"/>
              <w:rPr>
                <w:rFonts w:ascii="Arial" w:hAnsi="Arial" w:cs="Arial"/>
                <w:sz w:val="16"/>
                <w:szCs w:val="16"/>
              </w:rPr>
            </w:pPr>
          </w:p>
        </w:tc>
        <w:tc>
          <w:tcPr>
            <w:tcW w:w="1560" w:type="dxa"/>
            <w:vMerge/>
          </w:tcPr>
          <w:p w:rsidR="00177C7B" w:rsidRPr="00CF3FAE" w:rsidRDefault="00177C7B" w:rsidP="00344C34">
            <w:pPr>
              <w:spacing w:line="240" w:lineRule="exact"/>
              <w:jc w:val="center"/>
              <w:rPr>
                <w:rFonts w:ascii="Arial" w:hAnsi="Arial" w:cs="Arial"/>
                <w:sz w:val="16"/>
                <w:szCs w:val="16"/>
              </w:rPr>
            </w:pPr>
          </w:p>
        </w:tc>
        <w:tc>
          <w:tcPr>
            <w:tcW w:w="2977" w:type="dxa"/>
            <w:vMerge/>
          </w:tcPr>
          <w:p w:rsidR="00177C7B" w:rsidRPr="00CF3FAE" w:rsidRDefault="00177C7B" w:rsidP="00344C34">
            <w:pPr>
              <w:spacing w:line="240" w:lineRule="exact"/>
              <w:jc w:val="center"/>
              <w:rPr>
                <w:rFonts w:ascii="Arial" w:hAnsi="Arial" w:cs="Arial"/>
                <w:sz w:val="16"/>
                <w:szCs w:val="16"/>
              </w:rPr>
            </w:pPr>
          </w:p>
        </w:tc>
        <w:tc>
          <w:tcPr>
            <w:tcW w:w="1843" w:type="dxa"/>
          </w:tcPr>
          <w:p w:rsidR="00177C7B" w:rsidRPr="00CF3FAE" w:rsidRDefault="00177C7B" w:rsidP="00344C34">
            <w:pPr>
              <w:autoSpaceDE w:val="0"/>
              <w:autoSpaceDN w:val="0"/>
              <w:adjustRightInd w:val="0"/>
              <w:spacing w:line="240" w:lineRule="exact"/>
              <w:jc w:val="center"/>
              <w:outlineLvl w:val="2"/>
              <w:rPr>
                <w:rFonts w:ascii="Arial" w:hAnsi="Arial" w:cs="Arial"/>
                <w:sz w:val="16"/>
                <w:szCs w:val="16"/>
              </w:rPr>
            </w:pPr>
            <w:r w:rsidRPr="00CF3FAE">
              <w:rPr>
                <w:rFonts w:ascii="Arial" w:hAnsi="Arial" w:cs="Arial"/>
                <w:sz w:val="16"/>
                <w:szCs w:val="16"/>
              </w:rPr>
              <w:t>2019</w:t>
            </w:r>
          </w:p>
        </w:tc>
        <w:tc>
          <w:tcPr>
            <w:tcW w:w="1843" w:type="dxa"/>
          </w:tcPr>
          <w:p w:rsidR="00177C7B" w:rsidRPr="00CF3FAE" w:rsidRDefault="00177C7B" w:rsidP="00344C34">
            <w:pPr>
              <w:autoSpaceDE w:val="0"/>
              <w:autoSpaceDN w:val="0"/>
              <w:adjustRightInd w:val="0"/>
              <w:spacing w:line="240" w:lineRule="exact"/>
              <w:jc w:val="center"/>
              <w:outlineLvl w:val="2"/>
              <w:rPr>
                <w:rFonts w:ascii="Arial" w:hAnsi="Arial" w:cs="Arial"/>
                <w:sz w:val="16"/>
                <w:szCs w:val="16"/>
              </w:rPr>
            </w:pPr>
            <w:r w:rsidRPr="00CF3FAE">
              <w:rPr>
                <w:rFonts w:ascii="Arial" w:hAnsi="Arial" w:cs="Arial"/>
                <w:sz w:val="16"/>
                <w:szCs w:val="16"/>
              </w:rPr>
              <w:t>2020</w:t>
            </w:r>
          </w:p>
        </w:tc>
        <w:tc>
          <w:tcPr>
            <w:tcW w:w="1417" w:type="dxa"/>
          </w:tcPr>
          <w:p w:rsidR="00177C7B" w:rsidRPr="00CF3FAE" w:rsidRDefault="00177C7B" w:rsidP="00344C34">
            <w:pPr>
              <w:autoSpaceDE w:val="0"/>
              <w:autoSpaceDN w:val="0"/>
              <w:adjustRightInd w:val="0"/>
              <w:spacing w:line="240" w:lineRule="exact"/>
              <w:jc w:val="center"/>
              <w:outlineLvl w:val="2"/>
              <w:rPr>
                <w:rFonts w:ascii="Arial" w:hAnsi="Arial" w:cs="Arial"/>
                <w:sz w:val="16"/>
                <w:szCs w:val="16"/>
              </w:rPr>
            </w:pPr>
            <w:r w:rsidRPr="00CF3FAE">
              <w:rPr>
                <w:rFonts w:ascii="Arial" w:hAnsi="Arial" w:cs="Arial"/>
                <w:sz w:val="16"/>
                <w:szCs w:val="16"/>
              </w:rPr>
              <w:t>2021</w:t>
            </w:r>
          </w:p>
        </w:tc>
      </w:tr>
    </w:tbl>
    <w:p w:rsidR="00177C7B" w:rsidRPr="00CF3FAE" w:rsidRDefault="00177C7B" w:rsidP="00177C7B">
      <w:pPr>
        <w:spacing w:line="14" w:lineRule="auto"/>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560"/>
        <w:gridCol w:w="2977"/>
        <w:gridCol w:w="1843"/>
        <w:gridCol w:w="1843"/>
        <w:gridCol w:w="1417"/>
      </w:tblGrid>
      <w:tr w:rsidR="00177C7B" w:rsidRPr="00CF3FAE" w:rsidTr="00177C7B">
        <w:trPr>
          <w:trHeight w:val="966"/>
        </w:trPr>
        <w:tc>
          <w:tcPr>
            <w:tcW w:w="1134" w:type="dxa"/>
            <w:vMerge w:val="restart"/>
            <w:tcBorders>
              <w:top w:val="nil"/>
              <w:bottom w:val="single" w:sz="4" w:space="0" w:color="auto"/>
            </w:tcBorders>
          </w:tcPr>
          <w:p w:rsidR="00177C7B" w:rsidRPr="00CF3FAE" w:rsidRDefault="00177C7B" w:rsidP="00344C34">
            <w:pPr>
              <w:autoSpaceDE w:val="0"/>
              <w:autoSpaceDN w:val="0"/>
              <w:adjustRightInd w:val="0"/>
              <w:jc w:val="center"/>
              <w:outlineLvl w:val="2"/>
              <w:rPr>
                <w:rFonts w:ascii="Arial" w:hAnsi="Arial" w:cs="Arial"/>
                <w:sz w:val="16"/>
                <w:szCs w:val="16"/>
              </w:rPr>
            </w:pPr>
            <w:r w:rsidRPr="00CF3FAE">
              <w:rPr>
                <w:rFonts w:ascii="Arial" w:hAnsi="Arial" w:cs="Arial"/>
                <w:sz w:val="16"/>
                <w:szCs w:val="16"/>
              </w:rPr>
              <w:t>1.</w:t>
            </w:r>
          </w:p>
        </w:tc>
        <w:tc>
          <w:tcPr>
            <w:tcW w:w="1560" w:type="dxa"/>
            <w:vMerge w:val="restart"/>
            <w:tcBorders>
              <w:top w:val="nil"/>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Программа «Социальная поддержка граждан», всего</w:t>
            </w:r>
          </w:p>
        </w:tc>
        <w:tc>
          <w:tcPr>
            <w:tcW w:w="2977" w:type="dxa"/>
            <w:tcBorders>
              <w:top w:val="nil"/>
            </w:tcBorders>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бюджетные ассигнования бюджета Благодарненского городского округа Ставропольского края,</w:t>
            </w:r>
          </w:p>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(далее- местный бюджет) в т. ч.</w:t>
            </w:r>
          </w:p>
        </w:tc>
        <w:tc>
          <w:tcPr>
            <w:tcW w:w="1843" w:type="dxa"/>
            <w:tcBorders>
              <w:top w:val="nil"/>
            </w:tcBorders>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377 694,94</w:t>
            </w:r>
          </w:p>
        </w:tc>
        <w:tc>
          <w:tcPr>
            <w:tcW w:w="1843" w:type="dxa"/>
            <w:tcBorders>
              <w:top w:val="nil"/>
            </w:tcBorders>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381 863,34</w:t>
            </w:r>
          </w:p>
        </w:tc>
        <w:tc>
          <w:tcPr>
            <w:tcW w:w="1417" w:type="dxa"/>
            <w:tcBorders>
              <w:top w:val="nil"/>
            </w:tcBorders>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383 964,42</w:t>
            </w:r>
          </w:p>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бюджета Ставропольского края,</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377 172,18</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381 328,27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383 415,91</w:t>
            </w:r>
          </w:p>
        </w:tc>
      </w:tr>
      <w:tr w:rsidR="00177C7B" w:rsidRPr="00CF3FAE" w:rsidTr="00177C7B">
        <w:tc>
          <w:tcPr>
            <w:tcW w:w="1134"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367 212,73</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371 368,82</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373 456,46</w:t>
            </w:r>
          </w:p>
        </w:tc>
      </w:tr>
      <w:tr w:rsidR="00177C7B" w:rsidRPr="00CF3FAE" w:rsidTr="00177C7B">
        <w:tc>
          <w:tcPr>
            <w:tcW w:w="1134"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9 913,97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9 913,97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9 913,97</w:t>
            </w:r>
          </w:p>
        </w:tc>
      </w:tr>
      <w:tr w:rsidR="00177C7B" w:rsidRPr="00CF3FAE" w:rsidTr="00177C7B">
        <w:tc>
          <w:tcPr>
            <w:tcW w:w="1134"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45,48</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45,48</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45,48</w:t>
            </w:r>
          </w:p>
        </w:tc>
      </w:tr>
      <w:tr w:rsidR="00177C7B" w:rsidRPr="00CF3FAE" w:rsidTr="00177C7B">
        <w:tc>
          <w:tcPr>
            <w:tcW w:w="1134"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 xml:space="preserve">средства местного бюджета, </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522,76</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535,07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548,51</w:t>
            </w:r>
          </w:p>
        </w:tc>
      </w:tr>
      <w:tr w:rsidR="00177C7B" w:rsidRPr="00CF3FAE" w:rsidTr="00177C7B">
        <w:tc>
          <w:tcPr>
            <w:tcW w:w="1134"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Borders>
              <w:bottom w:val="single" w:sz="4" w:space="0" w:color="auto"/>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r>
      <w:tr w:rsidR="00177C7B" w:rsidRPr="00CF3FAE" w:rsidTr="00177C7B">
        <w:tc>
          <w:tcPr>
            <w:tcW w:w="1134" w:type="dxa"/>
            <w:vMerge/>
            <w:tcBorders>
              <w:bottom w:val="nil"/>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Borders>
              <w:bottom w:val="nil"/>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tcBorders>
              <w:top w:val="nil"/>
              <w:bottom w:val="nil"/>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tcBorders>
              <w:top w:val="nil"/>
              <w:bottom w:val="nil"/>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432,09</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444,40</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457,84</w:t>
            </w:r>
          </w:p>
        </w:tc>
      </w:tr>
      <w:tr w:rsidR="00177C7B" w:rsidRPr="00CF3FAE" w:rsidTr="00177C7B">
        <w:tc>
          <w:tcPr>
            <w:tcW w:w="1134" w:type="dxa"/>
            <w:tcBorders>
              <w:top w:val="nil"/>
            </w:tcBorders>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tcBorders>
              <w:top w:val="nil"/>
            </w:tcBorders>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vertAlign w:val="superscript"/>
              </w:rPr>
            </w:pPr>
            <w:r w:rsidRPr="00CF3FAE">
              <w:rPr>
                <w:rFonts w:ascii="Arial" w:hAnsi="Arial" w:cs="Arial"/>
                <w:sz w:val="16"/>
                <w:szCs w:val="16"/>
              </w:rPr>
              <w:t>средства других источников</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rPr>
          <w:trHeight w:val="811"/>
        </w:trPr>
        <w:tc>
          <w:tcPr>
            <w:tcW w:w="1134"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2.</w:t>
            </w:r>
          </w:p>
        </w:tc>
        <w:tc>
          <w:tcPr>
            <w:tcW w:w="1560"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Подпрограмма 1 «Социальное обеспечение населения» всего</w:t>
            </w: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(далее - местный бюджет), в т. ч.</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359 320,07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363 444,81</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365 534,41</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бюджета Ставропольского края,</w:t>
            </w:r>
          </w:p>
        </w:tc>
        <w:tc>
          <w:tcPr>
            <w:tcW w:w="1843"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358 887,98</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363 000,41</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365 076,57</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348 928,53</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353 040,96</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355 117,12</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9 913,97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9 913,97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9 913,97</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45,48</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45,48</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45,48</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местного бюджета</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432,09</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444,40</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457,84</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432,09</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444,40</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457,84</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других источников</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rPr>
          <w:trHeight w:val="848"/>
        </w:trPr>
        <w:tc>
          <w:tcPr>
            <w:tcW w:w="1134"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2.1.</w:t>
            </w:r>
          </w:p>
        </w:tc>
        <w:tc>
          <w:tcPr>
            <w:tcW w:w="1560"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Основное мероприятие 1 «Предоставление мер социальной поддержки семьям и детям», всего</w:t>
            </w: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(далее - местный бюджет), в т. ч.</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127 669,05</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160 727,51</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164 198,70</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бюджета Ставропольского края,</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127 669,05</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160 727,51</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164 198,70</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center"/>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center"/>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center"/>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127 669,05</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160 727,51</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164 198,70</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местного бюджета</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других источников</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2.2</w:t>
            </w:r>
          </w:p>
        </w:tc>
        <w:tc>
          <w:tcPr>
            <w:tcW w:w="1560"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бюджетные ассигнования бюджета Благодарненского городского округа Ставропольского края,</w:t>
            </w:r>
          </w:p>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 xml:space="preserve"> (далее-местный бюджет), в т. ч.</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178 253,93</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176 018,35</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173 788,01</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бюджета Ставропольского края,</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177 821,84</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175 573,95</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173 330,17</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167 862,39</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165 614,50</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163 370,72</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9 913,97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9 913,97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9 913,97</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45,48</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45,48</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45,48</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местного бюджета</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432,09</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444,40</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457,84</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432,09</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444,40</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457,84</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ind w:right="33"/>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других источников</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3.</w:t>
            </w:r>
          </w:p>
        </w:tc>
        <w:tc>
          <w:tcPr>
            <w:tcW w:w="1560"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Региональный проект «Финансовая поддержка семей при рождении детей»</w:t>
            </w: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бюджетные ассигнования бюджета Благодарненского городского округа Ставропольского края</w:t>
            </w:r>
            <w:r w:rsidRPr="00CF3FAE">
              <w:rPr>
                <w:rFonts w:ascii="Arial" w:hAnsi="Arial" w:cs="Arial"/>
                <w:sz w:val="16"/>
                <w:szCs w:val="16"/>
                <w:vertAlign w:val="superscript"/>
              </w:rPr>
              <w:t>8</w:t>
            </w:r>
            <w:r w:rsidRPr="00CF3FAE">
              <w:rPr>
                <w:rFonts w:ascii="Arial" w:hAnsi="Arial" w:cs="Arial"/>
                <w:sz w:val="16"/>
                <w:szCs w:val="16"/>
              </w:rPr>
              <w:t>,</w:t>
            </w:r>
          </w:p>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 xml:space="preserve">(далее- местный бюджет), в т.ч. </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53 397,09</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26 698,95</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27 547,70</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бюджета Ставропольского края,</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53 397,09</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26 698,95</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27 547,70</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53 397,09</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26 698,95</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27 547,70</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местного бюджета</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других источников</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4.</w:t>
            </w:r>
          </w:p>
        </w:tc>
        <w:tc>
          <w:tcPr>
            <w:tcW w:w="1560" w:type="dxa"/>
            <w:vMerge w:val="restart"/>
          </w:tcPr>
          <w:p w:rsidR="00177C7B" w:rsidRPr="00CF3FAE" w:rsidRDefault="00177C7B" w:rsidP="00177C7B">
            <w:pPr>
              <w:pStyle w:val="31"/>
              <w:tabs>
                <w:tab w:val="clear" w:pos="1080"/>
                <w:tab w:val="num" w:pos="35"/>
              </w:tabs>
              <w:suppressAutoHyphens/>
              <w:ind w:left="0" w:firstLine="0"/>
              <w:rPr>
                <w:rFonts w:ascii="Arial" w:hAnsi="Arial" w:cs="Arial"/>
                <w:sz w:val="16"/>
                <w:szCs w:val="16"/>
              </w:rPr>
            </w:pPr>
            <w:r w:rsidRPr="00CF3FAE">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бюджетные ассигнования бюджета Благодарненского городского округа Ставропольского края</w:t>
            </w:r>
          </w:p>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(далее-местный бюджет), в т. ч.</w:t>
            </w:r>
          </w:p>
        </w:tc>
        <w:tc>
          <w:tcPr>
            <w:tcW w:w="1843" w:type="dxa"/>
          </w:tcPr>
          <w:p w:rsidR="00177C7B" w:rsidRPr="00CF3FAE" w:rsidRDefault="00177C7B" w:rsidP="00344C34">
            <w:pPr>
              <w:autoSpaceDE w:val="0"/>
              <w:autoSpaceDN w:val="0"/>
              <w:adjustRightInd w:val="0"/>
              <w:jc w:val="center"/>
              <w:outlineLvl w:val="2"/>
              <w:rPr>
                <w:rFonts w:ascii="Arial" w:hAnsi="Arial" w:cs="Arial"/>
                <w:sz w:val="16"/>
                <w:szCs w:val="16"/>
              </w:rPr>
            </w:pPr>
            <w:r w:rsidRPr="00CF3FAE">
              <w:rPr>
                <w:rFonts w:ascii="Arial" w:hAnsi="Arial" w:cs="Arial"/>
                <w:sz w:val="16"/>
                <w:szCs w:val="16"/>
              </w:rPr>
              <w:t>18 374,87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18 418,53</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18 430,01</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бюджета Ставропольского края,</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18 284,20</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18 327,86</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18 339,34</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18 284,20</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18 327,86</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18 339,34</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местного бюджета,</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других источников</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val="restart"/>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4.1.</w:t>
            </w:r>
          </w:p>
        </w:tc>
        <w:tc>
          <w:tcPr>
            <w:tcW w:w="1560" w:type="dxa"/>
            <w:vMerge w:val="restart"/>
          </w:tcPr>
          <w:p w:rsidR="00177C7B" w:rsidRPr="00CF3FAE" w:rsidRDefault="00177C7B" w:rsidP="00177C7B">
            <w:pPr>
              <w:pStyle w:val="31"/>
              <w:tabs>
                <w:tab w:val="clear" w:pos="1080"/>
                <w:tab w:val="num" w:pos="0"/>
              </w:tabs>
              <w:suppressAutoHyphens/>
              <w:ind w:left="35" w:hanging="35"/>
              <w:rPr>
                <w:rFonts w:ascii="Arial" w:hAnsi="Arial" w:cs="Arial"/>
                <w:sz w:val="16"/>
                <w:szCs w:val="16"/>
              </w:rPr>
            </w:pPr>
            <w:r w:rsidRPr="00CF3FAE">
              <w:rPr>
                <w:rFonts w:ascii="Arial" w:hAnsi="Arial" w:cs="Arial"/>
                <w:sz w:val="16"/>
                <w:szCs w:val="16"/>
              </w:rPr>
              <w:t xml:space="preserve">Основное мероприятие 1  «Обеспечение реализации Программы» всего </w:t>
            </w: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(далее- местный бюджет), в т. ч.</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18 374,87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18 418,53</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18 430,01</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бюджета Ставропольского края,</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18 284,20</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18 327,86</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18 339,34</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18 284,20</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18 327,86</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18 339,34</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местного бюджета,</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в т.ч. предусмотренные:</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ответственному исполнителю</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90,67</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1</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соисполнителю 2</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r w:rsidR="00177C7B" w:rsidRPr="00CF3FAE" w:rsidTr="00177C7B">
        <w:tc>
          <w:tcPr>
            <w:tcW w:w="1134" w:type="dxa"/>
            <w:vMerge/>
          </w:tcPr>
          <w:p w:rsidR="00177C7B" w:rsidRPr="00CF3FAE" w:rsidRDefault="00177C7B" w:rsidP="00344C34">
            <w:pPr>
              <w:autoSpaceDE w:val="0"/>
              <w:autoSpaceDN w:val="0"/>
              <w:adjustRightInd w:val="0"/>
              <w:outlineLvl w:val="2"/>
              <w:rPr>
                <w:rFonts w:ascii="Arial" w:hAnsi="Arial" w:cs="Arial"/>
                <w:sz w:val="16"/>
                <w:szCs w:val="16"/>
              </w:rPr>
            </w:pPr>
          </w:p>
        </w:tc>
        <w:tc>
          <w:tcPr>
            <w:tcW w:w="1560" w:type="dxa"/>
            <w:vMerge/>
          </w:tcPr>
          <w:p w:rsidR="00177C7B" w:rsidRPr="00CF3FAE" w:rsidRDefault="00177C7B" w:rsidP="00344C34">
            <w:pPr>
              <w:pStyle w:val="31"/>
              <w:suppressAutoHyphens/>
              <w:rPr>
                <w:rFonts w:ascii="Arial" w:hAnsi="Arial" w:cs="Arial"/>
                <w:sz w:val="16"/>
                <w:szCs w:val="16"/>
              </w:rPr>
            </w:pPr>
          </w:p>
        </w:tc>
        <w:tc>
          <w:tcPr>
            <w:tcW w:w="2977" w:type="dxa"/>
          </w:tcPr>
          <w:p w:rsidR="00177C7B" w:rsidRPr="00CF3FAE" w:rsidRDefault="00177C7B" w:rsidP="00344C34">
            <w:pPr>
              <w:autoSpaceDE w:val="0"/>
              <w:autoSpaceDN w:val="0"/>
              <w:adjustRightInd w:val="0"/>
              <w:outlineLvl w:val="2"/>
              <w:rPr>
                <w:rFonts w:ascii="Arial" w:hAnsi="Arial" w:cs="Arial"/>
                <w:sz w:val="16"/>
                <w:szCs w:val="16"/>
              </w:rPr>
            </w:pPr>
            <w:r w:rsidRPr="00CF3FAE">
              <w:rPr>
                <w:rFonts w:ascii="Arial" w:hAnsi="Arial" w:cs="Arial"/>
                <w:sz w:val="16"/>
                <w:szCs w:val="16"/>
              </w:rPr>
              <w:t>средства других источников</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843"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c>
          <w:tcPr>
            <w:tcW w:w="1417" w:type="dxa"/>
          </w:tcPr>
          <w:p w:rsidR="00177C7B" w:rsidRPr="00CF3FAE" w:rsidRDefault="00177C7B" w:rsidP="00344C34">
            <w:pPr>
              <w:autoSpaceDE w:val="0"/>
              <w:autoSpaceDN w:val="0"/>
              <w:adjustRightInd w:val="0"/>
              <w:jc w:val="right"/>
              <w:outlineLvl w:val="2"/>
              <w:rPr>
                <w:rFonts w:ascii="Arial" w:hAnsi="Arial" w:cs="Arial"/>
                <w:sz w:val="16"/>
                <w:szCs w:val="16"/>
              </w:rPr>
            </w:pPr>
            <w:r w:rsidRPr="00CF3FAE">
              <w:rPr>
                <w:rFonts w:ascii="Arial" w:hAnsi="Arial" w:cs="Arial"/>
                <w:sz w:val="16"/>
                <w:szCs w:val="16"/>
              </w:rPr>
              <w:t>-».</w:t>
            </w:r>
          </w:p>
        </w:tc>
      </w:tr>
    </w:tbl>
    <w:p w:rsidR="008B6D5F" w:rsidRPr="009C2112" w:rsidRDefault="008B6D5F" w:rsidP="00224D26">
      <w:pPr>
        <w:ind w:firstLine="142"/>
        <w:jc w:val="both"/>
        <w:rPr>
          <w:rFonts w:ascii="Arial" w:hAnsi="Arial" w:cs="Arial"/>
          <w:color w:val="000000" w:themeColor="text1"/>
          <w:sz w:val="16"/>
          <w:szCs w:val="16"/>
        </w:rPr>
      </w:pPr>
    </w:p>
    <w:p w:rsidR="008B6D5F" w:rsidRPr="009C2112" w:rsidRDefault="008B6D5F" w:rsidP="00224D26">
      <w:pPr>
        <w:ind w:firstLine="142"/>
        <w:jc w:val="both"/>
        <w:rPr>
          <w:rFonts w:ascii="Arial" w:hAnsi="Arial" w:cs="Arial"/>
          <w:color w:val="000000" w:themeColor="text1"/>
          <w:sz w:val="16"/>
          <w:szCs w:val="16"/>
        </w:rPr>
      </w:pPr>
    </w:p>
    <w:p w:rsidR="00AE040A" w:rsidRPr="00CF3FAE" w:rsidRDefault="00AE040A" w:rsidP="00AE040A">
      <w:pPr>
        <w:autoSpaceDE w:val="0"/>
        <w:autoSpaceDN w:val="0"/>
        <w:adjustRightInd w:val="0"/>
        <w:jc w:val="both"/>
        <w:rPr>
          <w:rFonts w:ascii="Arial" w:hAnsi="Arial" w:cs="Arial"/>
          <w:sz w:val="16"/>
          <w:szCs w:val="16"/>
        </w:rPr>
      </w:pPr>
      <w:r w:rsidRPr="00CF3FAE">
        <w:rPr>
          <w:rFonts w:ascii="Arial" w:hAnsi="Arial" w:cs="Arial"/>
          <w:sz w:val="16"/>
          <w:szCs w:val="16"/>
        </w:rPr>
        <w:t xml:space="preserve">3. </w:t>
      </w:r>
      <w:r w:rsidRPr="00CF3FAE">
        <w:rPr>
          <w:rFonts w:ascii="Arial" w:hAnsi="Arial" w:cs="Arial"/>
          <w:bCs/>
          <w:sz w:val="16"/>
          <w:szCs w:val="16"/>
        </w:rPr>
        <w:t xml:space="preserve">В приложении 5 к муниципальной программе </w:t>
      </w:r>
      <w:r w:rsidRPr="00CF3FAE">
        <w:rPr>
          <w:rFonts w:ascii="Arial" w:hAnsi="Arial" w:cs="Arial"/>
          <w:sz w:val="16"/>
          <w:szCs w:val="16"/>
        </w:rPr>
        <w:t xml:space="preserve">Благодарненского городского округа Ставропольского края «Социальная поддержка граждан» в </w:t>
      </w:r>
      <w:r w:rsidRPr="00CF3FAE">
        <w:rPr>
          <w:rFonts w:ascii="Arial" w:hAnsi="Arial" w:cs="Arial"/>
          <w:bCs/>
          <w:sz w:val="16"/>
          <w:szCs w:val="16"/>
        </w:rPr>
        <w:t xml:space="preserve">паспорте подпрограммы «Социальное обеспечение населения» </w:t>
      </w:r>
      <w:r w:rsidRPr="00CF3FAE">
        <w:rPr>
          <w:rFonts w:ascii="Arial" w:hAnsi="Arial" w:cs="Arial"/>
          <w:sz w:val="16"/>
          <w:szCs w:val="16"/>
        </w:rPr>
        <w:t>позицию «Объемы и источники финансового обеспечения подпрограммы» изложить в следующей редакции:</w:t>
      </w:r>
    </w:p>
    <w:tbl>
      <w:tblPr>
        <w:tblW w:w="9072" w:type="dxa"/>
        <w:tblInd w:w="534" w:type="dxa"/>
        <w:tblLayout w:type="fixed"/>
        <w:tblLook w:val="0000"/>
      </w:tblPr>
      <w:tblGrid>
        <w:gridCol w:w="2409"/>
        <w:gridCol w:w="6663"/>
      </w:tblGrid>
      <w:tr w:rsidR="00AE040A" w:rsidRPr="00CF3FAE" w:rsidTr="00344C34">
        <w:tc>
          <w:tcPr>
            <w:tcW w:w="2409" w:type="dxa"/>
            <w:shd w:val="clear" w:color="auto" w:fill="auto"/>
          </w:tcPr>
          <w:p w:rsidR="00AE040A" w:rsidRPr="00CF3FAE" w:rsidRDefault="00AE040A" w:rsidP="00344C34">
            <w:pPr>
              <w:pStyle w:val="ConsNonformat"/>
              <w:widowControl/>
              <w:snapToGrid w:val="0"/>
              <w:ind w:left="34" w:right="140"/>
              <w:jc w:val="both"/>
              <w:rPr>
                <w:rFonts w:ascii="Arial" w:hAnsi="Arial" w:cs="Arial"/>
                <w:sz w:val="16"/>
                <w:szCs w:val="16"/>
              </w:rPr>
            </w:pPr>
            <w:r w:rsidRPr="00CF3FAE">
              <w:rPr>
                <w:rFonts w:ascii="Arial" w:hAnsi="Arial" w:cs="Arial"/>
                <w:sz w:val="16"/>
                <w:szCs w:val="16"/>
              </w:rPr>
              <w:t>«Объемы и источники финансового обеспечения подпрограммы</w:t>
            </w:r>
          </w:p>
        </w:tc>
        <w:tc>
          <w:tcPr>
            <w:tcW w:w="6663" w:type="dxa"/>
            <w:shd w:val="clear" w:color="auto" w:fill="auto"/>
          </w:tcPr>
          <w:p w:rsidR="00AE040A" w:rsidRPr="00CF3FAE" w:rsidRDefault="00AE040A" w:rsidP="00344C34">
            <w:pPr>
              <w:suppressAutoHyphens/>
              <w:autoSpaceDE w:val="0"/>
              <w:snapToGrid w:val="0"/>
              <w:ind w:left="34" w:right="34"/>
              <w:jc w:val="both"/>
              <w:rPr>
                <w:rFonts w:ascii="Arial" w:hAnsi="Arial" w:cs="Arial"/>
                <w:sz w:val="16"/>
                <w:szCs w:val="16"/>
              </w:rPr>
            </w:pPr>
            <w:r w:rsidRPr="00CF3FAE">
              <w:rPr>
                <w:rFonts w:ascii="Arial" w:hAnsi="Arial" w:cs="Arial"/>
                <w:sz w:val="16"/>
                <w:szCs w:val="16"/>
              </w:rPr>
              <w:t>общий объем финансирования мероприятий подпрограммы составит 1 088 299,29 тыс. рублей, в том числе по годам:</w:t>
            </w:r>
          </w:p>
          <w:p w:rsidR="00AE040A" w:rsidRPr="00CF3FAE" w:rsidRDefault="00AE040A" w:rsidP="00344C34">
            <w:pPr>
              <w:suppressAutoHyphens/>
              <w:autoSpaceDE w:val="0"/>
              <w:snapToGrid w:val="0"/>
              <w:ind w:left="34" w:right="34" w:firstLine="283"/>
              <w:jc w:val="both"/>
              <w:rPr>
                <w:rFonts w:ascii="Arial" w:hAnsi="Arial" w:cs="Arial"/>
                <w:sz w:val="16"/>
                <w:szCs w:val="16"/>
              </w:rPr>
            </w:pPr>
            <w:r w:rsidRPr="00CF3FAE">
              <w:rPr>
                <w:rFonts w:ascii="Arial" w:hAnsi="Arial" w:cs="Arial"/>
                <w:sz w:val="16"/>
                <w:szCs w:val="16"/>
              </w:rPr>
              <w:t>в 2019 году – 359 320,07 тыс. рублей</w:t>
            </w:r>
          </w:p>
          <w:p w:rsidR="00AE040A" w:rsidRPr="00CF3FAE" w:rsidRDefault="00AE040A" w:rsidP="00344C34">
            <w:pPr>
              <w:suppressAutoHyphens/>
              <w:autoSpaceDE w:val="0"/>
              <w:snapToGrid w:val="0"/>
              <w:ind w:left="34" w:right="34" w:firstLine="283"/>
              <w:jc w:val="both"/>
              <w:rPr>
                <w:rFonts w:ascii="Arial" w:hAnsi="Arial" w:cs="Arial"/>
                <w:sz w:val="16"/>
                <w:szCs w:val="16"/>
              </w:rPr>
            </w:pPr>
            <w:r w:rsidRPr="00CF3FAE">
              <w:rPr>
                <w:rFonts w:ascii="Arial" w:hAnsi="Arial" w:cs="Arial"/>
                <w:sz w:val="16"/>
                <w:szCs w:val="16"/>
              </w:rPr>
              <w:t>в 2020 году – 363 444,81 тыс. рублей</w:t>
            </w:r>
          </w:p>
          <w:p w:rsidR="00AE040A" w:rsidRPr="00CF3FAE" w:rsidRDefault="00AE040A" w:rsidP="00344C34">
            <w:pPr>
              <w:suppressAutoHyphens/>
              <w:autoSpaceDE w:val="0"/>
              <w:snapToGrid w:val="0"/>
              <w:ind w:left="34" w:right="34"/>
              <w:jc w:val="both"/>
              <w:rPr>
                <w:rFonts w:ascii="Arial" w:hAnsi="Arial" w:cs="Arial"/>
                <w:sz w:val="16"/>
                <w:szCs w:val="16"/>
              </w:rPr>
            </w:pPr>
            <w:r w:rsidRPr="00CF3FAE">
              <w:rPr>
                <w:rFonts w:ascii="Arial" w:hAnsi="Arial" w:cs="Arial"/>
                <w:sz w:val="16"/>
                <w:szCs w:val="16"/>
              </w:rPr>
              <w:t xml:space="preserve">    в 2021 году – 365 534,41 тыс. рублей</w:t>
            </w:r>
          </w:p>
          <w:p w:rsidR="00AE040A" w:rsidRPr="00CF3FAE" w:rsidRDefault="00AE040A" w:rsidP="00344C34">
            <w:pPr>
              <w:suppressAutoHyphens/>
              <w:autoSpaceDE w:val="0"/>
              <w:snapToGrid w:val="0"/>
              <w:ind w:left="34" w:right="34"/>
              <w:jc w:val="both"/>
              <w:rPr>
                <w:rFonts w:ascii="Arial" w:hAnsi="Arial" w:cs="Arial"/>
                <w:sz w:val="16"/>
                <w:szCs w:val="16"/>
              </w:rPr>
            </w:pPr>
          </w:p>
          <w:p w:rsidR="00AE040A" w:rsidRPr="00CF3FAE" w:rsidRDefault="00AE040A" w:rsidP="00344C34">
            <w:pPr>
              <w:suppressAutoHyphens/>
              <w:autoSpaceDE w:val="0"/>
              <w:snapToGrid w:val="0"/>
              <w:ind w:left="34" w:right="34"/>
              <w:jc w:val="both"/>
              <w:rPr>
                <w:rFonts w:ascii="Arial" w:hAnsi="Arial" w:cs="Arial"/>
                <w:sz w:val="16"/>
                <w:szCs w:val="16"/>
              </w:rPr>
            </w:pPr>
            <w:r w:rsidRPr="00CF3FAE">
              <w:rPr>
                <w:rFonts w:ascii="Arial" w:hAnsi="Arial" w:cs="Arial"/>
                <w:sz w:val="16"/>
                <w:szCs w:val="16"/>
              </w:rPr>
              <w:t>по источникам финансирования:</w:t>
            </w:r>
          </w:p>
          <w:p w:rsidR="00AE040A" w:rsidRPr="00CF3FAE" w:rsidRDefault="00AE040A" w:rsidP="00344C34">
            <w:pPr>
              <w:suppressAutoHyphens/>
              <w:autoSpaceDE w:val="0"/>
              <w:snapToGrid w:val="0"/>
              <w:ind w:right="34"/>
              <w:jc w:val="both"/>
              <w:rPr>
                <w:rFonts w:ascii="Arial" w:hAnsi="Arial" w:cs="Arial"/>
                <w:sz w:val="16"/>
                <w:szCs w:val="16"/>
              </w:rPr>
            </w:pPr>
            <w:r w:rsidRPr="00CF3FAE">
              <w:rPr>
                <w:rFonts w:ascii="Arial" w:hAnsi="Arial" w:cs="Arial"/>
                <w:sz w:val="16"/>
                <w:szCs w:val="16"/>
              </w:rPr>
              <w:t>за счет средств бюджета Ставропольского края: 1 086 964,96 тыс. рублей, в том числе по годам:</w:t>
            </w:r>
          </w:p>
          <w:p w:rsidR="00AE040A" w:rsidRPr="00CF3FAE" w:rsidRDefault="00AE040A" w:rsidP="00344C34">
            <w:pPr>
              <w:suppressAutoHyphens/>
              <w:autoSpaceDE w:val="0"/>
              <w:snapToGrid w:val="0"/>
              <w:ind w:left="34" w:right="34" w:firstLine="283"/>
              <w:jc w:val="both"/>
              <w:rPr>
                <w:rFonts w:ascii="Arial" w:hAnsi="Arial" w:cs="Arial"/>
                <w:sz w:val="16"/>
                <w:szCs w:val="16"/>
              </w:rPr>
            </w:pPr>
            <w:r w:rsidRPr="00CF3FAE">
              <w:rPr>
                <w:rFonts w:ascii="Arial" w:hAnsi="Arial" w:cs="Arial"/>
                <w:sz w:val="16"/>
                <w:szCs w:val="16"/>
              </w:rPr>
              <w:t>в 2019 году – 358 887,98 тыс. рублей</w:t>
            </w:r>
          </w:p>
          <w:p w:rsidR="00AE040A" w:rsidRPr="00CF3FAE" w:rsidRDefault="00AE040A" w:rsidP="00344C34">
            <w:pPr>
              <w:suppressAutoHyphens/>
              <w:autoSpaceDE w:val="0"/>
              <w:ind w:left="34" w:right="-108" w:firstLine="283"/>
              <w:jc w:val="both"/>
              <w:rPr>
                <w:rFonts w:ascii="Arial" w:hAnsi="Arial" w:cs="Arial"/>
                <w:sz w:val="16"/>
                <w:szCs w:val="16"/>
              </w:rPr>
            </w:pPr>
            <w:r w:rsidRPr="00CF3FAE">
              <w:rPr>
                <w:rFonts w:ascii="Arial" w:hAnsi="Arial" w:cs="Arial"/>
                <w:sz w:val="16"/>
                <w:szCs w:val="16"/>
              </w:rPr>
              <w:t>в 2020 году – 363 000,41 тыс. рублей</w:t>
            </w:r>
          </w:p>
          <w:p w:rsidR="00AE040A" w:rsidRPr="00CF3FAE" w:rsidRDefault="00AE040A" w:rsidP="00344C34">
            <w:pPr>
              <w:suppressAutoHyphens/>
              <w:autoSpaceDE w:val="0"/>
              <w:ind w:left="34" w:right="-108" w:firstLine="283"/>
              <w:jc w:val="both"/>
              <w:rPr>
                <w:rFonts w:ascii="Arial" w:hAnsi="Arial" w:cs="Arial"/>
                <w:sz w:val="16"/>
                <w:szCs w:val="16"/>
              </w:rPr>
            </w:pPr>
            <w:r w:rsidRPr="00CF3FAE">
              <w:rPr>
                <w:rFonts w:ascii="Arial" w:hAnsi="Arial" w:cs="Arial"/>
                <w:sz w:val="16"/>
                <w:szCs w:val="16"/>
              </w:rPr>
              <w:t>в 2021 году – 365 076,57 тыс. рублей</w:t>
            </w:r>
          </w:p>
          <w:p w:rsidR="00AE040A" w:rsidRPr="00CF3FAE" w:rsidRDefault="00AE040A" w:rsidP="00344C34">
            <w:pPr>
              <w:suppressAutoHyphens/>
              <w:autoSpaceDE w:val="0"/>
              <w:ind w:left="34" w:right="-108" w:firstLine="283"/>
              <w:jc w:val="both"/>
              <w:rPr>
                <w:rFonts w:ascii="Arial" w:hAnsi="Arial" w:cs="Arial"/>
                <w:sz w:val="16"/>
                <w:szCs w:val="16"/>
              </w:rPr>
            </w:pPr>
          </w:p>
          <w:p w:rsidR="00AE040A" w:rsidRPr="00CF3FAE" w:rsidRDefault="00AE040A" w:rsidP="00344C34">
            <w:pPr>
              <w:suppressAutoHyphens/>
              <w:autoSpaceDE w:val="0"/>
              <w:snapToGrid w:val="0"/>
              <w:ind w:right="34"/>
              <w:jc w:val="both"/>
              <w:rPr>
                <w:rFonts w:ascii="Arial" w:hAnsi="Arial" w:cs="Arial"/>
                <w:sz w:val="16"/>
                <w:szCs w:val="16"/>
              </w:rPr>
            </w:pPr>
            <w:r w:rsidRPr="00CF3FAE">
              <w:rPr>
                <w:rFonts w:ascii="Arial" w:hAnsi="Arial" w:cs="Arial"/>
                <w:sz w:val="16"/>
                <w:szCs w:val="16"/>
              </w:rPr>
              <w:t>за счет средств местного бюджета: 1 334,33 тыс. рублей, в том числе по годам:</w:t>
            </w:r>
          </w:p>
          <w:p w:rsidR="00AE040A" w:rsidRPr="00CF3FAE" w:rsidRDefault="00AE040A" w:rsidP="00344C34">
            <w:pPr>
              <w:suppressAutoHyphens/>
              <w:autoSpaceDE w:val="0"/>
              <w:snapToGrid w:val="0"/>
              <w:ind w:left="34" w:right="34" w:firstLine="283"/>
              <w:jc w:val="both"/>
              <w:rPr>
                <w:rFonts w:ascii="Arial" w:hAnsi="Arial" w:cs="Arial"/>
                <w:sz w:val="16"/>
                <w:szCs w:val="16"/>
              </w:rPr>
            </w:pPr>
            <w:r w:rsidRPr="00CF3FAE">
              <w:rPr>
                <w:rFonts w:ascii="Arial" w:hAnsi="Arial" w:cs="Arial"/>
                <w:sz w:val="16"/>
                <w:szCs w:val="16"/>
              </w:rPr>
              <w:lastRenderedPageBreak/>
              <w:t>в 2019 году – 432,09 тыс. рублей</w:t>
            </w:r>
          </w:p>
          <w:p w:rsidR="00AE040A" w:rsidRPr="00CF3FAE" w:rsidRDefault="00AE040A" w:rsidP="00344C34">
            <w:pPr>
              <w:suppressAutoHyphens/>
              <w:autoSpaceDE w:val="0"/>
              <w:ind w:left="34" w:right="-108" w:firstLine="283"/>
              <w:jc w:val="both"/>
              <w:rPr>
                <w:rFonts w:ascii="Arial" w:hAnsi="Arial" w:cs="Arial"/>
                <w:sz w:val="16"/>
                <w:szCs w:val="16"/>
              </w:rPr>
            </w:pPr>
            <w:r w:rsidRPr="00CF3FAE">
              <w:rPr>
                <w:rFonts w:ascii="Arial" w:hAnsi="Arial" w:cs="Arial"/>
                <w:sz w:val="16"/>
                <w:szCs w:val="16"/>
              </w:rPr>
              <w:t>в 2020 году – 444,40 тыс. рублей</w:t>
            </w:r>
          </w:p>
          <w:p w:rsidR="00AE040A" w:rsidRPr="00CF3FAE" w:rsidRDefault="00AE040A" w:rsidP="00344C34">
            <w:pPr>
              <w:suppressAutoHyphens/>
              <w:autoSpaceDE w:val="0"/>
              <w:ind w:left="34" w:right="-108" w:firstLine="283"/>
              <w:jc w:val="both"/>
              <w:rPr>
                <w:rFonts w:ascii="Arial" w:hAnsi="Arial" w:cs="Arial"/>
                <w:sz w:val="16"/>
                <w:szCs w:val="16"/>
              </w:rPr>
            </w:pPr>
            <w:r w:rsidRPr="00CF3FAE">
              <w:rPr>
                <w:rFonts w:ascii="Arial" w:hAnsi="Arial" w:cs="Arial"/>
                <w:sz w:val="16"/>
                <w:szCs w:val="16"/>
              </w:rPr>
              <w:t>в 2021 году – 457,84 тыс. рублей».</w:t>
            </w:r>
          </w:p>
        </w:tc>
      </w:tr>
    </w:tbl>
    <w:p w:rsidR="008B6D5F" w:rsidRPr="009C2112" w:rsidRDefault="008B6D5F" w:rsidP="00224D26">
      <w:pPr>
        <w:ind w:firstLine="142"/>
        <w:jc w:val="both"/>
        <w:rPr>
          <w:rFonts w:ascii="Arial" w:hAnsi="Arial" w:cs="Arial"/>
          <w:color w:val="000000" w:themeColor="text1"/>
          <w:sz w:val="16"/>
          <w:szCs w:val="16"/>
        </w:rPr>
      </w:pPr>
    </w:p>
    <w:p w:rsidR="008B6D5F" w:rsidRDefault="008B6D5F" w:rsidP="00224D26">
      <w:pPr>
        <w:ind w:firstLine="142"/>
        <w:jc w:val="both"/>
        <w:rPr>
          <w:rFonts w:ascii="Arial" w:hAnsi="Arial" w:cs="Arial"/>
          <w:color w:val="000000" w:themeColor="text1"/>
          <w:sz w:val="16"/>
          <w:szCs w:val="16"/>
        </w:rPr>
      </w:pPr>
    </w:p>
    <w:p w:rsidR="00F47A3A" w:rsidRDefault="00F47A3A" w:rsidP="00224D26">
      <w:pPr>
        <w:ind w:firstLine="142"/>
        <w:jc w:val="both"/>
        <w:rPr>
          <w:rFonts w:ascii="Arial" w:hAnsi="Arial" w:cs="Arial"/>
          <w:color w:val="000000" w:themeColor="text1"/>
          <w:sz w:val="16"/>
          <w:szCs w:val="16"/>
        </w:rPr>
      </w:pPr>
    </w:p>
    <w:p w:rsidR="00F47A3A" w:rsidRDefault="00F47A3A" w:rsidP="00224D26">
      <w:pPr>
        <w:ind w:firstLine="142"/>
        <w:jc w:val="both"/>
        <w:rPr>
          <w:rFonts w:ascii="Arial" w:hAnsi="Arial" w:cs="Arial"/>
          <w:color w:val="000000" w:themeColor="text1"/>
          <w:sz w:val="16"/>
          <w:szCs w:val="16"/>
        </w:rPr>
        <w:sectPr w:rsidR="00F47A3A" w:rsidSect="00177C7B">
          <w:type w:val="continuous"/>
          <w:pgSz w:w="11905" w:h="16838"/>
          <w:pgMar w:top="1134" w:right="706" w:bottom="1134" w:left="993" w:header="720" w:footer="720" w:gutter="0"/>
          <w:cols w:space="851"/>
          <w:noEndnote/>
          <w:titlePg/>
          <w:docGrid w:linePitch="381"/>
        </w:sectPr>
      </w:pPr>
    </w:p>
    <w:p w:rsidR="00E973CF" w:rsidRPr="00DA4E1B" w:rsidRDefault="00E973CF" w:rsidP="00E973CF">
      <w:pPr>
        <w:tabs>
          <w:tab w:val="left" w:pos="7230"/>
        </w:tabs>
        <w:jc w:val="center"/>
        <w:rPr>
          <w:rFonts w:ascii="Arial" w:hAnsi="Arial" w:cs="Arial"/>
          <w:b/>
          <w:sz w:val="16"/>
          <w:szCs w:val="16"/>
        </w:rPr>
      </w:pPr>
      <w:r w:rsidRPr="00DA4E1B">
        <w:rPr>
          <w:rFonts w:ascii="Arial" w:hAnsi="Arial" w:cs="Arial"/>
          <w:b/>
          <w:sz w:val="16"/>
          <w:szCs w:val="16"/>
        </w:rPr>
        <w:lastRenderedPageBreak/>
        <w:t>ПОСТАНОВЛЕНИЕ</w:t>
      </w:r>
    </w:p>
    <w:p w:rsidR="00E973CF" w:rsidRDefault="00E973CF" w:rsidP="00E973CF">
      <w:pPr>
        <w:jc w:val="center"/>
        <w:rPr>
          <w:rFonts w:ascii="Arial" w:hAnsi="Arial" w:cs="Arial"/>
          <w:b/>
          <w:sz w:val="16"/>
          <w:szCs w:val="16"/>
        </w:rPr>
      </w:pPr>
      <w:r w:rsidRPr="00DA4E1B">
        <w:rPr>
          <w:rFonts w:ascii="Arial" w:hAnsi="Arial" w:cs="Arial"/>
          <w:b/>
          <w:sz w:val="16"/>
          <w:szCs w:val="16"/>
        </w:rPr>
        <w:t>АДМИНИСТРАЦИИ БЛАГОДАРНЕНСКОГО ГОРОДСКОГО ОКРУГА  СТАВРОПОЛЬСКОГО КРАЯ</w:t>
      </w:r>
    </w:p>
    <w:p w:rsidR="00E973CF" w:rsidRPr="00DA4E1B" w:rsidRDefault="00E973CF" w:rsidP="00E973CF">
      <w:pPr>
        <w:jc w:val="center"/>
        <w:rPr>
          <w:rFonts w:ascii="Arial" w:hAnsi="Arial" w:cs="Arial"/>
          <w:b/>
          <w:sz w:val="16"/>
          <w:szCs w:val="16"/>
        </w:rPr>
      </w:pPr>
    </w:p>
    <w:tbl>
      <w:tblPr>
        <w:tblStyle w:val="af6"/>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
        <w:gridCol w:w="849"/>
        <w:gridCol w:w="1081"/>
        <w:gridCol w:w="1560"/>
        <w:gridCol w:w="449"/>
        <w:gridCol w:w="573"/>
      </w:tblGrid>
      <w:tr w:rsidR="00E973CF" w:rsidRPr="00DA4E1B" w:rsidTr="00E973CF">
        <w:trPr>
          <w:trHeight w:val="80"/>
        </w:trPr>
        <w:tc>
          <w:tcPr>
            <w:tcW w:w="446" w:type="dxa"/>
          </w:tcPr>
          <w:p w:rsidR="00E973CF" w:rsidRPr="00DA4E1B" w:rsidRDefault="00E973CF" w:rsidP="00344C34">
            <w:pPr>
              <w:tabs>
                <w:tab w:val="left" w:pos="1862"/>
              </w:tabs>
              <w:jc w:val="center"/>
              <w:rPr>
                <w:rFonts w:ascii="Arial" w:hAnsi="Arial" w:cs="Arial"/>
                <w:sz w:val="16"/>
                <w:szCs w:val="16"/>
              </w:rPr>
            </w:pPr>
            <w:r w:rsidRPr="00DA4E1B">
              <w:rPr>
                <w:rFonts w:ascii="Arial" w:hAnsi="Arial" w:cs="Arial"/>
                <w:sz w:val="16"/>
                <w:szCs w:val="16"/>
              </w:rPr>
              <w:t>26</w:t>
            </w:r>
          </w:p>
        </w:tc>
        <w:tc>
          <w:tcPr>
            <w:tcW w:w="849" w:type="dxa"/>
          </w:tcPr>
          <w:p w:rsidR="00E973CF" w:rsidRPr="00DA4E1B" w:rsidRDefault="00E973CF" w:rsidP="00344C34">
            <w:pPr>
              <w:tabs>
                <w:tab w:val="left" w:pos="1862"/>
              </w:tabs>
              <w:jc w:val="center"/>
              <w:rPr>
                <w:rFonts w:ascii="Arial" w:hAnsi="Arial" w:cs="Arial"/>
                <w:sz w:val="16"/>
                <w:szCs w:val="16"/>
              </w:rPr>
            </w:pPr>
            <w:r w:rsidRPr="00DA4E1B">
              <w:rPr>
                <w:rFonts w:ascii="Arial" w:hAnsi="Arial" w:cs="Arial"/>
                <w:sz w:val="16"/>
                <w:szCs w:val="16"/>
              </w:rPr>
              <w:t xml:space="preserve">апреля </w:t>
            </w:r>
          </w:p>
        </w:tc>
        <w:tc>
          <w:tcPr>
            <w:tcW w:w="1081" w:type="dxa"/>
          </w:tcPr>
          <w:p w:rsidR="00E973CF" w:rsidRPr="00DA4E1B" w:rsidRDefault="00E973CF" w:rsidP="00344C34">
            <w:pPr>
              <w:tabs>
                <w:tab w:val="left" w:pos="1862"/>
              </w:tabs>
              <w:jc w:val="center"/>
              <w:rPr>
                <w:rFonts w:ascii="Arial" w:hAnsi="Arial" w:cs="Arial"/>
                <w:sz w:val="16"/>
                <w:szCs w:val="16"/>
              </w:rPr>
            </w:pPr>
            <w:r w:rsidRPr="00DA4E1B">
              <w:rPr>
                <w:rFonts w:ascii="Arial" w:hAnsi="Arial" w:cs="Arial"/>
                <w:sz w:val="16"/>
                <w:szCs w:val="16"/>
              </w:rPr>
              <w:t>2019  года</w:t>
            </w:r>
          </w:p>
        </w:tc>
        <w:tc>
          <w:tcPr>
            <w:tcW w:w="1560" w:type="dxa"/>
          </w:tcPr>
          <w:p w:rsidR="00E973CF" w:rsidRPr="00DA4E1B" w:rsidRDefault="00E973CF" w:rsidP="00344C34">
            <w:pPr>
              <w:tabs>
                <w:tab w:val="left" w:pos="1862"/>
              </w:tabs>
              <w:jc w:val="center"/>
              <w:rPr>
                <w:rFonts w:ascii="Arial" w:hAnsi="Arial" w:cs="Arial"/>
                <w:sz w:val="16"/>
                <w:szCs w:val="16"/>
              </w:rPr>
            </w:pPr>
            <w:r w:rsidRPr="00DA4E1B">
              <w:rPr>
                <w:rFonts w:ascii="Arial" w:hAnsi="Arial" w:cs="Arial"/>
                <w:sz w:val="16"/>
                <w:szCs w:val="16"/>
              </w:rPr>
              <w:t>г. Благодарный</w:t>
            </w:r>
          </w:p>
        </w:tc>
        <w:tc>
          <w:tcPr>
            <w:tcW w:w="449" w:type="dxa"/>
          </w:tcPr>
          <w:p w:rsidR="00E973CF" w:rsidRPr="00DA4E1B" w:rsidRDefault="00E973CF" w:rsidP="00344C34">
            <w:pPr>
              <w:tabs>
                <w:tab w:val="left" w:pos="1862"/>
              </w:tabs>
              <w:jc w:val="center"/>
              <w:rPr>
                <w:rFonts w:ascii="Arial" w:hAnsi="Arial" w:cs="Arial"/>
                <w:sz w:val="16"/>
                <w:szCs w:val="16"/>
              </w:rPr>
            </w:pPr>
            <w:r w:rsidRPr="00DA4E1B">
              <w:rPr>
                <w:rFonts w:ascii="Arial" w:hAnsi="Arial" w:cs="Arial"/>
                <w:sz w:val="16"/>
                <w:szCs w:val="16"/>
              </w:rPr>
              <w:t>№</w:t>
            </w:r>
          </w:p>
        </w:tc>
        <w:tc>
          <w:tcPr>
            <w:tcW w:w="573" w:type="dxa"/>
          </w:tcPr>
          <w:p w:rsidR="00E973CF" w:rsidRPr="00DA4E1B" w:rsidRDefault="00E973CF" w:rsidP="00344C34">
            <w:pPr>
              <w:tabs>
                <w:tab w:val="left" w:pos="1862"/>
              </w:tabs>
              <w:rPr>
                <w:rFonts w:ascii="Arial" w:hAnsi="Arial" w:cs="Arial"/>
                <w:sz w:val="16"/>
                <w:szCs w:val="16"/>
              </w:rPr>
            </w:pPr>
            <w:r w:rsidRPr="00DA4E1B">
              <w:rPr>
                <w:rFonts w:ascii="Arial" w:hAnsi="Arial" w:cs="Arial"/>
                <w:sz w:val="16"/>
                <w:szCs w:val="16"/>
              </w:rPr>
              <w:t>822</w:t>
            </w:r>
          </w:p>
        </w:tc>
      </w:tr>
    </w:tbl>
    <w:p w:rsidR="00E973CF" w:rsidRPr="00DA4E1B" w:rsidRDefault="00E973CF" w:rsidP="00E973CF">
      <w:pPr>
        <w:pStyle w:val="ConsPlusTitle"/>
        <w:jc w:val="center"/>
        <w:rPr>
          <w:sz w:val="16"/>
          <w:szCs w:val="16"/>
        </w:rPr>
      </w:pPr>
    </w:p>
    <w:p w:rsidR="00E973CF" w:rsidRPr="00DA4E1B" w:rsidRDefault="00E973CF" w:rsidP="00E973CF">
      <w:pPr>
        <w:pStyle w:val="ConsPlusTitle"/>
        <w:spacing w:line="180" w:lineRule="exact"/>
        <w:jc w:val="both"/>
        <w:rPr>
          <w:b w:val="0"/>
          <w:sz w:val="16"/>
          <w:szCs w:val="16"/>
        </w:rPr>
      </w:pPr>
      <w:r w:rsidRPr="00DA4E1B">
        <w:rPr>
          <w:b w:val="0"/>
          <w:sz w:val="16"/>
          <w:szCs w:val="16"/>
        </w:rPr>
        <w:t>Об утверждении порядка осуществления контроля за деятельностью муниципальных учреждений Благодарненского городского округа Ставропольского края</w:t>
      </w:r>
    </w:p>
    <w:p w:rsidR="00E973CF" w:rsidRPr="00DA4E1B" w:rsidRDefault="00E973CF" w:rsidP="00E973CF">
      <w:pPr>
        <w:pStyle w:val="ConsPlusNormal"/>
        <w:jc w:val="both"/>
        <w:rPr>
          <w:sz w:val="16"/>
          <w:szCs w:val="16"/>
        </w:rPr>
      </w:pPr>
    </w:p>
    <w:p w:rsidR="00E973CF" w:rsidRPr="00DA4E1B" w:rsidRDefault="00E973CF" w:rsidP="00E973CF">
      <w:pPr>
        <w:pStyle w:val="ConsPlusNormal"/>
        <w:ind w:firstLine="142"/>
        <w:jc w:val="both"/>
        <w:rPr>
          <w:sz w:val="16"/>
          <w:szCs w:val="16"/>
        </w:rPr>
      </w:pPr>
      <w:r w:rsidRPr="00DA4E1B">
        <w:rPr>
          <w:sz w:val="16"/>
          <w:szCs w:val="16"/>
        </w:rPr>
        <w:t>В соответствии с пунктом 5.1 статьи 32 Федерального закона от 12 января 1996 года № 7-ФЗ «О некоммерческих организациях», пунктом 3 части 3.23 статьи 2 Федерального закона от 03 ноября 2006 года № 174-ФЗ «Об автономных учреждениях», Гражданским кодексом Российской Федерации, Бюджетным кодексом Российской Федерации, администрация Благодарненского городского округа Ставропольского края</w:t>
      </w:r>
    </w:p>
    <w:p w:rsidR="00E973CF" w:rsidRPr="00DA4E1B" w:rsidRDefault="00E973CF" w:rsidP="00E973CF">
      <w:pPr>
        <w:pStyle w:val="ConsPlusNormal"/>
        <w:ind w:firstLine="540"/>
        <w:jc w:val="both"/>
        <w:rPr>
          <w:sz w:val="16"/>
          <w:szCs w:val="16"/>
        </w:rPr>
      </w:pPr>
    </w:p>
    <w:p w:rsidR="00E973CF" w:rsidRPr="00DA4E1B" w:rsidRDefault="00E973CF" w:rsidP="00E973CF">
      <w:pPr>
        <w:pStyle w:val="ConsPlusNormal"/>
        <w:ind w:firstLine="0"/>
        <w:jc w:val="both"/>
        <w:rPr>
          <w:sz w:val="16"/>
          <w:szCs w:val="16"/>
        </w:rPr>
      </w:pPr>
      <w:r w:rsidRPr="00DA4E1B">
        <w:rPr>
          <w:sz w:val="16"/>
          <w:szCs w:val="16"/>
        </w:rPr>
        <w:t>ПОСТАНОВЛЯЕТ:</w:t>
      </w:r>
    </w:p>
    <w:p w:rsidR="00E973CF" w:rsidRPr="00DA4E1B" w:rsidRDefault="00E973CF" w:rsidP="00E973CF">
      <w:pPr>
        <w:pStyle w:val="ConsPlusNormal"/>
        <w:jc w:val="both"/>
        <w:rPr>
          <w:sz w:val="16"/>
          <w:szCs w:val="16"/>
        </w:rPr>
      </w:pPr>
    </w:p>
    <w:p w:rsidR="00E973CF" w:rsidRPr="00DA4E1B" w:rsidRDefault="00E973CF" w:rsidP="00E973CF">
      <w:pPr>
        <w:pStyle w:val="ConsPlusNormal"/>
        <w:ind w:firstLine="142"/>
        <w:jc w:val="both"/>
        <w:rPr>
          <w:sz w:val="16"/>
          <w:szCs w:val="16"/>
        </w:rPr>
      </w:pPr>
      <w:r w:rsidRPr="00DA4E1B">
        <w:rPr>
          <w:sz w:val="16"/>
          <w:szCs w:val="16"/>
        </w:rPr>
        <w:t>1.</w:t>
      </w:r>
      <w:r w:rsidRPr="00DA4E1B">
        <w:rPr>
          <w:sz w:val="16"/>
          <w:szCs w:val="16"/>
        </w:rPr>
        <w:tab/>
        <w:t>Утвердить прилагаемый Порядок осуществления контроля за деятельностью муниципальных учреждений Благодарненского городского округа Ставропольского края.</w:t>
      </w:r>
    </w:p>
    <w:p w:rsidR="00E973CF" w:rsidRPr="00DA4E1B" w:rsidRDefault="00E973CF" w:rsidP="00E973CF">
      <w:pPr>
        <w:pStyle w:val="ConsPlusNormal"/>
        <w:ind w:firstLine="142"/>
        <w:jc w:val="both"/>
        <w:rPr>
          <w:sz w:val="16"/>
          <w:szCs w:val="16"/>
        </w:rPr>
      </w:pPr>
      <w:r w:rsidRPr="00DA4E1B">
        <w:rPr>
          <w:sz w:val="16"/>
          <w:szCs w:val="16"/>
        </w:rPr>
        <w:t>2</w:t>
      </w:r>
      <w:r w:rsidRPr="00DA4E1B">
        <w:rPr>
          <w:sz w:val="16"/>
          <w:szCs w:val="16"/>
        </w:rPr>
        <w:tab/>
        <w:t>.</w:t>
      </w:r>
      <w:r w:rsidRPr="00DA4E1B">
        <w:rPr>
          <w:sz w:val="16"/>
          <w:szCs w:val="16"/>
        </w:rPr>
        <w:tab/>
        <w:t>Признать утратившим силу постановление администрации Благодарненского муниципального района Ставропольского края                                      от 30 декабря 2011 года № 1116 «Об осуществлении контроля за деятельностью бюджетных учреждений Благодарненского муниципального района Ставропольского края или казенных учреждений Благодарненского муниципального района Ставропольского края».</w:t>
      </w:r>
    </w:p>
    <w:p w:rsidR="00E973CF" w:rsidRPr="00DA4E1B" w:rsidRDefault="00E973CF" w:rsidP="00E973CF">
      <w:pPr>
        <w:pStyle w:val="ConsPlusNormal"/>
        <w:ind w:firstLine="142"/>
        <w:jc w:val="both"/>
        <w:rPr>
          <w:sz w:val="16"/>
          <w:szCs w:val="16"/>
        </w:rPr>
      </w:pPr>
      <w:r w:rsidRPr="00DA4E1B">
        <w:rPr>
          <w:sz w:val="16"/>
          <w:szCs w:val="16"/>
        </w:rPr>
        <w:t>3.</w:t>
      </w:r>
      <w:r w:rsidRPr="00DA4E1B">
        <w:rPr>
          <w:sz w:val="16"/>
          <w:szCs w:val="16"/>
        </w:rPr>
        <w:tab/>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 и начальника финансового управления администрации Благодарненского городского округа Ставропольского края Кузнецову Л.В.</w:t>
      </w:r>
    </w:p>
    <w:p w:rsidR="00E973CF" w:rsidRPr="00DA4E1B" w:rsidRDefault="00E973CF" w:rsidP="00E973CF">
      <w:pPr>
        <w:pStyle w:val="ConsPlusNormal"/>
        <w:ind w:firstLine="142"/>
        <w:jc w:val="both"/>
        <w:rPr>
          <w:sz w:val="16"/>
          <w:szCs w:val="16"/>
        </w:rPr>
      </w:pPr>
      <w:r w:rsidRPr="00DA4E1B">
        <w:rPr>
          <w:sz w:val="16"/>
          <w:szCs w:val="16"/>
        </w:rPr>
        <w:t>4.</w:t>
      </w:r>
      <w:r w:rsidRPr="00DA4E1B">
        <w:rPr>
          <w:sz w:val="16"/>
          <w:szCs w:val="16"/>
        </w:rPr>
        <w:tab/>
        <w:t>Настоящее постановление вступает в силу со дня официального опубликования.</w:t>
      </w:r>
    </w:p>
    <w:p w:rsidR="00E973CF" w:rsidRPr="00DA4E1B" w:rsidRDefault="00E973CF" w:rsidP="00E973CF">
      <w:pPr>
        <w:pStyle w:val="ConsPlusNormal"/>
        <w:tabs>
          <w:tab w:val="left" w:pos="3705"/>
        </w:tabs>
        <w:ind w:firstLine="142"/>
        <w:jc w:val="both"/>
        <w:rPr>
          <w:sz w:val="16"/>
          <w:szCs w:val="16"/>
        </w:rPr>
      </w:pPr>
      <w:r w:rsidRPr="00DA4E1B">
        <w:rPr>
          <w:sz w:val="16"/>
          <w:szCs w:val="16"/>
        </w:rPr>
        <w:tab/>
      </w:r>
    </w:p>
    <w:p w:rsidR="00E973CF" w:rsidRPr="00DA4E1B" w:rsidRDefault="00E973CF" w:rsidP="00C70BC5">
      <w:pPr>
        <w:pStyle w:val="ConsPlusNormal"/>
        <w:ind w:firstLine="0"/>
        <w:jc w:val="both"/>
        <w:rPr>
          <w:sz w:val="16"/>
          <w:szCs w:val="16"/>
        </w:rPr>
      </w:pPr>
      <w:r w:rsidRPr="00DA4E1B">
        <w:rPr>
          <w:sz w:val="16"/>
          <w:szCs w:val="16"/>
        </w:rPr>
        <w:t xml:space="preserve">Глава </w:t>
      </w:r>
    </w:p>
    <w:p w:rsidR="00E973CF" w:rsidRPr="00DA4E1B" w:rsidRDefault="00E973CF" w:rsidP="00C70BC5">
      <w:pPr>
        <w:pStyle w:val="ConsPlusNormal"/>
        <w:ind w:firstLine="0"/>
        <w:jc w:val="both"/>
        <w:rPr>
          <w:sz w:val="16"/>
          <w:szCs w:val="16"/>
        </w:rPr>
      </w:pPr>
      <w:r w:rsidRPr="00DA4E1B">
        <w:rPr>
          <w:sz w:val="16"/>
          <w:szCs w:val="16"/>
        </w:rPr>
        <w:t xml:space="preserve">Благодарненского городского округа                               </w:t>
      </w:r>
    </w:p>
    <w:p w:rsidR="00E973CF" w:rsidRPr="00DA4E1B" w:rsidRDefault="00E973CF" w:rsidP="00C70BC5">
      <w:pPr>
        <w:pStyle w:val="ConsPlusNormal"/>
        <w:ind w:firstLine="0"/>
        <w:jc w:val="both"/>
        <w:rPr>
          <w:sz w:val="16"/>
          <w:szCs w:val="16"/>
        </w:rPr>
      </w:pPr>
      <w:r w:rsidRPr="00DA4E1B">
        <w:rPr>
          <w:sz w:val="16"/>
          <w:szCs w:val="16"/>
        </w:rPr>
        <w:t>Ставропольского края                                   А.И. Теньков</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3"/>
        <w:gridCol w:w="3170"/>
      </w:tblGrid>
      <w:tr w:rsidR="00E973CF" w:rsidRPr="00DA4E1B" w:rsidTr="00344C34">
        <w:tc>
          <w:tcPr>
            <w:tcW w:w="3885" w:type="dxa"/>
          </w:tcPr>
          <w:p w:rsidR="00E973CF" w:rsidRPr="00DA4E1B" w:rsidRDefault="00E973CF" w:rsidP="00E973CF">
            <w:pPr>
              <w:ind w:firstLine="142"/>
              <w:rPr>
                <w:rFonts w:ascii="Arial" w:hAnsi="Arial" w:cs="Arial"/>
                <w:sz w:val="16"/>
                <w:szCs w:val="16"/>
              </w:rPr>
            </w:pPr>
          </w:p>
        </w:tc>
        <w:tc>
          <w:tcPr>
            <w:tcW w:w="5469" w:type="dxa"/>
          </w:tcPr>
          <w:p w:rsidR="00E973CF" w:rsidRDefault="00E973CF" w:rsidP="00E973CF">
            <w:pPr>
              <w:ind w:firstLine="142"/>
              <w:jc w:val="center"/>
              <w:rPr>
                <w:rFonts w:ascii="Arial" w:hAnsi="Arial" w:cs="Arial"/>
                <w:sz w:val="16"/>
                <w:szCs w:val="16"/>
              </w:rPr>
            </w:pPr>
          </w:p>
          <w:p w:rsidR="00E973CF" w:rsidRDefault="00E973CF" w:rsidP="00E973CF">
            <w:pPr>
              <w:ind w:firstLine="142"/>
              <w:jc w:val="center"/>
              <w:rPr>
                <w:rFonts w:ascii="Arial" w:hAnsi="Arial" w:cs="Arial"/>
                <w:sz w:val="16"/>
                <w:szCs w:val="16"/>
              </w:rPr>
            </w:pPr>
          </w:p>
          <w:p w:rsidR="00E973CF" w:rsidRDefault="00E973CF" w:rsidP="00E973CF">
            <w:pPr>
              <w:ind w:firstLine="142"/>
              <w:jc w:val="center"/>
              <w:rPr>
                <w:rFonts w:ascii="Arial" w:hAnsi="Arial" w:cs="Arial"/>
                <w:sz w:val="16"/>
                <w:szCs w:val="16"/>
              </w:rPr>
            </w:pPr>
          </w:p>
          <w:p w:rsidR="00E973CF" w:rsidRPr="00DA4E1B" w:rsidRDefault="00E973CF" w:rsidP="00E973CF">
            <w:pPr>
              <w:ind w:firstLine="142"/>
              <w:jc w:val="center"/>
              <w:rPr>
                <w:rFonts w:ascii="Arial" w:hAnsi="Arial" w:cs="Arial"/>
                <w:sz w:val="16"/>
                <w:szCs w:val="16"/>
              </w:rPr>
            </w:pPr>
            <w:r w:rsidRPr="00DA4E1B">
              <w:rPr>
                <w:rFonts w:ascii="Arial" w:hAnsi="Arial" w:cs="Arial"/>
                <w:sz w:val="16"/>
                <w:szCs w:val="16"/>
              </w:rPr>
              <w:t>УТВЕРЖДЕН</w:t>
            </w:r>
          </w:p>
          <w:p w:rsidR="00E973CF" w:rsidRPr="00DA4E1B" w:rsidRDefault="00E973CF" w:rsidP="00E973CF">
            <w:pPr>
              <w:ind w:firstLine="142"/>
              <w:jc w:val="center"/>
              <w:rPr>
                <w:rFonts w:ascii="Arial" w:hAnsi="Arial" w:cs="Arial"/>
                <w:sz w:val="16"/>
                <w:szCs w:val="16"/>
              </w:rPr>
            </w:pPr>
            <w:r w:rsidRPr="00DA4E1B">
              <w:rPr>
                <w:rFonts w:ascii="Arial" w:hAnsi="Arial" w:cs="Arial"/>
                <w:sz w:val="16"/>
                <w:szCs w:val="16"/>
              </w:rPr>
              <w:t>постановлением администрации Благодарненского городского округа Ставропольского края</w:t>
            </w:r>
          </w:p>
          <w:p w:rsidR="00E973CF" w:rsidRPr="00DA4E1B" w:rsidRDefault="00E973CF" w:rsidP="00E973CF">
            <w:pPr>
              <w:ind w:firstLine="142"/>
              <w:jc w:val="center"/>
              <w:rPr>
                <w:rFonts w:ascii="Arial" w:hAnsi="Arial" w:cs="Arial"/>
                <w:sz w:val="16"/>
                <w:szCs w:val="16"/>
              </w:rPr>
            </w:pPr>
            <w:r w:rsidRPr="00DA4E1B">
              <w:rPr>
                <w:rFonts w:ascii="Arial" w:hAnsi="Arial" w:cs="Arial"/>
                <w:sz w:val="16"/>
                <w:szCs w:val="16"/>
              </w:rPr>
              <w:t>от 26 апреля 2019 года № 822</w:t>
            </w:r>
          </w:p>
        </w:tc>
      </w:tr>
    </w:tbl>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Title"/>
        <w:ind w:firstLine="142"/>
        <w:jc w:val="center"/>
        <w:rPr>
          <w:b w:val="0"/>
          <w:sz w:val="16"/>
          <w:szCs w:val="16"/>
        </w:rPr>
      </w:pPr>
      <w:r w:rsidRPr="00DA4E1B">
        <w:rPr>
          <w:b w:val="0"/>
          <w:sz w:val="16"/>
          <w:szCs w:val="16"/>
        </w:rPr>
        <w:t>ПОРЯДОК</w:t>
      </w:r>
    </w:p>
    <w:p w:rsidR="00E973CF" w:rsidRPr="00DA4E1B" w:rsidRDefault="00E973CF" w:rsidP="00E973CF">
      <w:pPr>
        <w:pStyle w:val="ConsPlusTitle"/>
        <w:ind w:firstLine="142"/>
        <w:jc w:val="center"/>
        <w:rPr>
          <w:b w:val="0"/>
          <w:sz w:val="16"/>
          <w:szCs w:val="16"/>
        </w:rPr>
      </w:pPr>
      <w:r w:rsidRPr="00DA4E1B">
        <w:rPr>
          <w:b w:val="0"/>
          <w:sz w:val="16"/>
          <w:szCs w:val="16"/>
        </w:rPr>
        <w:t>осуществления контроля за деятельностью муниципальных</w:t>
      </w:r>
    </w:p>
    <w:p w:rsidR="00E973CF" w:rsidRPr="00DA4E1B" w:rsidRDefault="00E973CF" w:rsidP="00E973CF">
      <w:pPr>
        <w:pStyle w:val="ConsPlusTitle"/>
        <w:ind w:firstLine="142"/>
        <w:jc w:val="center"/>
        <w:rPr>
          <w:b w:val="0"/>
          <w:sz w:val="16"/>
          <w:szCs w:val="16"/>
        </w:rPr>
      </w:pPr>
      <w:r w:rsidRPr="00DA4E1B">
        <w:rPr>
          <w:b w:val="0"/>
          <w:sz w:val="16"/>
          <w:szCs w:val="16"/>
        </w:rPr>
        <w:t>учреждений Благодарненского городского округа</w:t>
      </w:r>
    </w:p>
    <w:p w:rsidR="00E973CF" w:rsidRPr="00DA4E1B" w:rsidRDefault="00E973CF" w:rsidP="00E973CF">
      <w:pPr>
        <w:pStyle w:val="ConsPlusTitle"/>
        <w:ind w:firstLine="142"/>
        <w:jc w:val="center"/>
        <w:rPr>
          <w:b w:val="0"/>
          <w:sz w:val="16"/>
          <w:szCs w:val="16"/>
        </w:rPr>
      </w:pPr>
      <w:r w:rsidRPr="00DA4E1B">
        <w:rPr>
          <w:b w:val="0"/>
          <w:sz w:val="16"/>
          <w:szCs w:val="16"/>
        </w:rPr>
        <w:t>Ставропольского края</w:t>
      </w:r>
    </w:p>
    <w:p w:rsidR="00E973CF" w:rsidRPr="00DA4E1B" w:rsidRDefault="00E973CF" w:rsidP="00E973CF">
      <w:pPr>
        <w:pStyle w:val="ConsPlusTitle"/>
        <w:ind w:firstLine="142"/>
        <w:jc w:val="center"/>
        <w:rPr>
          <w:b w:val="0"/>
          <w:sz w:val="16"/>
          <w:szCs w:val="16"/>
        </w:rPr>
      </w:pPr>
    </w:p>
    <w:p w:rsidR="00E973CF" w:rsidRPr="00DA4E1B" w:rsidRDefault="00E973CF" w:rsidP="00E973CF">
      <w:pPr>
        <w:pStyle w:val="ConsPlusTitle"/>
        <w:ind w:firstLine="142"/>
        <w:jc w:val="center"/>
        <w:rPr>
          <w:b w:val="0"/>
          <w:sz w:val="16"/>
          <w:szCs w:val="16"/>
        </w:rPr>
      </w:pPr>
    </w:p>
    <w:p w:rsidR="00E973CF" w:rsidRPr="00DA4E1B" w:rsidRDefault="00E973CF" w:rsidP="00E973CF">
      <w:pPr>
        <w:pStyle w:val="ConsPlusTitle"/>
        <w:ind w:firstLine="142"/>
        <w:jc w:val="center"/>
        <w:rPr>
          <w:b w:val="0"/>
          <w:sz w:val="16"/>
          <w:szCs w:val="16"/>
        </w:rPr>
      </w:pPr>
      <w:r w:rsidRPr="00DA4E1B">
        <w:rPr>
          <w:b w:val="0"/>
          <w:sz w:val="16"/>
          <w:szCs w:val="16"/>
        </w:rPr>
        <w:t>I. Общее положение</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r w:rsidRPr="00DA4E1B">
        <w:rPr>
          <w:sz w:val="16"/>
          <w:szCs w:val="16"/>
        </w:rPr>
        <w:t>1.1. Порядок осуществления контроля за деятельностью муниципальных учреждений Благодарненского городского округа Ставропольского края (далее - Порядок) определяет основные положения и механизм осуществления контроля за деятельностью муниципальных бюджетных, автономных и казенных учреждений Благодарненского городского округа Ставропольского края (далее - учреждения).</w:t>
      </w:r>
    </w:p>
    <w:p w:rsidR="00E973CF" w:rsidRPr="00DA4E1B" w:rsidRDefault="00E973CF" w:rsidP="00E973CF">
      <w:pPr>
        <w:pStyle w:val="ConsPlusNormal"/>
        <w:ind w:firstLine="142"/>
        <w:jc w:val="both"/>
        <w:rPr>
          <w:sz w:val="16"/>
          <w:szCs w:val="16"/>
        </w:rPr>
      </w:pPr>
      <w:r w:rsidRPr="00DA4E1B">
        <w:rPr>
          <w:sz w:val="16"/>
          <w:szCs w:val="16"/>
        </w:rPr>
        <w:t>1.2.</w:t>
      </w:r>
      <w:r w:rsidRPr="00DA4E1B">
        <w:rPr>
          <w:sz w:val="16"/>
          <w:szCs w:val="16"/>
        </w:rPr>
        <w:tab/>
        <w:t xml:space="preserve">Контроль за деятельностью учреждений </w:t>
      </w:r>
      <w:r w:rsidRPr="00DA4E1B">
        <w:rPr>
          <w:sz w:val="16"/>
          <w:szCs w:val="16"/>
        </w:rPr>
        <w:lastRenderedPageBreak/>
        <w:t>осуществляютадминистрация Благодарненского городского округа Ставропольского края, органы администрации Благодарненского городского округа Ставропольского края, осуществляющие функции и полномочия учредителя подведомственных им учреждений (далее – орган, осуществляющий контроль), за исключением контроля, указанного в пункте 1.3. настоящего Порядка</w:t>
      </w:r>
    </w:p>
    <w:p w:rsidR="00E973CF" w:rsidRPr="00DA4E1B" w:rsidRDefault="00E973CF" w:rsidP="00E973CF">
      <w:pPr>
        <w:pStyle w:val="ConsPlusNormal"/>
        <w:ind w:firstLine="142"/>
        <w:jc w:val="both"/>
        <w:rPr>
          <w:sz w:val="16"/>
          <w:szCs w:val="16"/>
        </w:rPr>
      </w:pPr>
      <w:bookmarkStart w:id="66" w:name="P47"/>
      <w:bookmarkEnd w:id="66"/>
      <w:r w:rsidRPr="00DA4E1B">
        <w:rPr>
          <w:sz w:val="16"/>
          <w:szCs w:val="16"/>
        </w:rPr>
        <w:t>1.3.</w:t>
      </w:r>
      <w:r w:rsidRPr="00DA4E1B">
        <w:rPr>
          <w:sz w:val="16"/>
          <w:szCs w:val="16"/>
        </w:rPr>
        <w:tab/>
        <w:t>Контроль за деятельностью учреждений, связанной с использованием и распоряжением находящимся у учреждения имуществом, а также обеспечением его сохранности, осуществляется управлением имущественных и земельных отношений администрации Благодарненского городского округа Ставропольского края (далее - управление имущественных и земельных отношений).</w:t>
      </w:r>
    </w:p>
    <w:p w:rsidR="00E973CF" w:rsidRPr="00DA4E1B" w:rsidRDefault="00E973CF" w:rsidP="00E973CF">
      <w:pPr>
        <w:pStyle w:val="ConsPlusNormal"/>
        <w:ind w:firstLine="142"/>
        <w:jc w:val="both"/>
        <w:rPr>
          <w:sz w:val="16"/>
          <w:szCs w:val="16"/>
        </w:rPr>
      </w:pPr>
      <w:r w:rsidRPr="00DA4E1B">
        <w:rPr>
          <w:sz w:val="16"/>
          <w:szCs w:val="16"/>
        </w:rPr>
        <w:t>1.4.</w:t>
      </w:r>
      <w:r w:rsidRPr="00DA4E1B">
        <w:rPr>
          <w:sz w:val="16"/>
          <w:szCs w:val="16"/>
        </w:rPr>
        <w:tab/>
        <w:t>Положения настоящего Порядка не применяются при осуществлении следующих полномочий:</w:t>
      </w:r>
    </w:p>
    <w:p w:rsidR="00E973CF" w:rsidRPr="00DA4E1B" w:rsidRDefault="00E973CF" w:rsidP="00E973CF">
      <w:pPr>
        <w:pStyle w:val="ConsPlusNormal"/>
        <w:ind w:firstLine="142"/>
        <w:jc w:val="both"/>
        <w:rPr>
          <w:sz w:val="16"/>
          <w:szCs w:val="16"/>
        </w:rPr>
      </w:pPr>
      <w:r w:rsidRPr="00DA4E1B">
        <w:rPr>
          <w:sz w:val="16"/>
          <w:szCs w:val="16"/>
        </w:rPr>
        <w:t>- по контролю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3CF" w:rsidRPr="00DA4E1B" w:rsidRDefault="00E973CF" w:rsidP="00E973CF">
      <w:pPr>
        <w:pStyle w:val="ConsPlusNormal"/>
        <w:ind w:firstLine="142"/>
        <w:jc w:val="both"/>
        <w:rPr>
          <w:sz w:val="16"/>
          <w:szCs w:val="16"/>
        </w:rPr>
      </w:pPr>
      <w:r w:rsidRPr="00DA4E1B">
        <w:rPr>
          <w:sz w:val="16"/>
          <w:szCs w:val="16"/>
        </w:rPr>
        <w:t>- по контролю в рамках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E973CF" w:rsidRPr="00DA4E1B" w:rsidRDefault="00E973CF" w:rsidP="00E973CF">
      <w:pPr>
        <w:pStyle w:val="ConsPlusNormal"/>
        <w:ind w:firstLine="142"/>
        <w:jc w:val="both"/>
        <w:rPr>
          <w:sz w:val="16"/>
          <w:szCs w:val="16"/>
        </w:rPr>
      </w:pPr>
      <w:r w:rsidRPr="00DA4E1B">
        <w:rPr>
          <w:sz w:val="16"/>
          <w:szCs w:val="16"/>
        </w:rPr>
        <w:t>- по финансовому контролю, проводимому в порядке, предусмотренном бюджетным законодательством.</w:t>
      </w:r>
    </w:p>
    <w:p w:rsidR="00E973CF" w:rsidRDefault="00E973CF" w:rsidP="00E973CF">
      <w:pPr>
        <w:pStyle w:val="ConsPlusNormal"/>
        <w:ind w:firstLine="142"/>
        <w:jc w:val="both"/>
        <w:rPr>
          <w:sz w:val="16"/>
          <w:szCs w:val="16"/>
        </w:rPr>
      </w:pPr>
    </w:p>
    <w:p w:rsidR="00E973CF"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center"/>
        <w:outlineLvl w:val="1"/>
        <w:rPr>
          <w:sz w:val="16"/>
          <w:szCs w:val="16"/>
        </w:rPr>
      </w:pPr>
      <w:r w:rsidRPr="00DA4E1B">
        <w:rPr>
          <w:sz w:val="16"/>
          <w:szCs w:val="16"/>
        </w:rPr>
        <w:t>2. Предмет, основные задачи и принципы осуществления</w:t>
      </w:r>
    </w:p>
    <w:p w:rsidR="00E973CF" w:rsidRPr="00DA4E1B" w:rsidRDefault="00E973CF" w:rsidP="00E973CF">
      <w:pPr>
        <w:pStyle w:val="ConsPlusNormal"/>
        <w:ind w:firstLine="142"/>
        <w:jc w:val="center"/>
        <w:rPr>
          <w:sz w:val="16"/>
          <w:szCs w:val="16"/>
        </w:rPr>
      </w:pPr>
      <w:r w:rsidRPr="00DA4E1B">
        <w:rPr>
          <w:sz w:val="16"/>
          <w:szCs w:val="16"/>
        </w:rPr>
        <w:t>контроля за деятельностью учреждений</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r w:rsidRPr="00DA4E1B">
        <w:rPr>
          <w:sz w:val="16"/>
          <w:szCs w:val="16"/>
        </w:rPr>
        <w:t>2.1. Предметом контроля за деятельностью учреждений является:</w:t>
      </w:r>
    </w:p>
    <w:p w:rsidR="00E973CF" w:rsidRPr="00DA4E1B" w:rsidRDefault="00E973CF" w:rsidP="00E973CF">
      <w:pPr>
        <w:pStyle w:val="ConsPlusNormal"/>
        <w:ind w:firstLine="142"/>
        <w:jc w:val="both"/>
        <w:rPr>
          <w:sz w:val="16"/>
          <w:szCs w:val="16"/>
        </w:rPr>
      </w:pPr>
      <w:r w:rsidRPr="00DA4E1B">
        <w:rPr>
          <w:sz w:val="16"/>
          <w:szCs w:val="16"/>
        </w:rPr>
        <w:t>2.1.1.</w:t>
      </w:r>
      <w:r w:rsidRPr="00DA4E1B">
        <w:rPr>
          <w:sz w:val="16"/>
          <w:szCs w:val="16"/>
        </w:rPr>
        <w:tab/>
        <w:t xml:space="preserve">Осуществление учреждением предусмотренных уставом учреждения основных видов деятельности, в том числе выполнение муниципального задания на оказание муниципальных услуг (выполнение работ), а также выполнение плана финансово-хозяйственной деятельности в случае финансового обеспечения выполнения муниципального задания путем предоставления субсидий из бюджета Благодарненского городского округа Ставропольского края в соответствии с </w:t>
      </w:r>
      <w:hyperlink r:id="rId128" w:history="1">
        <w:r w:rsidRPr="00DA4E1B">
          <w:rPr>
            <w:sz w:val="16"/>
            <w:szCs w:val="16"/>
          </w:rPr>
          <w:t>частью 1 ст. 78.1</w:t>
        </w:r>
      </w:hyperlink>
      <w:r w:rsidRPr="00DA4E1B">
        <w:rPr>
          <w:sz w:val="16"/>
          <w:szCs w:val="16"/>
        </w:rPr>
        <w:t xml:space="preserve"> Бюджетного кодекса Российской Федерации.</w:t>
      </w:r>
    </w:p>
    <w:p w:rsidR="00E973CF" w:rsidRPr="00DA4E1B" w:rsidRDefault="00E973CF" w:rsidP="00E973CF">
      <w:pPr>
        <w:pStyle w:val="ConsPlusNormal"/>
        <w:ind w:firstLine="142"/>
        <w:jc w:val="both"/>
        <w:rPr>
          <w:sz w:val="16"/>
          <w:szCs w:val="16"/>
        </w:rPr>
      </w:pPr>
      <w:r w:rsidRPr="00DA4E1B">
        <w:rPr>
          <w:sz w:val="16"/>
          <w:szCs w:val="16"/>
        </w:rPr>
        <w:t>2.1.2.</w:t>
      </w:r>
      <w:r w:rsidRPr="00DA4E1B">
        <w:rPr>
          <w:sz w:val="16"/>
          <w:szCs w:val="16"/>
        </w:rPr>
        <w:tab/>
        <w:t>Осуществление муниципальным казенным учреждением Благодарненского городского округа Ставропольского края предусмотренных уставом видов деятельности, в том числе оказание платных услуг (выполнение работ), а также выполнение этим учреждением муниципального задания в случае его утверждения.</w:t>
      </w:r>
    </w:p>
    <w:p w:rsidR="00E973CF" w:rsidRPr="00DA4E1B" w:rsidRDefault="00E973CF" w:rsidP="00E973CF">
      <w:pPr>
        <w:pStyle w:val="ConsPlusNormal"/>
        <w:ind w:firstLine="142"/>
        <w:jc w:val="both"/>
        <w:rPr>
          <w:sz w:val="16"/>
          <w:szCs w:val="16"/>
        </w:rPr>
      </w:pPr>
      <w:r w:rsidRPr="00DA4E1B">
        <w:rPr>
          <w:sz w:val="16"/>
          <w:szCs w:val="16"/>
        </w:rPr>
        <w:t>2.1.3.</w:t>
      </w:r>
      <w:r w:rsidRPr="00DA4E1B">
        <w:rPr>
          <w:sz w:val="16"/>
          <w:szCs w:val="16"/>
        </w:rPr>
        <w:tab/>
        <w:t>Исполнение муниципальным казенным учреждением Благодарненского городского округа Ставропольского края бюджетной сметы.</w:t>
      </w:r>
    </w:p>
    <w:p w:rsidR="00E973CF" w:rsidRPr="00DA4E1B" w:rsidRDefault="00E973CF" w:rsidP="00E973CF">
      <w:pPr>
        <w:pStyle w:val="ConsPlusNormal"/>
        <w:ind w:firstLine="142"/>
        <w:jc w:val="both"/>
        <w:rPr>
          <w:sz w:val="16"/>
          <w:szCs w:val="16"/>
        </w:rPr>
      </w:pPr>
      <w:r w:rsidRPr="00DA4E1B">
        <w:rPr>
          <w:sz w:val="16"/>
          <w:szCs w:val="16"/>
        </w:rPr>
        <w:t>2.1.4.</w:t>
      </w:r>
      <w:r w:rsidRPr="00DA4E1B">
        <w:rPr>
          <w:sz w:val="16"/>
          <w:szCs w:val="16"/>
        </w:rPr>
        <w:tab/>
        <w:t>Качество предоставления учреждением муниципальных услуг (выполнения работ).</w:t>
      </w:r>
    </w:p>
    <w:p w:rsidR="00E973CF" w:rsidRPr="00DA4E1B" w:rsidRDefault="00E973CF" w:rsidP="00E973CF">
      <w:pPr>
        <w:pStyle w:val="ConsPlusNormal"/>
        <w:ind w:firstLine="142"/>
        <w:jc w:val="both"/>
        <w:rPr>
          <w:sz w:val="16"/>
          <w:szCs w:val="16"/>
        </w:rPr>
      </w:pPr>
      <w:r w:rsidRPr="00DA4E1B">
        <w:rPr>
          <w:sz w:val="16"/>
          <w:szCs w:val="16"/>
        </w:rPr>
        <w:t>2.1.5.</w:t>
      </w:r>
      <w:r w:rsidRPr="00DA4E1B">
        <w:rPr>
          <w:sz w:val="16"/>
          <w:szCs w:val="16"/>
        </w:rPr>
        <w:tab/>
        <w:t>Осуществление учреждением деятельности по учету, использованию и распоряжению, а также обеспечению сохранности муниципального имущества, находящегося у учреждения на праве оперативного управления.</w:t>
      </w:r>
    </w:p>
    <w:p w:rsidR="00E973CF" w:rsidRPr="00DA4E1B" w:rsidRDefault="00E973CF" w:rsidP="00E973CF">
      <w:pPr>
        <w:pStyle w:val="ConsPlusNormal"/>
        <w:ind w:firstLine="142"/>
        <w:jc w:val="both"/>
        <w:rPr>
          <w:sz w:val="16"/>
          <w:szCs w:val="16"/>
        </w:rPr>
      </w:pPr>
      <w:r w:rsidRPr="00DA4E1B">
        <w:rPr>
          <w:sz w:val="16"/>
          <w:szCs w:val="16"/>
        </w:rPr>
        <w:t>2.2.</w:t>
      </w:r>
      <w:r w:rsidRPr="00DA4E1B">
        <w:rPr>
          <w:sz w:val="16"/>
          <w:szCs w:val="16"/>
        </w:rPr>
        <w:tab/>
        <w:t>Основными задачами контроля за деятельностью учреждения являются:</w:t>
      </w:r>
    </w:p>
    <w:p w:rsidR="00E973CF" w:rsidRPr="00DA4E1B" w:rsidRDefault="00E973CF" w:rsidP="00E973CF">
      <w:pPr>
        <w:pStyle w:val="ConsPlusNormal"/>
        <w:ind w:firstLine="142"/>
        <w:jc w:val="both"/>
        <w:rPr>
          <w:sz w:val="16"/>
          <w:szCs w:val="16"/>
        </w:rPr>
      </w:pPr>
      <w:r w:rsidRPr="00DA4E1B">
        <w:rPr>
          <w:sz w:val="16"/>
          <w:szCs w:val="16"/>
        </w:rPr>
        <w:t>2.2.1.</w:t>
      </w:r>
      <w:r w:rsidRPr="00DA4E1B">
        <w:rPr>
          <w:sz w:val="16"/>
          <w:szCs w:val="16"/>
        </w:rPr>
        <w:tab/>
        <w:t>Оценка результатов деятельности учреждения.</w:t>
      </w:r>
    </w:p>
    <w:p w:rsidR="00E973CF" w:rsidRPr="00DA4E1B" w:rsidRDefault="00E973CF" w:rsidP="00E973CF">
      <w:pPr>
        <w:pStyle w:val="ConsPlusNormal"/>
        <w:ind w:firstLine="142"/>
        <w:jc w:val="both"/>
        <w:rPr>
          <w:sz w:val="16"/>
          <w:szCs w:val="16"/>
        </w:rPr>
      </w:pPr>
      <w:r w:rsidRPr="00DA4E1B">
        <w:rPr>
          <w:sz w:val="16"/>
          <w:szCs w:val="16"/>
        </w:rPr>
        <w:t>2.2.2.</w:t>
      </w:r>
      <w:r w:rsidRPr="00DA4E1B">
        <w:rPr>
          <w:sz w:val="16"/>
          <w:szCs w:val="16"/>
        </w:rPr>
        <w:tab/>
        <w:t>Выявление отклонений в деятельности учреждения путем соотношения плановых и фактических значений результатов; осуществление дополнительных видов деятельности при невыполнении либо некачественном выполнении основных видов деятельности; разработка рекомендаций по устранению нарушений.</w:t>
      </w:r>
    </w:p>
    <w:p w:rsidR="00E973CF" w:rsidRPr="00DA4E1B" w:rsidRDefault="00E973CF" w:rsidP="00E973CF">
      <w:pPr>
        <w:pStyle w:val="ConsPlusNormal"/>
        <w:ind w:firstLine="142"/>
        <w:jc w:val="both"/>
        <w:rPr>
          <w:sz w:val="16"/>
          <w:szCs w:val="16"/>
        </w:rPr>
      </w:pPr>
      <w:r w:rsidRPr="00DA4E1B">
        <w:rPr>
          <w:sz w:val="16"/>
          <w:szCs w:val="16"/>
        </w:rPr>
        <w:t>2.2.3.</w:t>
      </w:r>
      <w:r w:rsidRPr="00DA4E1B">
        <w:rPr>
          <w:sz w:val="16"/>
          <w:szCs w:val="16"/>
        </w:rPr>
        <w:tab/>
        <w:t>Оценка качества предоставляемых учреждением муниципальных услуг (выполняемых работ).</w:t>
      </w:r>
    </w:p>
    <w:p w:rsidR="00E973CF" w:rsidRPr="00DA4E1B" w:rsidRDefault="00E973CF" w:rsidP="00E973CF">
      <w:pPr>
        <w:pStyle w:val="ConsPlusNormal"/>
        <w:ind w:firstLine="142"/>
        <w:jc w:val="both"/>
        <w:rPr>
          <w:sz w:val="16"/>
          <w:szCs w:val="16"/>
        </w:rPr>
      </w:pPr>
      <w:r w:rsidRPr="00DA4E1B">
        <w:rPr>
          <w:sz w:val="16"/>
          <w:szCs w:val="16"/>
        </w:rPr>
        <w:t>2.2.4.</w:t>
      </w:r>
      <w:r w:rsidRPr="00DA4E1B">
        <w:rPr>
          <w:sz w:val="16"/>
          <w:szCs w:val="16"/>
        </w:rPr>
        <w:tab/>
        <w:t xml:space="preserve">Формирование информационной базы об объемах и </w:t>
      </w:r>
      <w:r w:rsidRPr="00DA4E1B">
        <w:rPr>
          <w:sz w:val="16"/>
          <w:szCs w:val="16"/>
        </w:rPr>
        <w:lastRenderedPageBreak/>
        <w:t>качестве предоставляемых муниципальных услуг (выполняемых работ) в целях оптимизации расходов бюджета Благодарненского городского округа Ставропольского края.</w:t>
      </w:r>
    </w:p>
    <w:p w:rsidR="00E973CF" w:rsidRPr="00DA4E1B" w:rsidRDefault="00E973CF" w:rsidP="00E973CF">
      <w:pPr>
        <w:pStyle w:val="ConsPlusNormal"/>
        <w:ind w:firstLine="142"/>
        <w:jc w:val="both"/>
        <w:rPr>
          <w:sz w:val="16"/>
          <w:szCs w:val="16"/>
        </w:rPr>
      </w:pPr>
      <w:r w:rsidRPr="00DA4E1B">
        <w:rPr>
          <w:sz w:val="16"/>
          <w:szCs w:val="16"/>
        </w:rPr>
        <w:t>2.2.5.</w:t>
      </w:r>
      <w:r w:rsidRPr="00DA4E1B">
        <w:rPr>
          <w:sz w:val="16"/>
          <w:szCs w:val="16"/>
        </w:rPr>
        <w:tab/>
        <w:t>Учет фактического наличия и состояния муниципального имущества, выявление используемого не по назначению либо не используемого имущества.</w:t>
      </w:r>
    </w:p>
    <w:p w:rsidR="00E973CF" w:rsidRPr="00DA4E1B" w:rsidRDefault="00E973CF" w:rsidP="00E973CF">
      <w:pPr>
        <w:pStyle w:val="ConsPlusNormal"/>
        <w:ind w:firstLine="142"/>
        <w:jc w:val="both"/>
        <w:rPr>
          <w:sz w:val="16"/>
          <w:szCs w:val="16"/>
        </w:rPr>
      </w:pPr>
      <w:r w:rsidRPr="00DA4E1B">
        <w:rPr>
          <w:sz w:val="16"/>
          <w:szCs w:val="16"/>
        </w:rPr>
        <w:t>2.3. Принципами контроля за деятельностью учреждения являются:</w:t>
      </w:r>
    </w:p>
    <w:p w:rsidR="00E973CF" w:rsidRPr="00DA4E1B" w:rsidRDefault="00E973CF" w:rsidP="00E973CF">
      <w:pPr>
        <w:pStyle w:val="ConsPlusNormal"/>
        <w:ind w:firstLine="142"/>
        <w:jc w:val="both"/>
        <w:rPr>
          <w:sz w:val="16"/>
          <w:szCs w:val="16"/>
        </w:rPr>
      </w:pPr>
      <w:r w:rsidRPr="00DA4E1B">
        <w:rPr>
          <w:sz w:val="16"/>
          <w:szCs w:val="16"/>
        </w:rPr>
        <w:t>- законность;</w:t>
      </w:r>
    </w:p>
    <w:p w:rsidR="00E973CF" w:rsidRPr="00DA4E1B" w:rsidRDefault="00E973CF" w:rsidP="00E973CF">
      <w:pPr>
        <w:pStyle w:val="ConsPlusNormal"/>
        <w:ind w:firstLine="142"/>
        <w:jc w:val="both"/>
        <w:rPr>
          <w:sz w:val="16"/>
          <w:szCs w:val="16"/>
        </w:rPr>
      </w:pPr>
      <w:r w:rsidRPr="00DA4E1B">
        <w:rPr>
          <w:sz w:val="16"/>
          <w:szCs w:val="16"/>
        </w:rPr>
        <w:t>- объективность;</w:t>
      </w:r>
    </w:p>
    <w:p w:rsidR="00E973CF" w:rsidRPr="00DA4E1B" w:rsidRDefault="00E973CF" w:rsidP="00E973CF">
      <w:pPr>
        <w:pStyle w:val="ConsPlusNormal"/>
        <w:ind w:firstLine="142"/>
        <w:jc w:val="both"/>
        <w:rPr>
          <w:sz w:val="16"/>
          <w:szCs w:val="16"/>
        </w:rPr>
      </w:pPr>
      <w:r w:rsidRPr="00DA4E1B">
        <w:rPr>
          <w:sz w:val="16"/>
          <w:szCs w:val="16"/>
        </w:rPr>
        <w:t>- независимость;</w:t>
      </w:r>
    </w:p>
    <w:p w:rsidR="00E973CF" w:rsidRPr="00DA4E1B" w:rsidRDefault="00E973CF" w:rsidP="00E973CF">
      <w:pPr>
        <w:pStyle w:val="ConsPlusNormal"/>
        <w:ind w:firstLine="142"/>
        <w:jc w:val="both"/>
        <w:rPr>
          <w:sz w:val="16"/>
          <w:szCs w:val="16"/>
        </w:rPr>
      </w:pPr>
      <w:r w:rsidRPr="00DA4E1B">
        <w:rPr>
          <w:sz w:val="16"/>
          <w:szCs w:val="16"/>
        </w:rPr>
        <w:t>- гласность при условии соблюдения государственной, служебной и иной охраняемой законом тайны;</w:t>
      </w:r>
    </w:p>
    <w:p w:rsidR="00E973CF" w:rsidRPr="00DA4E1B" w:rsidRDefault="00E973CF" w:rsidP="00E973CF">
      <w:pPr>
        <w:pStyle w:val="ConsPlusNormal"/>
        <w:ind w:firstLine="142"/>
        <w:jc w:val="both"/>
        <w:rPr>
          <w:sz w:val="16"/>
          <w:szCs w:val="16"/>
        </w:rPr>
      </w:pPr>
      <w:r w:rsidRPr="00DA4E1B">
        <w:rPr>
          <w:sz w:val="16"/>
          <w:szCs w:val="16"/>
        </w:rPr>
        <w:t>- системность и плановость в деятельности органов, осуществляющих контроль за деятельностью учреждений в соответствии с настоящим Порядком.</w:t>
      </w:r>
    </w:p>
    <w:p w:rsidR="00E973CF"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center"/>
        <w:outlineLvl w:val="1"/>
        <w:rPr>
          <w:sz w:val="16"/>
          <w:szCs w:val="16"/>
        </w:rPr>
      </w:pPr>
      <w:r w:rsidRPr="00DA4E1B">
        <w:rPr>
          <w:sz w:val="16"/>
          <w:szCs w:val="16"/>
        </w:rPr>
        <w:t>3. Полномочия органов, осуществляющих контроль</w:t>
      </w:r>
    </w:p>
    <w:p w:rsidR="00E973CF" w:rsidRPr="00DA4E1B" w:rsidRDefault="00E973CF" w:rsidP="00E973CF">
      <w:pPr>
        <w:pStyle w:val="ConsPlusNormal"/>
        <w:ind w:firstLine="142"/>
        <w:jc w:val="center"/>
        <w:rPr>
          <w:sz w:val="16"/>
          <w:szCs w:val="16"/>
        </w:rPr>
      </w:pPr>
      <w:r w:rsidRPr="00DA4E1B">
        <w:rPr>
          <w:sz w:val="16"/>
          <w:szCs w:val="16"/>
        </w:rPr>
        <w:t>за деятельностью учреждений</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r w:rsidRPr="00DA4E1B">
        <w:rPr>
          <w:sz w:val="16"/>
          <w:szCs w:val="16"/>
        </w:rPr>
        <w:t>3.1. Орган, осуществляющий контроль за деятельностью учреждений, имеют следующие полномочия:</w:t>
      </w:r>
    </w:p>
    <w:p w:rsidR="00E973CF" w:rsidRPr="00DA4E1B" w:rsidRDefault="00E973CF" w:rsidP="00E973CF">
      <w:pPr>
        <w:pStyle w:val="ConsPlusNormal"/>
        <w:ind w:firstLine="142"/>
        <w:jc w:val="both"/>
        <w:rPr>
          <w:sz w:val="16"/>
          <w:szCs w:val="16"/>
        </w:rPr>
      </w:pPr>
      <w:r w:rsidRPr="00DA4E1B">
        <w:rPr>
          <w:sz w:val="16"/>
          <w:szCs w:val="16"/>
        </w:rPr>
        <w:t>3.1.1.</w:t>
      </w:r>
      <w:r w:rsidRPr="00DA4E1B">
        <w:rPr>
          <w:sz w:val="16"/>
          <w:szCs w:val="16"/>
        </w:rPr>
        <w:tab/>
        <w:t>Получение необходимых для осуществления контроля финансовых, бухгалтерских и иных документов, характеризующих деятельность проверяемого учреждения, а также их копии в бумажном и электронном видах.</w:t>
      </w:r>
    </w:p>
    <w:p w:rsidR="00E973CF" w:rsidRPr="00DA4E1B" w:rsidRDefault="00E973CF" w:rsidP="00E973CF">
      <w:pPr>
        <w:pStyle w:val="ConsPlusNormal"/>
        <w:ind w:firstLine="142"/>
        <w:jc w:val="both"/>
        <w:rPr>
          <w:sz w:val="16"/>
          <w:szCs w:val="16"/>
        </w:rPr>
      </w:pPr>
      <w:r w:rsidRPr="00DA4E1B">
        <w:rPr>
          <w:sz w:val="16"/>
          <w:szCs w:val="16"/>
        </w:rPr>
        <w:t>3.1.2. Получение от должностных, материально ответственных и других лиц учреждения письменных объяснений и справок по вопросам, возникающим в ходе проведения контрольных мероприятий, а также устные разъяснения по существу проверяемых вопросов.</w:t>
      </w:r>
    </w:p>
    <w:p w:rsidR="00E973CF" w:rsidRPr="00DA4E1B" w:rsidRDefault="00E973CF" w:rsidP="00E973CF">
      <w:pPr>
        <w:pStyle w:val="ConsPlusNormal"/>
        <w:ind w:firstLine="142"/>
        <w:jc w:val="both"/>
        <w:rPr>
          <w:sz w:val="16"/>
          <w:szCs w:val="16"/>
        </w:rPr>
      </w:pPr>
      <w:r w:rsidRPr="00DA4E1B">
        <w:rPr>
          <w:sz w:val="16"/>
          <w:szCs w:val="16"/>
        </w:rPr>
        <w:t>3.1.3.</w:t>
      </w:r>
      <w:r w:rsidRPr="00DA4E1B">
        <w:rPr>
          <w:sz w:val="16"/>
          <w:szCs w:val="16"/>
        </w:rPr>
        <w:tab/>
        <w:t>Получение доступа к информационным ресурсам автоматизированных систем, используемых в деятельности проверяемого учреждения, с соблюдением ограничений, установленных законодательством о защите персональных данных.</w:t>
      </w:r>
    </w:p>
    <w:p w:rsidR="00E973CF" w:rsidRPr="00DA4E1B" w:rsidRDefault="00E973CF" w:rsidP="00E973CF">
      <w:pPr>
        <w:pStyle w:val="ConsPlusNormal"/>
        <w:ind w:firstLine="142"/>
        <w:jc w:val="both"/>
        <w:rPr>
          <w:sz w:val="16"/>
          <w:szCs w:val="16"/>
        </w:rPr>
      </w:pPr>
      <w:r w:rsidRPr="00DA4E1B">
        <w:rPr>
          <w:sz w:val="16"/>
          <w:szCs w:val="16"/>
        </w:rPr>
        <w:t>3.1.4.</w:t>
      </w:r>
      <w:r w:rsidRPr="00DA4E1B">
        <w:rPr>
          <w:sz w:val="16"/>
          <w:szCs w:val="16"/>
        </w:rPr>
        <w:tab/>
        <w:t>Привлечение при необходимости к участию в контрольных мероприятиях специалистов структурных подразделений аппарата администрации и органов администрации Благодарненского городского округа Ставропольского края с правами юридического лица</w:t>
      </w:r>
      <w:r w:rsidRPr="00DA4E1B">
        <w:rPr>
          <w:color w:val="C00000"/>
          <w:sz w:val="16"/>
          <w:szCs w:val="16"/>
        </w:rPr>
        <w:t>.</w:t>
      </w:r>
    </w:p>
    <w:p w:rsidR="00E973CF" w:rsidRPr="00DA4E1B" w:rsidRDefault="00E973CF" w:rsidP="00E973CF">
      <w:pPr>
        <w:pStyle w:val="ConsPlusNormal"/>
        <w:ind w:firstLine="142"/>
        <w:jc w:val="both"/>
        <w:rPr>
          <w:sz w:val="16"/>
          <w:szCs w:val="16"/>
        </w:rPr>
      </w:pPr>
      <w:r w:rsidRPr="00DA4E1B">
        <w:rPr>
          <w:sz w:val="16"/>
          <w:szCs w:val="16"/>
        </w:rPr>
        <w:t>3.1.5.</w:t>
      </w:r>
      <w:r w:rsidRPr="00DA4E1B">
        <w:rPr>
          <w:sz w:val="16"/>
          <w:szCs w:val="16"/>
        </w:rPr>
        <w:tab/>
        <w:t>Организация и осуществление взаимодействия с органами государственного, внутриведомственного контроля, правоохранительными органами и органами прокурорского надзора.</w:t>
      </w:r>
    </w:p>
    <w:p w:rsidR="00E973CF" w:rsidRPr="00DA4E1B" w:rsidRDefault="00E973CF" w:rsidP="00E973CF">
      <w:pPr>
        <w:pStyle w:val="ConsPlusNormal"/>
        <w:ind w:firstLine="142"/>
        <w:jc w:val="both"/>
        <w:rPr>
          <w:sz w:val="16"/>
          <w:szCs w:val="16"/>
        </w:rPr>
      </w:pPr>
      <w:r w:rsidRPr="00DA4E1B">
        <w:rPr>
          <w:sz w:val="16"/>
          <w:szCs w:val="16"/>
        </w:rPr>
        <w:t>3.1.6.</w:t>
      </w:r>
      <w:r w:rsidRPr="00DA4E1B">
        <w:rPr>
          <w:sz w:val="16"/>
          <w:szCs w:val="16"/>
        </w:rPr>
        <w:tab/>
        <w:t>Осуществление контроля за своевременностью и полнотой устранения нарушений в финансово-хозяйственной деятельности проверенного учреждения, а также за возмещением причиненного ущерба.</w:t>
      </w:r>
    </w:p>
    <w:p w:rsidR="00E973CF" w:rsidRPr="00DA4E1B" w:rsidRDefault="00E973CF" w:rsidP="00E973CF">
      <w:pPr>
        <w:pStyle w:val="ConsPlusNormal"/>
        <w:ind w:firstLine="142"/>
        <w:jc w:val="both"/>
        <w:rPr>
          <w:sz w:val="16"/>
          <w:szCs w:val="16"/>
        </w:rPr>
      </w:pPr>
      <w:r w:rsidRPr="00DA4E1B">
        <w:rPr>
          <w:sz w:val="16"/>
          <w:szCs w:val="16"/>
        </w:rPr>
        <w:t>3.1.7.</w:t>
      </w:r>
      <w:r w:rsidRPr="00DA4E1B">
        <w:rPr>
          <w:sz w:val="16"/>
          <w:szCs w:val="16"/>
        </w:rPr>
        <w:tab/>
        <w:t>Применение мер за нарушения бюджетного законодательства в соответствии с Бюджетным кодексом Российской Федерации.</w:t>
      </w:r>
    </w:p>
    <w:p w:rsidR="00E973CF" w:rsidRPr="00DA4E1B" w:rsidRDefault="00E973CF" w:rsidP="00E973CF">
      <w:pPr>
        <w:pStyle w:val="ConsPlusNormal"/>
        <w:ind w:firstLine="142"/>
        <w:jc w:val="both"/>
        <w:rPr>
          <w:sz w:val="16"/>
          <w:szCs w:val="16"/>
        </w:rPr>
      </w:pPr>
      <w:r w:rsidRPr="00DA4E1B">
        <w:rPr>
          <w:sz w:val="16"/>
          <w:szCs w:val="16"/>
        </w:rPr>
        <w:t>3.1.8.</w:t>
      </w:r>
      <w:r w:rsidRPr="00DA4E1B">
        <w:rPr>
          <w:sz w:val="16"/>
          <w:szCs w:val="16"/>
        </w:rPr>
        <w:tab/>
        <w:t>Иные полномочия, предусмотренные законодательством Российской Федерации и Ставропольского края, нормативными правовыми актами органов местного самоуправления Благодарненского городского округа Ставропольского края (далее по тексту - законодательство).</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center"/>
        <w:outlineLvl w:val="1"/>
        <w:rPr>
          <w:sz w:val="16"/>
          <w:szCs w:val="16"/>
        </w:rPr>
      </w:pPr>
      <w:r w:rsidRPr="00DA4E1B">
        <w:rPr>
          <w:sz w:val="16"/>
          <w:szCs w:val="16"/>
        </w:rPr>
        <w:t>4. Методы и формы осуществления контроля</w:t>
      </w:r>
    </w:p>
    <w:p w:rsidR="00E973CF" w:rsidRPr="00DA4E1B" w:rsidRDefault="00E973CF" w:rsidP="00E973CF">
      <w:pPr>
        <w:pStyle w:val="ConsPlusNormal"/>
        <w:ind w:firstLine="142"/>
        <w:jc w:val="center"/>
        <w:rPr>
          <w:sz w:val="16"/>
          <w:szCs w:val="16"/>
        </w:rPr>
      </w:pPr>
      <w:r w:rsidRPr="00DA4E1B">
        <w:rPr>
          <w:sz w:val="16"/>
          <w:szCs w:val="16"/>
        </w:rPr>
        <w:t>за деятельностью учреждений</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r w:rsidRPr="00DA4E1B">
        <w:rPr>
          <w:sz w:val="16"/>
          <w:szCs w:val="16"/>
        </w:rPr>
        <w:t>4.1.</w:t>
      </w:r>
      <w:r w:rsidRPr="00DA4E1B">
        <w:rPr>
          <w:sz w:val="16"/>
          <w:szCs w:val="16"/>
        </w:rPr>
        <w:tab/>
        <w:t>Основными методами осуществления контроля за деятельностью учреждений являются: тематические проверки, ревизии, социологические опросы.</w:t>
      </w:r>
    </w:p>
    <w:p w:rsidR="00E973CF" w:rsidRPr="00DA4E1B" w:rsidRDefault="00E973CF" w:rsidP="00E973CF">
      <w:pPr>
        <w:pStyle w:val="ConsPlusNormal"/>
        <w:ind w:firstLine="142"/>
        <w:jc w:val="both"/>
        <w:rPr>
          <w:sz w:val="16"/>
          <w:szCs w:val="16"/>
        </w:rPr>
      </w:pPr>
      <w:r w:rsidRPr="00DA4E1B">
        <w:rPr>
          <w:sz w:val="16"/>
          <w:szCs w:val="16"/>
        </w:rPr>
        <w:t>4.1.1.</w:t>
      </w:r>
      <w:r w:rsidRPr="00DA4E1B">
        <w:rPr>
          <w:sz w:val="16"/>
          <w:szCs w:val="16"/>
        </w:rPr>
        <w:tab/>
        <w:t>Тематическая проверка - проверка отдельных направлений финансово-хозяйственной деятельности учреждения на основе отчетной документации.</w:t>
      </w:r>
    </w:p>
    <w:p w:rsidR="00E973CF" w:rsidRPr="00DA4E1B" w:rsidRDefault="00E973CF" w:rsidP="00E973CF">
      <w:pPr>
        <w:pStyle w:val="ConsPlusNormal"/>
        <w:ind w:firstLine="142"/>
        <w:jc w:val="both"/>
        <w:rPr>
          <w:sz w:val="16"/>
          <w:szCs w:val="16"/>
        </w:rPr>
      </w:pPr>
      <w:r w:rsidRPr="00DA4E1B">
        <w:rPr>
          <w:sz w:val="16"/>
          <w:szCs w:val="16"/>
        </w:rPr>
        <w:t>4.1.2.</w:t>
      </w:r>
      <w:r w:rsidRPr="00DA4E1B">
        <w:rPr>
          <w:sz w:val="16"/>
          <w:szCs w:val="16"/>
        </w:rPr>
        <w:tab/>
        <w:t>Ревизия - детальный анализ совершенных в проверяемом периоде хозяйственных и финансовых операций учреждения, правильности их отражения в бухгалтерском учете и отчетности, а также установления их законности, целесообразности и эффективности.</w:t>
      </w:r>
    </w:p>
    <w:p w:rsidR="00E973CF" w:rsidRPr="00DA4E1B" w:rsidRDefault="00E973CF" w:rsidP="00E973CF">
      <w:pPr>
        <w:pStyle w:val="ConsPlusNormal"/>
        <w:ind w:firstLine="142"/>
        <w:jc w:val="both"/>
        <w:rPr>
          <w:sz w:val="16"/>
          <w:szCs w:val="16"/>
        </w:rPr>
      </w:pPr>
      <w:r w:rsidRPr="00DA4E1B">
        <w:rPr>
          <w:sz w:val="16"/>
          <w:szCs w:val="16"/>
        </w:rPr>
        <w:t>4.1.3.</w:t>
      </w:r>
      <w:r w:rsidRPr="00DA4E1B">
        <w:rPr>
          <w:sz w:val="16"/>
          <w:szCs w:val="16"/>
        </w:rPr>
        <w:tab/>
        <w:t xml:space="preserve">Социологический опрос - опрос населения (по мере необходимости) с целью выявления степени </w:t>
      </w:r>
      <w:r w:rsidRPr="00DA4E1B">
        <w:rPr>
          <w:sz w:val="16"/>
          <w:szCs w:val="16"/>
        </w:rPr>
        <w:lastRenderedPageBreak/>
        <w:t>удовлетворенности качеством предоставляемых учреждением муниципальных услуг.</w:t>
      </w:r>
    </w:p>
    <w:p w:rsidR="00E973CF" w:rsidRPr="00DA4E1B" w:rsidRDefault="00E973CF" w:rsidP="00E973CF">
      <w:pPr>
        <w:pStyle w:val="ConsPlusNormal"/>
        <w:ind w:firstLine="142"/>
        <w:jc w:val="both"/>
        <w:rPr>
          <w:sz w:val="16"/>
          <w:szCs w:val="16"/>
        </w:rPr>
      </w:pPr>
      <w:r w:rsidRPr="00DA4E1B">
        <w:rPr>
          <w:sz w:val="16"/>
          <w:szCs w:val="16"/>
        </w:rPr>
        <w:t>4.2.</w:t>
      </w:r>
      <w:r w:rsidRPr="00DA4E1B">
        <w:rPr>
          <w:sz w:val="16"/>
          <w:szCs w:val="16"/>
        </w:rPr>
        <w:tab/>
        <w:t>Контрольные мероприятия, указанные выше, осуществляются в следующих формах: документарной и выездной.</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center"/>
        <w:outlineLvl w:val="1"/>
        <w:rPr>
          <w:sz w:val="16"/>
          <w:szCs w:val="16"/>
        </w:rPr>
      </w:pPr>
      <w:r w:rsidRPr="00DA4E1B">
        <w:rPr>
          <w:sz w:val="16"/>
          <w:szCs w:val="16"/>
        </w:rPr>
        <w:t>5. Организация и проведение документарных</w:t>
      </w:r>
    </w:p>
    <w:p w:rsidR="00E973CF" w:rsidRPr="00DA4E1B" w:rsidRDefault="00E973CF" w:rsidP="00E973CF">
      <w:pPr>
        <w:pStyle w:val="ConsPlusNormal"/>
        <w:ind w:firstLine="142"/>
        <w:jc w:val="center"/>
        <w:rPr>
          <w:sz w:val="16"/>
          <w:szCs w:val="16"/>
        </w:rPr>
      </w:pPr>
      <w:r w:rsidRPr="00DA4E1B">
        <w:rPr>
          <w:sz w:val="16"/>
          <w:szCs w:val="16"/>
        </w:rPr>
        <w:t>и выездных контрольных мероприятий</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r w:rsidRPr="00DA4E1B">
        <w:rPr>
          <w:sz w:val="16"/>
          <w:szCs w:val="16"/>
        </w:rPr>
        <w:t>5.1.</w:t>
      </w:r>
      <w:r w:rsidRPr="00DA4E1B">
        <w:rPr>
          <w:sz w:val="16"/>
          <w:szCs w:val="16"/>
        </w:rPr>
        <w:tab/>
        <w:t>Организация проведения документарного контрольного мероприятия:</w:t>
      </w:r>
    </w:p>
    <w:p w:rsidR="00E973CF" w:rsidRPr="00DA4E1B" w:rsidRDefault="00E973CF" w:rsidP="00E973CF">
      <w:pPr>
        <w:pStyle w:val="ConsPlusNormal"/>
        <w:ind w:firstLine="142"/>
        <w:jc w:val="both"/>
        <w:rPr>
          <w:sz w:val="16"/>
          <w:szCs w:val="16"/>
        </w:rPr>
      </w:pPr>
      <w:r w:rsidRPr="00DA4E1B">
        <w:rPr>
          <w:sz w:val="16"/>
          <w:szCs w:val="16"/>
        </w:rPr>
        <w:t>5.1.1.</w:t>
      </w:r>
      <w:r w:rsidRPr="00DA4E1B">
        <w:rPr>
          <w:sz w:val="16"/>
          <w:szCs w:val="16"/>
        </w:rPr>
        <w:tab/>
        <w:t>Документарное контрольное мероприятие проводится по месту нахождения Органа, осуществляющего контроль за деятельностью учреждений.</w:t>
      </w:r>
    </w:p>
    <w:p w:rsidR="00E973CF" w:rsidRPr="00DA4E1B" w:rsidRDefault="00E973CF" w:rsidP="00E973CF">
      <w:pPr>
        <w:pStyle w:val="ConsPlusNormal"/>
        <w:ind w:firstLine="142"/>
        <w:jc w:val="both"/>
        <w:rPr>
          <w:sz w:val="16"/>
          <w:szCs w:val="16"/>
        </w:rPr>
      </w:pPr>
      <w:r w:rsidRPr="00DA4E1B">
        <w:rPr>
          <w:sz w:val="16"/>
          <w:szCs w:val="16"/>
        </w:rPr>
        <w:t>5.1.2.</w:t>
      </w:r>
      <w:r w:rsidRPr="00DA4E1B">
        <w:rPr>
          <w:sz w:val="16"/>
          <w:szCs w:val="16"/>
        </w:rPr>
        <w:tab/>
        <w:t>Предметом документарного контрольного мероприятия являются сведения, содержащиеся в документах, используемых при осуществлении учреждением финансово-хозяйственной деятельности, а также сведения, содержащиеся в отчетных документах.</w:t>
      </w:r>
    </w:p>
    <w:p w:rsidR="00E973CF" w:rsidRPr="00DA4E1B" w:rsidRDefault="00E973CF" w:rsidP="00E973CF">
      <w:pPr>
        <w:pStyle w:val="ConsPlusNormal"/>
        <w:ind w:firstLine="142"/>
        <w:jc w:val="both"/>
        <w:rPr>
          <w:sz w:val="16"/>
          <w:szCs w:val="16"/>
        </w:rPr>
      </w:pPr>
      <w:r w:rsidRPr="00DA4E1B">
        <w:rPr>
          <w:sz w:val="16"/>
          <w:szCs w:val="16"/>
        </w:rPr>
        <w:t>5.2. Организация проведения выездного контрольного мероприятия:</w:t>
      </w:r>
    </w:p>
    <w:p w:rsidR="00E973CF" w:rsidRPr="00DA4E1B" w:rsidRDefault="00E973CF" w:rsidP="00E973CF">
      <w:pPr>
        <w:pStyle w:val="ConsPlusNormal"/>
        <w:ind w:firstLine="142"/>
        <w:jc w:val="both"/>
        <w:rPr>
          <w:sz w:val="16"/>
          <w:szCs w:val="16"/>
        </w:rPr>
      </w:pPr>
      <w:r w:rsidRPr="00DA4E1B">
        <w:rPr>
          <w:sz w:val="16"/>
          <w:szCs w:val="16"/>
        </w:rPr>
        <w:t>5.2.1.</w:t>
      </w:r>
      <w:r w:rsidRPr="00DA4E1B">
        <w:rPr>
          <w:sz w:val="16"/>
          <w:szCs w:val="16"/>
        </w:rPr>
        <w:tab/>
        <w:t>Выездное контрольное мероприятие проводится по месту нахождения учреждения.</w:t>
      </w:r>
    </w:p>
    <w:p w:rsidR="00E973CF" w:rsidRPr="00DA4E1B" w:rsidRDefault="00E973CF" w:rsidP="00E973CF">
      <w:pPr>
        <w:pStyle w:val="ConsPlusNormal"/>
        <w:ind w:firstLine="142"/>
        <w:jc w:val="both"/>
        <w:rPr>
          <w:sz w:val="16"/>
          <w:szCs w:val="16"/>
        </w:rPr>
      </w:pPr>
      <w:r w:rsidRPr="00DA4E1B">
        <w:rPr>
          <w:sz w:val="16"/>
          <w:szCs w:val="16"/>
        </w:rPr>
        <w:t>5.2.2.</w:t>
      </w:r>
      <w:r w:rsidRPr="00DA4E1B">
        <w:rPr>
          <w:sz w:val="16"/>
          <w:szCs w:val="16"/>
        </w:rPr>
        <w:tab/>
        <w:t>Предметом выездного контрольного мероприятия являются сведения, содержащиеся в документах, используемых при осуществлении учреждением финансово-хозяйственной деятельности, сведения, содержащиеся в отчетных документах, а также фактические результаты деятельности, фактическое наличие, состояние и характер использования, находящегося у учреждения на праве оперативного управления имущества.</w:t>
      </w:r>
    </w:p>
    <w:p w:rsidR="00E973CF" w:rsidRPr="00DA4E1B" w:rsidRDefault="00E973CF" w:rsidP="00E973CF">
      <w:pPr>
        <w:pStyle w:val="ConsPlusNormal"/>
        <w:ind w:firstLine="142"/>
        <w:jc w:val="both"/>
        <w:rPr>
          <w:sz w:val="16"/>
          <w:szCs w:val="16"/>
        </w:rPr>
      </w:pPr>
      <w:r w:rsidRPr="00DA4E1B">
        <w:rPr>
          <w:sz w:val="16"/>
          <w:szCs w:val="16"/>
        </w:rPr>
        <w:t>5.3.</w:t>
      </w:r>
      <w:r w:rsidRPr="00DA4E1B">
        <w:rPr>
          <w:sz w:val="16"/>
          <w:szCs w:val="16"/>
        </w:rPr>
        <w:tab/>
        <w:t>Основаниями для проведения планового контрольного мероприятия являются планы органов, осуществляющих контроль за деятельностью учреждений, по проведению контрольных мероприятий.</w:t>
      </w:r>
    </w:p>
    <w:p w:rsidR="00E973CF" w:rsidRPr="00DA4E1B" w:rsidRDefault="00E973CF" w:rsidP="00E973CF">
      <w:pPr>
        <w:pStyle w:val="ConsPlusNormal"/>
        <w:ind w:firstLine="142"/>
        <w:jc w:val="both"/>
        <w:rPr>
          <w:sz w:val="16"/>
          <w:szCs w:val="16"/>
        </w:rPr>
      </w:pPr>
      <w:r w:rsidRPr="00DA4E1B">
        <w:rPr>
          <w:sz w:val="16"/>
          <w:szCs w:val="16"/>
        </w:rPr>
        <w:t>5.4.</w:t>
      </w:r>
      <w:r w:rsidRPr="00DA4E1B">
        <w:rPr>
          <w:sz w:val="16"/>
          <w:szCs w:val="16"/>
        </w:rPr>
        <w:tab/>
        <w:t>С целью организации взаимодействия между органами, осуществляющими контроль за деятельностью учреждений:</w:t>
      </w:r>
    </w:p>
    <w:p w:rsidR="00E973CF" w:rsidRPr="00DA4E1B" w:rsidRDefault="00E973CF" w:rsidP="00E973CF">
      <w:pPr>
        <w:pStyle w:val="ConsPlusNormal"/>
        <w:ind w:firstLine="142"/>
        <w:jc w:val="both"/>
        <w:rPr>
          <w:sz w:val="16"/>
          <w:szCs w:val="16"/>
        </w:rPr>
      </w:pPr>
      <w:r w:rsidRPr="00DA4E1B">
        <w:rPr>
          <w:sz w:val="16"/>
          <w:szCs w:val="16"/>
        </w:rPr>
        <w:t>5.4.1.</w:t>
      </w:r>
      <w:r w:rsidRPr="00DA4E1B">
        <w:rPr>
          <w:sz w:val="16"/>
          <w:szCs w:val="16"/>
        </w:rPr>
        <w:tab/>
        <w:t>Планы контрольных мероприятий составляются органом, осуществляющим контроль, управлением имущественных и земельных отношений в срок до 1 декабря года, предшествующего году, в котором планируется проведение проверки.</w:t>
      </w:r>
    </w:p>
    <w:p w:rsidR="00E973CF" w:rsidRPr="00DA4E1B" w:rsidRDefault="00E973CF" w:rsidP="00E973CF">
      <w:pPr>
        <w:pStyle w:val="ConsPlusNormal"/>
        <w:ind w:firstLine="142"/>
        <w:jc w:val="both"/>
        <w:rPr>
          <w:sz w:val="16"/>
          <w:szCs w:val="16"/>
        </w:rPr>
      </w:pPr>
      <w:r w:rsidRPr="00DA4E1B">
        <w:rPr>
          <w:sz w:val="16"/>
          <w:szCs w:val="16"/>
        </w:rPr>
        <w:t>5.4.2.</w:t>
      </w:r>
      <w:r w:rsidRPr="00DA4E1B">
        <w:rPr>
          <w:sz w:val="16"/>
          <w:szCs w:val="16"/>
        </w:rPr>
        <w:tab/>
        <w:t>Планы контрольных мероприятий представляются органом, осуществляющим контроль, управлением имущественных и земельных отношений в финансовое управление администрации Благодарненского городского округа Ставропольского края в срок до 15 декабря текущего года.</w:t>
      </w:r>
    </w:p>
    <w:p w:rsidR="00E973CF" w:rsidRPr="00DA4E1B" w:rsidRDefault="00E973CF" w:rsidP="00E973CF">
      <w:pPr>
        <w:pStyle w:val="ConsPlusNormal"/>
        <w:ind w:firstLine="142"/>
        <w:jc w:val="both"/>
        <w:rPr>
          <w:sz w:val="16"/>
          <w:szCs w:val="16"/>
        </w:rPr>
      </w:pPr>
      <w:r w:rsidRPr="00DA4E1B">
        <w:rPr>
          <w:sz w:val="16"/>
          <w:szCs w:val="16"/>
        </w:rPr>
        <w:t>5.5.</w:t>
      </w:r>
      <w:r w:rsidRPr="00DA4E1B">
        <w:rPr>
          <w:sz w:val="16"/>
          <w:szCs w:val="16"/>
        </w:rPr>
        <w:tab/>
        <w:t>По мере необходимости могут проводиться внеплановые контрольные мероприятия, основаниями для которых являются:</w:t>
      </w:r>
    </w:p>
    <w:p w:rsidR="00E973CF" w:rsidRPr="00DA4E1B" w:rsidRDefault="00E973CF" w:rsidP="00E973CF">
      <w:pPr>
        <w:pStyle w:val="ConsPlusNormal"/>
        <w:ind w:firstLine="142"/>
        <w:jc w:val="both"/>
        <w:rPr>
          <w:sz w:val="16"/>
          <w:szCs w:val="16"/>
        </w:rPr>
      </w:pPr>
      <w:r w:rsidRPr="00DA4E1B">
        <w:rPr>
          <w:sz w:val="16"/>
          <w:szCs w:val="16"/>
        </w:rPr>
        <w:t>5.5.1.</w:t>
      </w:r>
      <w:r w:rsidRPr="00DA4E1B">
        <w:rPr>
          <w:sz w:val="16"/>
          <w:szCs w:val="16"/>
        </w:rPr>
        <w:tab/>
        <w:t>Полученная от органов местного самоуправления Благодарненского городского округа Ставропольского края, органов прокуратуры и иных правоохранительных или контролирующих органов информация о предполагаемых или выявленных нарушениях законодательства, регулирующего деятельность учреждения.</w:t>
      </w:r>
    </w:p>
    <w:p w:rsidR="00E973CF" w:rsidRPr="00DA4E1B" w:rsidRDefault="00E973CF" w:rsidP="00E973CF">
      <w:pPr>
        <w:pStyle w:val="ConsPlusNormal"/>
        <w:ind w:firstLine="142"/>
        <w:jc w:val="both"/>
        <w:rPr>
          <w:sz w:val="16"/>
          <w:szCs w:val="16"/>
        </w:rPr>
      </w:pPr>
      <w:r w:rsidRPr="00DA4E1B">
        <w:rPr>
          <w:sz w:val="16"/>
          <w:szCs w:val="16"/>
        </w:rPr>
        <w:t>5.5.2.</w:t>
      </w:r>
      <w:r w:rsidRPr="00DA4E1B">
        <w:rPr>
          <w:sz w:val="16"/>
          <w:szCs w:val="16"/>
        </w:rPr>
        <w:tab/>
        <w:t>Обнаружение органами, осуществляющими контроль за деятельностью учреждений, недостатков при проведении плановых контрольных мероприятий.</w:t>
      </w:r>
    </w:p>
    <w:p w:rsidR="00E973CF" w:rsidRPr="00DA4E1B" w:rsidRDefault="00E973CF" w:rsidP="00E973CF">
      <w:pPr>
        <w:pStyle w:val="ConsPlusNormal"/>
        <w:ind w:firstLine="142"/>
        <w:jc w:val="both"/>
        <w:rPr>
          <w:sz w:val="16"/>
          <w:szCs w:val="16"/>
        </w:rPr>
      </w:pPr>
      <w:r w:rsidRPr="00DA4E1B">
        <w:rPr>
          <w:sz w:val="16"/>
          <w:szCs w:val="16"/>
        </w:rPr>
        <w:t>5.5.3. Обращения граждан и юридических лиц с жалобами на нарушения учреждением законодательства, на качество предоставления муниципальных услуг (выполнения работ), а также сведения из средств массовой информации.</w:t>
      </w:r>
    </w:p>
    <w:p w:rsidR="00E973CF" w:rsidRPr="00DA4E1B" w:rsidRDefault="00E973CF" w:rsidP="00E973CF">
      <w:pPr>
        <w:pStyle w:val="ConsPlusNormal"/>
        <w:ind w:firstLine="142"/>
        <w:jc w:val="both"/>
        <w:rPr>
          <w:sz w:val="16"/>
          <w:szCs w:val="16"/>
        </w:rPr>
      </w:pPr>
      <w:r w:rsidRPr="00DA4E1B">
        <w:rPr>
          <w:sz w:val="16"/>
          <w:szCs w:val="16"/>
        </w:rPr>
        <w:t>5.5.4.</w:t>
      </w:r>
      <w:r w:rsidRPr="00DA4E1B">
        <w:rPr>
          <w:sz w:val="16"/>
          <w:szCs w:val="16"/>
        </w:rPr>
        <w:tab/>
        <w:t>Поручения Главы Благодарненского городского округа Ставропольского края.</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center"/>
        <w:outlineLvl w:val="1"/>
        <w:rPr>
          <w:sz w:val="16"/>
          <w:szCs w:val="16"/>
        </w:rPr>
      </w:pPr>
      <w:r w:rsidRPr="00DA4E1B">
        <w:rPr>
          <w:sz w:val="16"/>
          <w:szCs w:val="16"/>
        </w:rPr>
        <w:t>6. Результаты контрольных мероприятий</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r w:rsidRPr="00DA4E1B">
        <w:rPr>
          <w:sz w:val="16"/>
          <w:szCs w:val="16"/>
        </w:rPr>
        <w:t>6.1.</w:t>
      </w:r>
      <w:r w:rsidRPr="00DA4E1B">
        <w:rPr>
          <w:sz w:val="16"/>
          <w:szCs w:val="16"/>
        </w:rPr>
        <w:tab/>
        <w:t>По результатам проведения контрольных мероприятий Учредитель (управление имущественных и земельных отношений), осуществляющий контроль за деятельностью учреждений, в течение 7 рабочих дней составляет акт (справку) (далее по тексту - справка) о результатах проведенного контрольного мероприятия и направляет справку руководителю проверенного учреждения.</w:t>
      </w:r>
    </w:p>
    <w:p w:rsidR="00E973CF" w:rsidRPr="00DA4E1B" w:rsidRDefault="00E973CF" w:rsidP="00E973CF">
      <w:pPr>
        <w:pStyle w:val="ConsPlusNormal"/>
        <w:ind w:firstLine="142"/>
        <w:jc w:val="both"/>
        <w:rPr>
          <w:sz w:val="16"/>
          <w:szCs w:val="16"/>
        </w:rPr>
      </w:pPr>
      <w:r w:rsidRPr="00DA4E1B">
        <w:rPr>
          <w:sz w:val="16"/>
          <w:szCs w:val="16"/>
        </w:rPr>
        <w:t>6.2. В справке отражаются:</w:t>
      </w:r>
    </w:p>
    <w:p w:rsidR="00E973CF" w:rsidRPr="00DA4E1B" w:rsidRDefault="00E973CF" w:rsidP="00E973CF">
      <w:pPr>
        <w:pStyle w:val="ConsPlusNormal"/>
        <w:ind w:firstLine="142"/>
        <w:jc w:val="both"/>
        <w:rPr>
          <w:sz w:val="16"/>
          <w:szCs w:val="16"/>
        </w:rPr>
      </w:pPr>
      <w:r w:rsidRPr="00DA4E1B">
        <w:rPr>
          <w:sz w:val="16"/>
          <w:szCs w:val="16"/>
        </w:rPr>
        <w:lastRenderedPageBreak/>
        <w:t>6.2.1.</w:t>
      </w:r>
      <w:r w:rsidRPr="00DA4E1B">
        <w:rPr>
          <w:sz w:val="16"/>
          <w:szCs w:val="16"/>
        </w:rPr>
        <w:tab/>
        <w:t>Все необходимые способы и приемы, осуществляемые для реализации контрольного мероприятия.</w:t>
      </w:r>
    </w:p>
    <w:p w:rsidR="00E973CF" w:rsidRPr="00DA4E1B" w:rsidRDefault="00E973CF" w:rsidP="00E973CF">
      <w:pPr>
        <w:pStyle w:val="ConsPlusNormal"/>
        <w:ind w:firstLine="142"/>
        <w:jc w:val="both"/>
        <w:rPr>
          <w:sz w:val="16"/>
          <w:szCs w:val="16"/>
        </w:rPr>
      </w:pPr>
      <w:r w:rsidRPr="00DA4E1B">
        <w:rPr>
          <w:sz w:val="16"/>
          <w:szCs w:val="16"/>
        </w:rPr>
        <w:t>6.2.2.</w:t>
      </w:r>
      <w:r w:rsidRPr="00DA4E1B">
        <w:rPr>
          <w:sz w:val="16"/>
          <w:szCs w:val="16"/>
        </w:rPr>
        <w:tab/>
        <w:t>Характеристика фактических и запланированных на соответствующий период времени результатов деятельности учреждения.</w:t>
      </w:r>
    </w:p>
    <w:p w:rsidR="00E973CF" w:rsidRPr="00DA4E1B" w:rsidRDefault="00E973CF" w:rsidP="00E973CF">
      <w:pPr>
        <w:pStyle w:val="ConsPlusNormal"/>
        <w:ind w:firstLine="142"/>
        <w:jc w:val="both"/>
        <w:rPr>
          <w:sz w:val="16"/>
          <w:szCs w:val="16"/>
        </w:rPr>
      </w:pPr>
      <w:r w:rsidRPr="00DA4E1B">
        <w:rPr>
          <w:sz w:val="16"/>
          <w:szCs w:val="16"/>
        </w:rPr>
        <w:t>6.2.3.</w:t>
      </w:r>
      <w:r w:rsidRPr="00DA4E1B">
        <w:rPr>
          <w:sz w:val="16"/>
          <w:szCs w:val="16"/>
        </w:rPr>
        <w:tab/>
        <w:t>Характеристика факторов, повлиявших на отклонение фактических результатов деятельности учреждения от запланированных.</w:t>
      </w:r>
    </w:p>
    <w:p w:rsidR="00E973CF" w:rsidRPr="00DA4E1B" w:rsidRDefault="00E973CF" w:rsidP="00E973CF">
      <w:pPr>
        <w:pStyle w:val="ConsPlusNormal"/>
        <w:ind w:firstLine="142"/>
        <w:jc w:val="both"/>
        <w:rPr>
          <w:sz w:val="16"/>
          <w:szCs w:val="16"/>
        </w:rPr>
      </w:pPr>
      <w:r w:rsidRPr="00DA4E1B">
        <w:rPr>
          <w:sz w:val="16"/>
          <w:szCs w:val="16"/>
        </w:rPr>
        <w:t>6.2.4.</w:t>
      </w:r>
      <w:r w:rsidRPr="00DA4E1B">
        <w:rPr>
          <w:sz w:val="16"/>
          <w:szCs w:val="16"/>
        </w:rPr>
        <w:tab/>
        <w:t>Оценка соответствия качества фактически предоставляемых муниципальных услуг требованиям к качеству предоставления муниципальных услуг.</w:t>
      </w:r>
    </w:p>
    <w:p w:rsidR="00E973CF" w:rsidRPr="00DA4E1B" w:rsidRDefault="00E973CF" w:rsidP="00E973CF">
      <w:pPr>
        <w:pStyle w:val="ConsPlusNormal"/>
        <w:ind w:firstLine="142"/>
        <w:jc w:val="both"/>
        <w:rPr>
          <w:sz w:val="16"/>
          <w:szCs w:val="16"/>
        </w:rPr>
      </w:pPr>
      <w:r w:rsidRPr="00DA4E1B">
        <w:rPr>
          <w:sz w:val="16"/>
          <w:szCs w:val="16"/>
        </w:rPr>
        <w:t>6.2.5.</w:t>
      </w:r>
      <w:r w:rsidRPr="00DA4E1B">
        <w:rPr>
          <w:sz w:val="16"/>
          <w:szCs w:val="16"/>
        </w:rPr>
        <w:tab/>
        <w:t>Предложения по вопросам дальнейшей деятельности учреждения с учетом оценки степени выполнения установленных показателей деятельности.</w:t>
      </w:r>
    </w:p>
    <w:p w:rsidR="00E973CF" w:rsidRPr="00DA4E1B" w:rsidRDefault="00E973CF" w:rsidP="00E973CF">
      <w:pPr>
        <w:pStyle w:val="ConsPlusNormal"/>
        <w:ind w:firstLine="142"/>
        <w:jc w:val="both"/>
        <w:rPr>
          <w:sz w:val="16"/>
          <w:szCs w:val="16"/>
        </w:rPr>
      </w:pPr>
      <w:r w:rsidRPr="00DA4E1B">
        <w:rPr>
          <w:sz w:val="16"/>
          <w:szCs w:val="16"/>
        </w:rPr>
        <w:t>6.2.6.</w:t>
      </w:r>
      <w:r w:rsidRPr="00DA4E1B">
        <w:rPr>
          <w:sz w:val="16"/>
          <w:szCs w:val="16"/>
        </w:rPr>
        <w:tab/>
        <w:t>Перечень выявленных в ходе контрольных мероприятий нарушений с требованием их устранения.</w:t>
      </w:r>
    </w:p>
    <w:p w:rsidR="00E973CF" w:rsidRPr="00DA4E1B" w:rsidRDefault="00E973CF" w:rsidP="00E973CF">
      <w:pPr>
        <w:pStyle w:val="ConsPlusNormal"/>
        <w:ind w:firstLine="142"/>
        <w:jc w:val="both"/>
        <w:rPr>
          <w:sz w:val="16"/>
          <w:szCs w:val="16"/>
        </w:rPr>
      </w:pPr>
      <w:r w:rsidRPr="00DA4E1B">
        <w:rPr>
          <w:sz w:val="16"/>
          <w:szCs w:val="16"/>
        </w:rPr>
        <w:t>6.3.</w:t>
      </w:r>
      <w:r w:rsidRPr="00DA4E1B">
        <w:rPr>
          <w:sz w:val="16"/>
          <w:szCs w:val="16"/>
        </w:rPr>
        <w:tab/>
        <w:t>Устранение выявленных в результате проведения контрольного мероприятия недостатков осуществляется в течение 1 месяца со дня получения справки, по истечении которого Учредитель (управление имущественных и земельных отношений) проверяет устранение указанных недостатков.</w:t>
      </w:r>
    </w:p>
    <w:p w:rsidR="00E973CF" w:rsidRPr="00DA4E1B" w:rsidRDefault="00E973CF" w:rsidP="00E973CF">
      <w:pPr>
        <w:pStyle w:val="ConsPlusNormal"/>
        <w:ind w:firstLine="142"/>
        <w:jc w:val="both"/>
        <w:rPr>
          <w:sz w:val="16"/>
          <w:szCs w:val="16"/>
        </w:rPr>
      </w:pPr>
      <w:r w:rsidRPr="00DA4E1B">
        <w:rPr>
          <w:sz w:val="16"/>
          <w:szCs w:val="16"/>
        </w:rPr>
        <w:t>6.4.</w:t>
      </w:r>
      <w:r w:rsidRPr="00DA4E1B">
        <w:rPr>
          <w:sz w:val="16"/>
          <w:szCs w:val="16"/>
        </w:rPr>
        <w:tab/>
        <w:t>Учредитель (управление имущественных и земельных отношений), осуществляющий контроль за деятельностью учреждений, ежегодно, не позднее 30 января года, следующего за отчетным, представляют для ознакомления Главе Благодарненского городского округа Ставропольского края информацию о проведенных контрольных мероприятиях.</w:t>
      </w:r>
    </w:p>
    <w:p w:rsidR="00E973CF" w:rsidRPr="00DA4E1B" w:rsidRDefault="00E973CF" w:rsidP="00E973CF">
      <w:pPr>
        <w:pStyle w:val="ConsPlusNormal"/>
        <w:ind w:firstLine="142"/>
        <w:jc w:val="both"/>
        <w:rPr>
          <w:sz w:val="16"/>
          <w:szCs w:val="16"/>
        </w:rPr>
      </w:pPr>
      <w:r w:rsidRPr="00DA4E1B">
        <w:rPr>
          <w:sz w:val="16"/>
          <w:szCs w:val="16"/>
        </w:rPr>
        <w:t>6.5.</w:t>
      </w:r>
      <w:r w:rsidRPr="00DA4E1B">
        <w:rPr>
          <w:sz w:val="16"/>
          <w:szCs w:val="16"/>
        </w:rPr>
        <w:tab/>
        <w:t>Результаты контрольных мероприятий учитываются Учредителем (управлением имущественных и земельных отношений) при решении следующих вопросов:</w:t>
      </w:r>
    </w:p>
    <w:p w:rsidR="00E973CF" w:rsidRPr="00DA4E1B" w:rsidRDefault="00E973CF" w:rsidP="00E973CF">
      <w:pPr>
        <w:pStyle w:val="ConsPlusNormal"/>
        <w:ind w:firstLine="142"/>
        <w:jc w:val="both"/>
        <w:rPr>
          <w:sz w:val="16"/>
          <w:szCs w:val="16"/>
        </w:rPr>
      </w:pPr>
      <w:r w:rsidRPr="00DA4E1B">
        <w:rPr>
          <w:sz w:val="16"/>
          <w:szCs w:val="16"/>
        </w:rPr>
        <w:t>6.5.1.</w:t>
      </w:r>
      <w:r w:rsidRPr="00DA4E1B">
        <w:rPr>
          <w:sz w:val="16"/>
          <w:szCs w:val="16"/>
        </w:rPr>
        <w:tab/>
        <w:t>О соответствии (несоответствии) результатов деятельности учреждения установленным учредителем показателям деятельности.</w:t>
      </w:r>
    </w:p>
    <w:p w:rsidR="00E973CF" w:rsidRPr="00DA4E1B" w:rsidRDefault="00E973CF" w:rsidP="00E973CF">
      <w:pPr>
        <w:pStyle w:val="ConsPlusNormal"/>
        <w:ind w:firstLine="142"/>
        <w:jc w:val="both"/>
        <w:rPr>
          <w:sz w:val="16"/>
          <w:szCs w:val="16"/>
        </w:rPr>
      </w:pPr>
      <w:r w:rsidRPr="00DA4E1B">
        <w:rPr>
          <w:sz w:val="16"/>
          <w:szCs w:val="16"/>
        </w:rPr>
        <w:t>6.5.2. При определении вопросов дальнейшей деятельности учреждения с учетом оценки степени выполнения установленных показателей деятельности:</w:t>
      </w:r>
    </w:p>
    <w:p w:rsidR="00E973CF" w:rsidRPr="00DA4E1B" w:rsidRDefault="00E973CF" w:rsidP="00E973CF">
      <w:pPr>
        <w:pStyle w:val="ConsPlusNormal"/>
        <w:ind w:firstLine="142"/>
        <w:jc w:val="both"/>
        <w:rPr>
          <w:sz w:val="16"/>
          <w:szCs w:val="16"/>
        </w:rPr>
      </w:pPr>
      <w:r w:rsidRPr="00DA4E1B">
        <w:rPr>
          <w:sz w:val="16"/>
          <w:szCs w:val="16"/>
        </w:rPr>
        <w:t>6.5.2.1.</w:t>
      </w:r>
      <w:r w:rsidRPr="00DA4E1B">
        <w:rPr>
          <w:sz w:val="16"/>
          <w:szCs w:val="16"/>
        </w:rPr>
        <w:tab/>
        <w:t>О сохранении (увеличении, уменьшении) показателей муниципального задания и объемов бюджетных ассигнований.</w:t>
      </w:r>
    </w:p>
    <w:p w:rsidR="00E973CF" w:rsidRPr="00DA4E1B" w:rsidRDefault="00E973CF" w:rsidP="00E973CF">
      <w:pPr>
        <w:pStyle w:val="ConsPlusNormal"/>
        <w:ind w:firstLine="142"/>
        <w:jc w:val="both"/>
        <w:rPr>
          <w:sz w:val="16"/>
          <w:szCs w:val="16"/>
        </w:rPr>
      </w:pPr>
      <w:r w:rsidRPr="00DA4E1B">
        <w:rPr>
          <w:sz w:val="16"/>
          <w:szCs w:val="16"/>
        </w:rPr>
        <w:t>6.5.2.2. О перепрофилировании деятельности учреждения.</w:t>
      </w:r>
    </w:p>
    <w:p w:rsidR="00E973CF" w:rsidRPr="00DA4E1B" w:rsidRDefault="00E973CF" w:rsidP="00E973CF">
      <w:pPr>
        <w:pStyle w:val="ConsPlusNormal"/>
        <w:ind w:firstLine="142"/>
        <w:jc w:val="both"/>
        <w:rPr>
          <w:sz w:val="16"/>
          <w:szCs w:val="16"/>
        </w:rPr>
      </w:pPr>
      <w:r w:rsidRPr="00DA4E1B">
        <w:rPr>
          <w:sz w:val="16"/>
          <w:szCs w:val="16"/>
        </w:rPr>
        <w:t>6.5.2.3. О реорганизации учреждения, изменении типа учреждения или его ликвидации.</w:t>
      </w:r>
    </w:p>
    <w:p w:rsidR="00E973CF" w:rsidRPr="00DA4E1B" w:rsidRDefault="00E973CF" w:rsidP="00E973CF">
      <w:pPr>
        <w:pStyle w:val="ConsPlusNormal"/>
        <w:ind w:firstLine="142"/>
        <w:jc w:val="both"/>
        <w:rPr>
          <w:sz w:val="16"/>
          <w:szCs w:val="16"/>
        </w:rPr>
      </w:pPr>
      <w:r w:rsidRPr="00DA4E1B">
        <w:rPr>
          <w:sz w:val="16"/>
          <w:szCs w:val="16"/>
        </w:rPr>
        <w:t>6.5.2.4.</w:t>
      </w:r>
      <w:r w:rsidRPr="00DA4E1B">
        <w:rPr>
          <w:sz w:val="16"/>
          <w:szCs w:val="16"/>
        </w:rPr>
        <w:tab/>
        <w:t>О принудительном изъятии муниципального имущества при наличии оснований, установленных законодательством.</w:t>
      </w:r>
    </w:p>
    <w:p w:rsidR="00E973CF" w:rsidRPr="00DA4E1B" w:rsidRDefault="00E973CF" w:rsidP="00E973CF">
      <w:pPr>
        <w:pStyle w:val="ConsPlusNormal"/>
        <w:ind w:firstLine="142"/>
        <w:jc w:val="both"/>
        <w:rPr>
          <w:sz w:val="16"/>
          <w:szCs w:val="16"/>
        </w:rPr>
      </w:pPr>
      <w:r w:rsidRPr="00DA4E1B">
        <w:rPr>
          <w:sz w:val="16"/>
          <w:szCs w:val="16"/>
        </w:rPr>
        <w:t>6.5.2.5.</w:t>
      </w:r>
      <w:r w:rsidRPr="00DA4E1B">
        <w:rPr>
          <w:sz w:val="16"/>
          <w:szCs w:val="16"/>
        </w:rPr>
        <w:tab/>
        <w:t>О необходимости выполнения мероприятий по обеспечению сохранности муниципального имущества.</w:t>
      </w:r>
    </w:p>
    <w:p w:rsidR="00E973CF" w:rsidRPr="00DA4E1B" w:rsidRDefault="00E973CF" w:rsidP="00E973CF">
      <w:pPr>
        <w:pStyle w:val="ConsPlusNormal"/>
        <w:ind w:firstLine="142"/>
        <w:jc w:val="both"/>
        <w:rPr>
          <w:sz w:val="16"/>
          <w:szCs w:val="16"/>
        </w:rPr>
      </w:pPr>
      <w:r w:rsidRPr="00DA4E1B">
        <w:rPr>
          <w:sz w:val="16"/>
          <w:szCs w:val="16"/>
        </w:rPr>
        <w:t>6.5.2.6.</w:t>
      </w:r>
      <w:r w:rsidRPr="00DA4E1B">
        <w:rPr>
          <w:sz w:val="16"/>
          <w:szCs w:val="16"/>
        </w:rPr>
        <w:tab/>
        <w:t>Об уточнении сведений, содержащихся в реестре муниципальной собственности.</w:t>
      </w:r>
    </w:p>
    <w:p w:rsidR="00E973CF" w:rsidRPr="00DA4E1B" w:rsidRDefault="00E973CF" w:rsidP="00E973CF">
      <w:pPr>
        <w:pStyle w:val="ConsPlusNormal"/>
        <w:ind w:firstLine="142"/>
        <w:jc w:val="both"/>
        <w:rPr>
          <w:sz w:val="16"/>
          <w:szCs w:val="16"/>
        </w:rPr>
      </w:pPr>
    </w:p>
    <w:p w:rsidR="00E973CF" w:rsidRPr="00DA4E1B" w:rsidRDefault="00E973CF" w:rsidP="00E973CF">
      <w:pPr>
        <w:pStyle w:val="ConsPlusNormal"/>
        <w:ind w:firstLine="142"/>
        <w:jc w:val="both"/>
        <w:rPr>
          <w:sz w:val="16"/>
          <w:szCs w:val="16"/>
        </w:rPr>
      </w:pPr>
    </w:p>
    <w:p w:rsidR="00F47A3A" w:rsidRDefault="00F47A3A" w:rsidP="00E973CF">
      <w:pPr>
        <w:ind w:firstLine="142"/>
        <w:jc w:val="both"/>
        <w:rPr>
          <w:rFonts w:ascii="Arial" w:hAnsi="Arial" w:cs="Arial"/>
          <w:color w:val="000000" w:themeColor="text1"/>
          <w:sz w:val="16"/>
          <w:szCs w:val="16"/>
        </w:rPr>
      </w:pPr>
    </w:p>
    <w:p w:rsidR="00636DDD" w:rsidRDefault="00636DDD" w:rsidP="00E973CF">
      <w:pPr>
        <w:ind w:firstLine="142"/>
        <w:jc w:val="both"/>
        <w:rPr>
          <w:rFonts w:ascii="Arial" w:hAnsi="Arial" w:cs="Arial"/>
          <w:color w:val="000000" w:themeColor="text1"/>
          <w:sz w:val="16"/>
          <w:szCs w:val="16"/>
        </w:rPr>
      </w:pPr>
    </w:p>
    <w:p w:rsidR="00636DDD" w:rsidRDefault="00636DDD" w:rsidP="00E973CF">
      <w:pPr>
        <w:ind w:firstLine="142"/>
        <w:jc w:val="both"/>
        <w:rPr>
          <w:rFonts w:ascii="Arial" w:hAnsi="Arial" w:cs="Arial"/>
          <w:color w:val="000000" w:themeColor="text1"/>
          <w:sz w:val="16"/>
          <w:szCs w:val="16"/>
        </w:rPr>
      </w:pPr>
    </w:p>
    <w:p w:rsidR="00540D9C" w:rsidRPr="00866A58" w:rsidRDefault="00540D9C" w:rsidP="00540D9C">
      <w:pPr>
        <w:tabs>
          <w:tab w:val="left" w:pos="7230"/>
        </w:tabs>
        <w:jc w:val="center"/>
        <w:rPr>
          <w:rFonts w:ascii="Arial" w:hAnsi="Arial" w:cs="Arial"/>
          <w:b/>
          <w:sz w:val="16"/>
          <w:szCs w:val="16"/>
        </w:rPr>
      </w:pPr>
      <w:r w:rsidRPr="00866A58">
        <w:rPr>
          <w:rFonts w:ascii="Arial" w:hAnsi="Arial" w:cs="Arial"/>
          <w:b/>
          <w:sz w:val="16"/>
          <w:szCs w:val="16"/>
        </w:rPr>
        <w:t>ПОСТАНОВЛЕНИЕ</w:t>
      </w:r>
    </w:p>
    <w:p w:rsidR="00540D9C" w:rsidRDefault="00540D9C" w:rsidP="00540D9C">
      <w:pPr>
        <w:jc w:val="center"/>
        <w:rPr>
          <w:rFonts w:ascii="Arial" w:hAnsi="Arial" w:cs="Arial"/>
          <w:b/>
          <w:sz w:val="16"/>
          <w:szCs w:val="16"/>
        </w:rPr>
      </w:pPr>
      <w:r w:rsidRPr="00866A58">
        <w:rPr>
          <w:rFonts w:ascii="Arial" w:hAnsi="Arial" w:cs="Arial"/>
          <w:b/>
          <w:sz w:val="16"/>
          <w:szCs w:val="16"/>
        </w:rPr>
        <w:t>АДМИНИСТРАЦИИ БЛАГОДАРНЕНСКОГО ГОРОДСКОГО ОКРУГА  СТАВРОПОЛЬСКОГО КРАЯ</w:t>
      </w:r>
    </w:p>
    <w:p w:rsidR="00540D9C" w:rsidRPr="00866A58" w:rsidRDefault="00540D9C" w:rsidP="00540D9C">
      <w:pPr>
        <w:jc w:val="center"/>
        <w:rPr>
          <w:rFonts w:ascii="Arial" w:hAnsi="Arial" w:cs="Arial"/>
          <w:b/>
          <w:sz w:val="16"/>
          <w:szCs w:val="16"/>
        </w:rPr>
      </w:pPr>
    </w:p>
    <w:tbl>
      <w:tblPr>
        <w:tblStyle w:val="3f0"/>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
        <w:gridCol w:w="849"/>
        <w:gridCol w:w="1081"/>
        <w:gridCol w:w="1560"/>
        <w:gridCol w:w="449"/>
        <w:gridCol w:w="573"/>
      </w:tblGrid>
      <w:tr w:rsidR="00540D9C" w:rsidRPr="00866A58" w:rsidTr="00540D9C">
        <w:trPr>
          <w:trHeight w:val="80"/>
        </w:trPr>
        <w:tc>
          <w:tcPr>
            <w:tcW w:w="446" w:type="dxa"/>
          </w:tcPr>
          <w:p w:rsidR="00540D9C" w:rsidRPr="00866A58" w:rsidRDefault="00540D9C" w:rsidP="00344C34">
            <w:pPr>
              <w:tabs>
                <w:tab w:val="left" w:pos="1862"/>
              </w:tabs>
              <w:jc w:val="center"/>
              <w:rPr>
                <w:rFonts w:ascii="Arial" w:hAnsi="Arial" w:cs="Arial"/>
                <w:sz w:val="16"/>
                <w:szCs w:val="16"/>
              </w:rPr>
            </w:pPr>
            <w:r w:rsidRPr="00866A58">
              <w:rPr>
                <w:rFonts w:ascii="Arial" w:hAnsi="Arial" w:cs="Arial"/>
                <w:sz w:val="16"/>
                <w:szCs w:val="16"/>
              </w:rPr>
              <w:t>26</w:t>
            </w:r>
          </w:p>
        </w:tc>
        <w:tc>
          <w:tcPr>
            <w:tcW w:w="849" w:type="dxa"/>
          </w:tcPr>
          <w:p w:rsidR="00540D9C" w:rsidRPr="00866A58" w:rsidRDefault="00540D9C" w:rsidP="00344C34">
            <w:pPr>
              <w:tabs>
                <w:tab w:val="left" w:pos="1862"/>
              </w:tabs>
              <w:jc w:val="center"/>
              <w:rPr>
                <w:rFonts w:ascii="Arial" w:hAnsi="Arial" w:cs="Arial"/>
                <w:sz w:val="16"/>
                <w:szCs w:val="16"/>
              </w:rPr>
            </w:pPr>
            <w:r w:rsidRPr="00866A58">
              <w:rPr>
                <w:rFonts w:ascii="Arial" w:hAnsi="Arial" w:cs="Arial"/>
                <w:sz w:val="16"/>
                <w:szCs w:val="16"/>
              </w:rPr>
              <w:t xml:space="preserve">апреля </w:t>
            </w:r>
          </w:p>
        </w:tc>
        <w:tc>
          <w:tcPr>
            <w:tcW w:w="1081" w:type="dxa"/>
          </w:tcPr>
          <w:p w:rsidR="00540D9C" w:rsidRPr="00866A58" w:rsidRDefault="00540D9C" w:rsidP="00344C34">
            <w:pPr>
              <w:tabs>
                <w:tab w:val="left" w:pos="1862"/>
              </w:tabs>
              <w:jc w:val="center"/>
              <w:rPr>
                <w:rFonts w:ascii="Arial" w:hAnsi="Arial" w:cs="Arial"/>
                <w:sz w:val="16"/>
                <w:szCs w:val="16"/>
              </w:rPr>
            </w:pPr>
            <w:r w:rsidRPr="00866A58">
              <w:rPr>
                <w:rFonts w:ascii="Arial" w:hAnsi="Arial" w:cs="Arial"/>
                <w:sz w:val="16"/>
                <w:szCs w:val="16"/>
              </w:rPr>
              <w:t>2019  года</w:t>
            </w:r>
          </w:p>
        </w:tc>
        <w:tc>
          <w:tcPr>
            <w:tcW w:w="1560" w:type="dxa"/>
          </w:tcPr>
          <w:p w:rsidR="00540D9C" w:rsidRPr="00866A58" w:rsidRDefault="00540D9C" w:rsidP="00344C34">
            <w:pPr>
              <w:tabs>
                <w:tab w:val="left" w:pos="1862"/>
              </w:tabs>
              <w:jc w:val="center"/>
              <w:rPr>
                <w:rFonts w:ascii="Arial" w:hAnsi="Arial" w:cs="Arial"/>
                <w:sz w:val="16"/>
                <w:szCs w:val="16"/>
              </w:rPr>
            </w:pPr>
            <w:r w:rsidRPr="00866A58">
              <w:rPr>
                <w:rFonts w:ascii="Arial" w:hAnsi="Arial" w:cs="Arial"/>
                <w:sz w:val="16"/>
                <w:szCs w:val="16"/>
              </w:rPr>
              <w:t>г. Благодарный</w:t>
            </w:r>
          </w:p>
        </w:tc>
        <w:tc>
          <w:tcPr>
            <w:tcW w:w="449" w:type="dxa"/>
          </w:tcPr>
          <w:p w:rsidR="00540D9C" w:rsidRPr="00866A58" w:rsidRDefault="00540D9C" w:rsidP="00344C34">
            <w:pPr>
              <w:tabs>
                <w:tab w:val="left" w:pos="1862"/>
              </w:tabs>
              <w:jc w:val="center"/>
              <w:rPr>
                <w:rFonts w:ascii="Arial" w:hAnsi="Arial" w:cs="Arial"/>
                <w:sz w:val="16"/>
                <w:szCs w:val="16"/>
              </w:rPr>
            </w:pPr>
            <w:r w:rsidRPr="00866A58">
              <w:rPr>
                <w:rFonts w:ascii="Arial" w:hAnsi="Arial" w:cs="Arial"/>
                <w:sz w:val="16"/>
                <w:szCs w:val="16"/>
              </w:rPr>
              <w:t>№</w:t>
            </w:r>
          </w:p>
        </w:tc>
        <w:tc>
          <w:tcPr>
            <w:tcW w:w="573" w:type="dxa"/>
          </w:tcPr>
          <w:p w:rsidR="00540D9C" w:rsidRPr="00866A58" w:rsidRDefault="00540D9C" w:rsidP="00344C34">
            <w:pPr>
              <w:tabs>
                <w:tab w:val="left" w:pos="1862"/>
              </w:tabs>
              <w:rPr>
                <w:rFonts w:ascii="Arial" w:hAnsi="Arial" w:cs="Arial"/>
                <w:sz w:val="16"/>
                <w:szCs w:val="16"/>
              </w:rPr>
            </w:pPr>
            <w:r w:rsidRPr="00866A58">
              <w:rPr>
                <w:rFonts w:ascii="Arial" w:hAnsi="Arial" w:cs="Arial"/>
                <w:sz w:val="16"/>
                <w:szCs w:val="16"/>
              </w:rPr>
              <w:t>823</w:t>
            </w:r>
          </w:p>
        </w:tc>
      </w:tr>
    </w:tbl>
    <w:p w:rsidR="00540D9C" w:rsidRDefault="00540D9C" w:rsidP="00540D9C">
      <w:pPr>
        <w:pStyle w:val="afb"/>
        <w:shd w:val="clear" w:color="auto" w:fill="FFFFFF"/>
        <w:jc w:val="both"/>
        <w:rPr>
          <w:rFonts w:ascii="Arial" w:hAnsi="Arial" w:cs="Arial"/>
          <w:sz w:val="16"/>
          <w:szCs w:val="16"/>
        </w:rPr>
      </w:pPr>
    </w:p>
    <w:p w:rsidR="00636DDD" w:rsidRDefault="00636DDD" w:rsidP="00540D9C">
      <w:pPr>
        <w:pStyle w:val="afb"/>
        <w:shd w:val="clear" w:color="auto" w:fill="FFFFFF"/>
        <w:jc w:val="both"/>
        <w:rPr>
          <w:rFonts w:ascii="Arial" w:hAnsi="Arial" w:cs="Arial"/>
          <w:sz w:val="16"/>
          <w:szCs w:val="16"/>
        </w:rPr>
      </w:pPr>
      <w:r>
        <w:rPr>
          <w:rFonts w:ascii="Arial" w:hAnsi="Arial" w:cs="Arial"/>
          <w:sz w:val="16"/>
          <w:szCs w:val="16"/>
        </w:rPr>
        <w:t xml:space="preserve">Об </w:t>
      </w:r>
      <w:r w:rsidRPr="00636DDD">
        <w:rPr>
          <w:rFonts w:ascii="Arial" w:hAnsi="Arial" w:cs="Arial"/>
          <w:sz w:val="16"/>
          <w:szCs w:val="16"/>
        </w:rPr>
        <w:t>организации купания в водоемах на территории Благодарненского городского округа Ставропольского</w:t>
      </w:r>
      <w:r>
        <w:rPr>
          <w:rFonts w:ascii="Arial" w:hAnsi="Arial" w:cs="Arial"/>
          <w:sz w:val="16"/>
          <w:szCs w:val="16"/>
        </w:rPr>
        <w:t xml:space="preserve"> края</w:t>
      </w:r>
    </w:p>
    <w:p w:rsidR="00636DDD" w:rsidRDefault="00636DDD" w:rsidP="00540D9C">
      <w:pPr>
        <w:pStyle w:val="afb"/>
        <w:shd w:val="clear" w:color="auto" w:fill="FFFFFF"/>
        <w:jc w:val="both"/>
        <w:rPr>
          <w:rFonts w:ascii="Arial" w:hAnsi="Arial" w:cs="Arial"/>
          <w:sz w:val="16"/>
          <w:szCs w:val="16"/>
        </w:rPr>
      </w:pPr>
    </w:p>
    <w:p w:rsidR="00636DDD" w:rsidRPr="00636DDD" w:rsidRDefault="00636DDD" w:rsidP="00540D9C">
      <w:pPr>
        <w:pStyle w:val="afb"/>
        <w:shd w:val="clear" w:color="auto" w:fill="FFFFFF"/>
        <w:jc w:val="both"/>
        <w:rPr>
          <w:rFonts w:ascii="Arial" w:hAnsi="Arial" w:cs="Arial"/>
          <w:sz w:val="16"/>
          <w:szCs w:val="16"/>
        </w:rPr>
      </w:pPr>
    </w:p>
    <w:p w:rsidR="00540D9C" w:rsidRPr="00866A58" w:rsidRDefault="00540D9C" w:rsidP="00540D9C">
      <w:pPr>
        <w:pStyle w:val="afb"/>
        <w:shd w:val="clear" w:color="auto" w:fill="FFFFFF"/>
        <w:ind w:firstLine="142"/>
        <w:jc w:val="both"/>
        <w:rPr>
          <w:rFonts w:ascii="Arial" w:hAnsi="Arial" w:cs="Arial"/>
          <w:sz w:val="16"/>
          <w:szCs w:val="16"/>
        </w:rPr>
      </w:pPr>
      <w:r w:rsidRPr="00866A58">
        <w:rPr>
          <w:rFonts w:ascii="Arial" w:hAnsi="Arial" w:cs="Arial"/>
          <w:sz w:val="16"/>
          <w:szCs w:val="16"/>
        </w:rPr>
        <w:t>Руководствуясь</w:t>
      </w:r>
      <w:r>
        <w:rPr>
          <w:rFonts w:ascii="Arial" w:hAnsi="Arial" w:cs="Arial"/>
          <w:sz w:val="16"/>
          <w:szCs w:val="16"/>
        </w:rPr>
        <w:t xml:space="preserve"> </w:t>
      </w:r>
      <w:r w:rsidRPr="00866A58">
        <w:rPr>
          <w:rFonts w:ascii="Arial" w:hAnsi="Arial" w:cs="Arial"/>
          <w:sz w:val="16"/>
          <w:szCs w:val="16"/>
        </w:rPr>
        <w:t>Водным кодексом Российской Федерации  от 03 июня 2006 года № 74-ФЗ,пунктом  32 части 1 статьи 16 Федеральным закономот 06 октября 2003№ 131-ФЗ «Об общих принципах организации местного самоуправления в Российской Федерации», а также в целях обеспечения безопасности граждан на воде,</w:t>
      </w:r>
      <w:r>
        <w:rPr>
          <w:rFonts w:ascii="Arial" w:hAnsi="Arial" w:cs="Arial"/>
          <w:sz w:val="16"/>
          <w:szCs w:val="16"/>
        </w:rPr>
        <w:t xml:space="preserve"> </w:t>
      </w:r>
      <w:r w:rsidRPr="00866A58">
        <w:rPr>
          <w:rFonts w:ascii="Arial" w:hAnsi="Arial" w:cs="Arial"/>
          <w:sz w:val="16"/>
          <w:szCs w:val="16"/>
        </w:rPr>
        <w:t>администрация Благодарненского городского округа Ставропольского края</w:t>
      </w:r>
    </w:p>
    <w:p w:rsidR="00540D9C" w:rsidRPr="00866A58" w:rsidRDefault="00540D9C" w:rsidP="00540D9C">
      <w:pPr>
        <w:pStyle w:val="afb"/>
        <w:shd w:val="clear" w:color="auto" w:fill="FFFFFF"/>
        <w:jc w:val="both"/>
        <w:rPr>
          <w:rFonts w:ascii="Arial" w:hAnsi="Arial" w:cs="Arial"/>
          <w:sz w:val="16"/>
          <w:szCs w:val="16"/>
        </w:rPr>
      </w:pPr>
    </w:p>
    <w:p w:rsidR="00540D9C" w:rsidRPr="00866A58" w:rsidRDefault="00540D9C" w:rsidP="00540D9C">
      <w:pPr>
        <w:pStyle w:val="afb"/>
        <w:shd w:val="clear" w:color="auto" w:fill="FFFFFF"/>
        <w:jc w:val="both"/>
        <w:rPr>
          <w:rFonts w:ascii="Arial" w:hAnsi="Arial" w:cs="Arial"/>
          <w:sz w:val="16"/>
          <w:szCs w:val="16"/>
        </w:rPr>
      </w:pPr>
      <w:r w:rsidRPr="00866A58">
        <w:rPr>
          <w:rFonts w:ascii="Arial" w:hAnsi="Arial" w:cs="Arial"/>
          <w:sz w:val="16"/>
          <w:szCs w:val="16"/>
        </w:rPr>
        <w:t>ПОСТАНОВЛЯЕТ:</w:t>
      </w:r>
    </w:p>
    <w:p w:rsidR="00540D9C" w:rsidRPr="00866A58" w:rsidRDefault="00540D9C" w:rsidP="00540D9C">
      <w:pPr>
        <w:pStyle w:val="afb"/>
        <w:shd w:val="clear" w:color="auto" w:fill="FFFFFF"/>
        <w:jc w:val="both"/>
        <w:rPr>
          <w:rFonts w:ascii="Arial" w:hAnsi="Arial" w:cs="Arial"/>
          <w:sz w:val="16"/>
          <w:szCs w:val="16"/>
        </w:rPr>
      </w:pPr>
    </w:p>
    <w:p w:rsidR="00540D9C" w:rsidRPr="00866A58" w:rsidRDefault="00540D9C" w:rsidP="00540D9C">
      <w:pPr>
        <w:ind w:firstLine="142"/>
        <w:jc w:val="both"/>
        <w:rPr>
          <w:rFonts w:ascii="Arial" w:hAnsi="Arial" w:cs="Arial"/>
          <w:sz w:val="16"/>
          <w:szCs w:val="16"/>
        </w:rPr>
      </w:pPr>
      <w:r w:rsidRPr="00866A58">
        <w:rPr>
          <w:rFonts w:ascii="Arial" w:hAnsi="Arial" w:cs="Arial"/>
          <w:sz w:val="16"/>
          <w:szCs w:val="16"/>
        </w:rPr>
        <w:lastRenderedPageBreak/>
        <w:t>1. Запретить с 01 мая по 30 сентября 2019 года купание в водоемах на территории Благодарненского городского округа Ставропольского края.</w:t>
      </w:r>
    </w:p>
    <w:p w:rsidR="00540D9C" w:rsidRPr="00866A58" w:rsidRDefault="00540D9C" w:rsidP="00540D9C">
      <w:pPr>
        <w:pStyle w:val="aff4"/>
        <w:spacing w:after="0" w:line="240" w:lineRule="auto"/>
        <w:ind w:firstLine="142"/>
        <w:jc w:val="both"/>
        <w:rPr>
          <w:rFonts w:ascii="Arial" w:hAnsi="Arial" w:cs="Arial"/>
          <w:sz w:val="16"/>
          <w:szCs w:val="16"/>
        </w:rPr>
      </w:pPr>
      <w:r w:rsidRPr="00866A58">
        <w:rPr>
          <w:rFonts w:ascii="Arial" w:hAnsi="Arial" w:cs="Arial"/>
          <w:sz w:val="16"/>
          <w:szCs w:val="16"/>
        </w:rPr>
        <w:t>2.</w:t>
      </w:r>
      <w:r w:rsidRPr="00866A58">
        <w:rPr>
          <w:rFonts w:ascii="Arial" w:hAnsi="Arial" w:cs="Arial"/>
          <w:sz w:val="16"/>
          <w:szCs w:val="16"/>
        </w:rPr>
        <w:tab/>
        <w:t>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w:t>
      </w:r>
    </w:p>
    <w:p w:rsidR="00540D9C" w:rsidRPr="00866A58" w:rsidRDefault="00540D9C" w:rsidP="00540D9C">
      <w:pPr>
        <w:pStyle w:val="aff4"/>
        <w:spacing w:after="0" w:line="240" w:lineRule="auto"/>
        <w:ind w:firstLine="142"/>
        <w:jc w:val="both"/>
        <w:rPr>
          <w:rFonts w:ascii="Arial" w:hAnsi="Arial" w:cs="Arial"/>
          <w:sz w:val="16"/>
          <w:szCs w:val="16"/>
        </w:rPr>
      </w:pPr>
      <w:r w:rsidRPr="00866A58">
        <w:rPr>
          <w:rFonts w:ascii="Arial" w:hAnsi="Arial" w:cs="Arial"/>
          <w:sz w:val="16"/>
          <w:szCs w:val="16"/>
        </w:rPr>
        <w:t>2.1. Разместить в печатных изданиях, а также на официальном Интернет-сайте администрации Благодарненского городского округа Ставропольского края информацию о запрете купания в водоемах на территории Благодарненского городского округа Ставропольского края.</w:t>
      </w:r>
    </w:p>
    <w:p w:rsidR="00540D9C" w:rsidRPr="00866A58" w:rsidRDefault="00540D9C" w:rsidP="00540D9C">
      <w:pPr>
        <w:pStyle w:val="aff4"/>
        <w:spacing w:after="0" w:line="240" w:lineRule="auto"/>
        <w:ind w:firstLine="142"/>
        <w:jc w:val="both"/>
        <w:rPr>
          <w:rFonts w:ascii="Arial" w:hAnsi="Arial" w:cs="Arial"/>
          <w:sz w:val="16"/>
          <w:szCs w:val="16"/>
        </w:rPr>
      </w:pPr>
      <w:r w:rsidRPr="00866A58">
        <w:rPr>
          <w:rFonts w:ascii="Arial" w:hAnsi="Arial" w:cs="Arial"/>
          <w:sz w:val="16"/>
          <w:szCs w:val="16"/>
        </w:rPr>
        <w:t>2.2. В соответствии с требованиями постановления  Правительства Ставропольского края от 26 июня 2006 года № 98-п «Об утверждении правил охраны жизни людей на водных объектах в Ставропольском крае» Организовать</w:t>
      </w:r>
      <w:r>
        <w:rPr>
          <w:rFonts w:ascii="Arial" w:hAnsi="Arial" w:cs="Arial"/>
          <w:sz w:val="16"/>
          <w:szCs w:val="16"/>
        </w:rPr>
        <w:t xml:space="preserve"> </w:t>
      </w:r>
      <w:r w:rsidRPr="00866A58">
        <w:rPr>
          <w:rFonts w:ascii="Arial" w:hAnsi="Arial" w:cs="Arial"/>
          <w:sz w:val="16"/>
          <w:szCs w:val="16"/>
        </w:rPr>
        <w:t>установку на водоемах аншлагов и знаков о запрете купания.</w:t>
      </w:r>
    </w:p>
    <w:p w:rsidR="00540D9C" w:rsidRPr="00866A58" w:rsidRDefault="00540D9C" w:rsidP="00540D9C">
      <w:pPr>
        <w:tabs>
          <w:tab w:val="left" w:pos="5245"/>
        </w:tabs>
        <w:ind w:firstLine="142"/>
        <w:jc w:val="both"/>
        <w:rPr>
          <w:rFonts w:ascii="Arial" w:hAnsi="Arial" w:cs="Arial"/>
          <w:sz w:val="16"/>
          <w:szCs w:val="16"/>
        </w:rPr>
      </w:pPr>
      <w:r w:rsidRPr="00866A58">
        <w:rPr>
          <w:rFonts w:ascii="Arial" w:hAnsi="Arial" w:cs="Arial"/>
          <w:sz w:val="16"/>
          <w:szCs w:val="16"/>
        </w:rPr>
        <w:t>3. Определить водоем, расположенный</w:t>
      </w:r>
      <w:r>
        <w:rPr>
          <w:rFonts w:ascii="Arial" w:hAnsi="Arial" w:cs="Arial"/>
          <w:sz w:val="16"/>
          <w:szCs w:val="16"/>
        </w:rPr>
        <w:t xml:space="preserve"> </w:t>
      </w:r>
      <w:r w:rsidRPr="00866A58">
        <w:rPr>
          <w:rFonts w:ascii="Arial" w:hAnsi="Arial" w:cs="Arial"/>
          <w:sz w:val="16"/>
          <w:szCs w:val="16"/>
        </w:rPr>
        <w:t>на территории муниципального автономного учреждения дополнительного образования «Детский оздоровительно-образовательный (профильный) центр «Золотой колосок», разрешенным для купания детей, находящихся в учреждении в период с 01 июня по 31 августа 2019 года.</w:t>
      </w:r>
    </w:p>
    <w:p w:rsidR="00540D9C" w:rsidRPr="00866A58" w:rsidRDefault="00540D9C" w:rsidP="00540D9C">
      <w:pPr>
        <w:pStyle w:val="aff4"/>
        <w:spacing w:after="0" w:line="240" w:lineRule="auto"/>
        <w:ind w:firstLine="142"/>
        <w:jc w:val="both"/>
        <w:rPr>
          <w:rFonts w:ascii="Arial" w:eastAsia="Times New Roman" w:hAnsi="Arial" w:cs="Arial"/>
          <w:sz w:val="16"/>
          <w:szCs w:val="16"/>
          <w:lang w:eastAsia="ru-RU"/>
        </w:rPr>
      </w:pPr>
      <w:r w:rsidRPr="00866A58">
        <w:rPr>
          <w:rFonts w:ascii="Arial" w:eastAsia="Times New Roman" w:hAnsi="Arial" w:cs="Arial"/>
          <w:sz w:val="16"/>
          <w:szCs w:val="16"/>
          <w:lang w:eastAsia="ru-RU"/>
        </w:rPr>
        <w:t xml:space="preserve">4. </w:t>
      </w:r>
      <w:r w:rsidRPr="00866A58">
        <w:rPr>
          <w:rFonts w:ascii="Arial" w:hAnsi="Arial" w:cs="Arial"/>
          <w:sz w:val="16"/>
          <w:szCs w:val="16"/>
        </w:rPr>
        <w:t>В соответствии с требованиями постановления Правительства Ставропольского края от 26 июня 2006 года № 98-п «Об утверждении правил охраны жизни людей на водных объектах в Ставропольском крае»</w:t>
      </w:r>
      <w:r w:rsidRPr="00866A58">
        <w:rPr>
          <w:rFonts w:ascii="Arial" w:eastAsia="Times New Roman" w:hAnsi="Arial" w:cs="Arial"/>
          <w:sz w:val="16"/>
          <w:szCs w:val="16"/>
          <w:lang w:eastAsia="ru-RU"/>
        </w:rPr>
        <w:t>муниципальному автономному учреждению дополнительного образования «Детский оздоровительно-образовательный (профильный) центр «Золотой колосок» (Муровятникова) до 01 июня 2019 года</w:t>
      </w:r>
      <w:r>
        <w:rPr>
          <w:rFonts w:ascii="Arial" w:eastAsia="Times New Roman" w:hAnsi="Arial" w:cs="Arial"/>
          <w:sz w:val="16"/>
          <w:szCs w:val="16"/>
          <w:lang w:eastAsia="ru-RU"/>
        </w:rPr>
        <w:t xml:space="preserve"> </w:t>
      </w:r>
      <w:r w:rsidRPr="00866A58">
        <w:rPr>
          <w:rFonts w:ascii="Arial" w:eastAsia="Times New Roman" w:hAnsi="Arial" w:cs="Arial"/>
          <w:sz w:val="16"/>
          <w:szCs w:val="16"/>
          <w:lang w:eastAsia="ru-RU"/>
        </w:rPr>
        <w:t>организовать пляж на водоеме для купания детей.</w:t>
      </w:r>
    </w:p>
    <w:p w:rsidR="00540D9C" w:rsidRPr="00866A58" w:rsidRDefault="00540D9C" w:rsidP="00540D9C">
      <w:pPr>
        <w:ind w:right="-2" w:firstLine="142"/>
        <w:jc w:val="both"/>
        <w:rPr>
          <w:rFonts w:ascii="Arial" w:hAnsi="Arial" w:cs="Arial"/>
          <w:sz w:val="16"/>
          <w:szCs w:val="16"/>
        </w:rPr>
      </w:pPr>
      <w:r w:rsidRPr="00866A58">
        <w:rPr>
          <w:rFonts w:ascii="Arial" w:hAnsi="Arial" w:cs="Arial"/>
          <w:sz w:val="16"/>
          <w:szCs w:val="16"/>
        </w:rPr>
        <w:t>5.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540D9C" w:rsidRPr="00866A58" w:rsidRDefault="00540D9C" w:rsidP="00540D9C">
      <w:pPr>
        <w:ind w:firstLine="142"/>
        <w:jc w:val="both"/>
        <w:rPr>
          <w:rFonts w:ascii="Arial" w:hAnsi="Arial" w:cs="Arial"/>
          <w:sz w:val="16"/>
          <w:szCs w:val="16"/>
        </w:rPr>
      </w:pPr>
      <w:r w:rsidRPr="00866A58">
        <w:rPr>
          <w:rFonts w:ascii="Arial" w:hAnsi="Arial" w:cs="Arial"/>
          <w:sz w:val="16"/>
          <w:szCs w:val="16"/>
        </w:rPr>
        <w:t>6. Настоящее постановление вступает в силу на следующий день после дня его официального опубликования.</w:t>
      </w:r>
    </w:p>
    <w:p w:rsidR="00540D9C" w:rsidRPr="00866A58" w:rsidRDefault="00540D9C" w:rsidP="00540D9C">
      <w:pPr>
        <w:ind w:right="-2" w:firstLine="142"/>
        <w:jc w:val="both"/>
        <w:rPr>
          <w:rFonts w:ascii="Arial" w:hAnsi="Arial" w:cs="Arial"/>
          <w:sz w:val="16"/>
          <w:szCs w:val="16"/>
        </w:rPr>
      </w:pPr>
    </w:p>
    <w:p w:rsidR="00540D9C" w:rsidRDefault="00540D9C" w:rsidP="00540D9C">
      <w:pPr>
        <w:rPr>
          <w:rFonts w:ascii="Arial" w:hAnsi="Arial" w:cs="Arial"/>
          <w:sz w:val="16"/>
          <w:szCs w:val="16"/>
        </w:rPr>
      </w:pPr>
    </w:p>
    <w:p w:rsidR="00636DDD" w:rsidRPr="00866A58" w:rsidRDefault="00636DDD" w:rsidP="00540D9C">
      <w:pPr>
        <w:rPr>
          <w:rFonts w:ascii="Arial" w:hAnsi="Arial" w:cs="Arial"/>
          <w:sz w:val="16"/>
          <w:szCs w:val="16"/>
        </w:rPr>
      </w:pPr>
    </w:p>
    <w:p w:rsidR="00540D9C" w:rsidRPr="00866A58" w:rsidRDefault="00540D9C" w:rsidP="0068490D">
      <w:pPr>
        <w:spacing w:line="180" w:lineRule="exact"/>
        <w:jc w:val="both"/>
        <w:rPr>
          <w:rFonts w:ascii="Arial" w:hAnsi="Arial" w:cs="Arial"/>
          <w:sz w:val="16"/>
          <w:szCs w:val="16"/>
        </w:rPr>
      </w:pPr>
      <w:r w:rsidRPr="00866A58">
        <w:rPr>
          <w:rFonts w:ascii="Arial" w:hAnsi="Arial" w:cs="Arial"/>
          <w:sz w:val="16"/>
          <w:szCs w:val="16"/>
        </w:rPr>
        <w:t>Глава</w:t>
      </w:r>
    </w:p>
    <w:p w:rsidR="00540D9C" w:rsidRPr="00866A58" w:rsidRDefault="00540D9C" w:rsidP="0068490D">
      <w:pPr>
        <w:spacing w:line="180" w:lineRule="exact"/>
        <w:jc w:val="both"/>
        <w:rPr>
          <w:rFonts w:ascii="Arial" w:hAnsi="Arial" w:cs="Arial"/>
          <w:sz w:val="16"/>
          <w:szCs w:val="16"/>
        </w:rPr>
      </w:pPr>
      <w:r w:rsidRPr="00866A58">
        <w:rPr>
          <w:rFonts w:ascii="Arial" w:hAnsi="Arial" w:cs="Arial"/>
          <w:sz w:val="16"/>
          <w:szCs w:val="16"/>
        </w:rPr>
        <w:t>Благодарненского городского округа</w:t>
      </w:r>
    </w:p>
    <w:p w:rsidR="00540D9C" w:rsidRPr="00866A58" w:rsidRDefault="00540D9C" w:rsidP="0068490D">
      <w:pPr>
        <w:spacing w:line="180" w:lineRule="exact"/>
        <w:jc w:val="both"/>
        <w:rPr>
          <w:rFonts w:ascii="Arial" w:hAnsi="Arial" w:cs="Arial"/>
          <w:sz w:val="16"/>
          <w:szCs w:val="16"/>
        </w:rPr>
      </w:pPr>
      <w:r w:rsidRPr="00866A58">
        <w:rPr>
          <w:rFonts w:ascii="Arial" w:hAnsi="Arial" w:cs="Arial"/>
          <w:sz w:val="16"/>
          <w:szCs w:val="16"/>
        </w:rPr>
        <w:t>Ставропольского края</w:t>
      </w:r>
      <w:r w:rsidRPr="00866A58">
        <w:rPr>
          <w:rFonts w:ascii="Arial" w:hAnsi="Arial" w:cs="Arial"/>
          <w:sz w:val="16"/>
          <w:szCs w:val="16"/>
        </w:rPr>
        <w:tab/>
        <w:t xml:space="preserve">           </w:t>
      </w:r>
      <w:r w:rsidR="0068490D">
        <w:rPr>
          <w:rFonts w:ascii="Arial" w:hAnsi="Arial" w:cs="Arial"/>
          <w:sz w:val="16"/>
          <w:szCs w:val="16"/>
        </w:rPr>
        <w:t xml:space="preserve">   </w:t>
      </w:r>
      <w:r w:rsidRPr="00866A58">
        <w:rPr>
          <w:rFonts w:ascii="Arial" w:hAnsi="Arial" w:cs="Arial"/>
          <w:sz w:val="16"/>
          <w:szCs w:val="16"/>
        </w:rPr>
        <w:t xml:space="preserve">               А.И. Теньков</w:t>
      </w:r>
    </w:p>
    <w:p w:rsidR="00540D9C" w:rsidRPr="00866A58" w:rsidRDefault="00540D9C" w:rsidP="0068490D">
      <w:pPr>
        <w:spacing w:line="180" w:lineRule="exact"/>
        <w:rPr>
          <w:rFonts w:ascii="Arial" w:hAnsi="Arial" w:cs="Arial"/>
          <w:sz w:val="16"/>
          <w:szCs w:val="16"/>
        </w:rPr>
      </w:pPr>
    </w:p>
    <w:p w:rsidR="00F47A3A" w:rsidRPr="009C2112" w:rsidRDefault="00F47A3A" w:rsidP="0068490D">
      <w:pPr>
        <w:spacing w:line="180" w:lineRule="exact"/>
        <w:ind w:firstLine="142"/>
        <w:jc w:val="both"/>
        <w:rPr>
          <w:rFonts w:ascii="Arial" w:hAnsi="Arial" w:cs="Arial"/>
          <w:color w:val="000000" w:themeColor="text1"/>
          <w:sz w:val="16"/>
          <w:szCs w:val="16"/>
        </w:rPr>
      </w:pPr>
    </w:p>
    <w:p w:rsidR="008B6D5F" w:rsidRPr="009C2112" w:rsidRDefault="008B6D5F" w:rsidP="00E973CF">
      <w:pPr>
        <w:ind w:firstLine="142"/>
        <w:jc w:val="both"/>
        <w:rPr>
          <w:rFonts w:ascii="Arial" w:hAnsi="Arial" w:cs="Arial"/>
          <w:color w:val="000000" w:themeColor="text1"/>
          <w:sz w:val="16"/>
          <w:szCs w:val="16"/>
        </w:rPr>
      </w:pPr>
    </w:p>
    <w:p w:rsidR="008B6D5F" w:rsidRDefault="008B6D5F" w:rsidP="00224D26">
      <w:pPr>
        <w:ind w:firstLine="142"/>
        <w:jc w:val="both"/>
        <w:rPr>
          <w:rFonts w:ascii="Arial" w:hAnsi="Arial" w:cs="Arial"/>
          <w:color w:val="000000" w:themeColor="text1"/>
          <w:sz w:val="16"/>
          <w:szCs w:val="16"/>
        </w:rPr>
      </w:pPr>
    </w:p>
    <w:p w:rsidR="00636DDD" w:rsidRPr="009C2112" w:rsidRDefault="00636DDD" w:rsidP="00224D26">
      <w:pPr>
        <w:ind w:firstLine="142"/>
        <w:jc w:val="both"/>
        <w:rPr>
          <w:rFonts w:ascii="Arial" w:hAnsi="Arial" w:cs="Arial"/>
          <w:color w:val="000000" w:themeColor="text1"/>
          <w:sz w:val="16"/>
          <w:szCs w:val="16"/>
        </w:rPr>
      </w:pPr>
    </w:p>
    <w:p w:rsidR="008B6D5F" w:rsidRPr="009C2112" w:rsidRDefault="008B6D5F" w:rsidP="00224D26">
      <w:pPr>
        <w:ind w:firstLine="142"/>
        <w:jc w:val="both"/>
        <w:rPr>
          <w:rFonts w:ascii="Arial" w:hAnsi="Arial" w:cs="Arial"/>
          <w:color w:val="000000" w:themeColor="text1"/>
          <w:sz w:val="16"/>
          <w:szCs w:val="16"/>
        </w:rPr>
      </w:pPr>
    </w:p>
    <w:p w:rsidR="000F5C83" w:rsidRPr="0006176A" w:rsidRDefault="000F5C83" w:rsidP="000F5C83">
      <w:pPr>
        <w:tabs>
          <w:tab w:val="left" w:pos="7230"/>
        </w:tabs>
        <w:jc w:val="center"/>
        <w:rPr>
          <w:rFonts w:ascii="Arial" w:hAnsi="Arial" w:cs="Arial"/>
          <w:b/>
          <w:sz w:val="16"/>
          <w:szCs w:val="16"/>
        </w:rPr>
      </w:pPr>
      <w:r w:rsidRPr="0006176A">
        <w:rPr>
          <w:rFonts w:ascii="Arial" w:hAnsi="Arial" w:cs="Arial"/>
          <w:b/>
          <w:sz w:val="16"/>
          <w:szCs w:val="16"/>
        </w:rPr>
        <w:t>ПОСТАНОВЛЕНИЕ</w:t>
      </w:r>
    </w:p>
    <w:p w:rsidR="000F5C83" w:rsidRDefault="000F5C83" w:rsidP="000F5C83">
      <w:pPr>
        <w:jc w:val="center"/>
        <w:rPr>
          <w:rFonts w:ascii="Arial" w:hAnsi="Arial" w:cs="Arial"/>
          <w:b/>
          <w:sz w:val="16"/>
          <w:szCs w:val="16"/>
        </w:rPr>
      </w:pPr>
      <w:r w:rsidRPr="0006176A">
        <w:rPr>
          <w:rFonts w:ascii="Arial" w:hAnsi="Arial" w:cs="Arial"/>
          <w:b/>
          <w:sz w:val="16"/>
          <w:szCs w:val="16"/>
        </w:rPr>
        <w:t>АДМИНИСТРАЦИИ БЛАГОДАРНЕНСКОГО ГОРОДСКОГО ОКРУГА  СТАВРОПОЛЬСКОГО КРАЯ</w:t>
      </w:r>
    </w:p>
    <w:p w:rsidR="000F5C83" w:rsidRPr="0006176A" w:rsidRDefault="000F5C83" w:rsidP="000F5C83">
      <w:pPr>
        <w:jc w:val="center"/>
        <w:rPr>
          <w:rFonts w:ascii="Arial" w:hAnsi="Arial" w:cs="Arial"/>
          <w:b/>
          <w:sz w:val="16"/>
          <w:szCs w:val="16"/>
        </w:rPr>
      </w:pPr>
    </w:p>
    <w:tbl>
      <w:tblPr>
        <w:tblW w:w="5099" w:type="dxa"/>
        <w:tblLook w:val="04A0"/>
      </w:tblPr>
      <w:tblGrid>
        <w:gridCol w:w="446"/>
        <w:gridCol w:w="849"/>
        <w:gridCol w:w="1223"/>
        <w:gridCol w:w="1559"/>
        <w:gridCol w:w="449"/>
        <w:gridCol w:w="573"/>
      </w:tblGrid>
      <w:tr w:rsidR="000F5C83" w:rsidRPr="0006176A" w:rsidTr="000F5C83">
        <w:trPr>
          <w:trHeight w:val="80"/>
        </w:trPr>
        <w:tc>
          <w:tcPr>
            <w:tcW w:w="446" w:type="dxa"/>
            <w:shd w:val="clear" w:color="auto" w:fill="auto"/>
          </w:tcPr>
          <w:p w:rsidR="000F5C83" w:rsidRPr="0006176A" w:rsidRDefault="000F5C83" w:rsidP="00344C34">
            <w:pPr>
              <w:tabs>
                <w:tab w:val="left" w:pos="1862"/>
              </w:tabs>
              <w:jc w:val="center"/>
              <w:rPr>
                <w:rFonts w:ascii="Arial" w:hAnsi="Arial" w:cs="Arial"/>
                <w:sz w:val="16"/>
                <w:szCs w:val="16"/>
              </w:rPr>
            </w:pPr>
            <w:r w:rsidRPr="0006176A">
              <w:rPr>
                <w:rFonts w:ascii="Arial" w:hAnsi="Arial" w:cs="Arial"/>
                <w:sz w:val="16"/>
                <w:szCs w:val="16"/>
              </w:rPr>
              <w:t>30</w:t>
            </w:r>
          </w:p>
        </w:tc>
        <w:tc>
          <w:tcPr>
            <w:tcW w:w="849" w:type="dxa"/>
            <w:shd w:val="clear" w:color="auto" w:fill="auto"/>
          </w:tcPr>
          <w:p w:rsidR="000F5C83" w:rsidRPr="0006176A" w:rsidRDefault="000F5C83" w:rsidP="00344C34">
            <w:pPr>
              <w:tabs>
                <w:tab w:val="left" w:pos="1862"/>
              </w:tabs>
              <w:jc w:val="center"/>
              <w:rPr>
                <w:rFonts w:ascii="Arial" w:hAnsi="Arial" w:cs="Arial"/>
                <w:sz w:val="16"/>
                <w:szCs w:val="16"/>
              </w:rPr>
            </w:pPr>
            <w:r w:rsidRPr="0006176A">
              <w:rPr>
                <w:rFonts w:ascii="Arial" w:hAnsi="Arial" w:cs="Arial"/>
                <w:sz w:val="16"/>
                <w:szCs w:val="16"/>
                <w:lang w:eastAsia="en-US"/>
              </w:rPr>
              <w:t xml:space="preserve">апреля </w:t>
            </w:r>
          </w:p>
        </w:tc>
        <w:tc>
          <w:tcPr>
            <w:tcW w:w="1223" w:type="dxa"/>
            <w:shd w:val="clear" w:color="auto" w:fill="auto"/>
          </w:tcPr>
          <w:p w:rsidR="000F5C83" w:rsidRPr="0006176A" w:rsidRDefault="000F5C83" w:rsidP="00344C34">
            <w:pPr>
              <w:tabs>
                <w:tab w:val="left" w:pos="1862"/>
              </w:tabs>
              <w:jc w:val="center"/>
              <w:rPr>
                <w:rFonts w:ascii="Arial" w:hAnsi="Arial" w:cs="Arial"/>
                <w:sz w:val="16"/>
                <w:szCs w:val="16"/>
              </w:rPr>
            </w:pPr>
            <w:r w:rsidRPr="0006176A">
              <w:rPr>
                <w:rFonts w:ascii="Arial" w:hAnsi="Arial" w:cs="Arial"/>
                <w:sz w:val="16"/>
                <w:szCs w:val="16"/>
                <w:lang w:eastAsia="en-US"/>
              </w:rPr>
              <w:t>2019  года</w:t>
            </w:r>
          </w:p>
        </w:tc>
        <w:tc>
          <w:tcPr>
            <w:tcW w:w="1559" w:type="dxa"/>
            <w:shd w:val="clear" w:color="auto" w:fill="auto"/>
          </w:tcPr>
          <w:p w:rsidR="000F5C83" w:rsidRPr="0006176A" w:rsidRDefault="000F5C83" w:rsidP="00344C34">
            <w:pPr>
              <w:tabs>
                <w:tab w:val="left" w:pos="1862"/>
              </w:tabs>
              <w:jc w:val="center"/>
              <w:rPr>
                <w:rFonts w:ascii="Arial" w:hAnsi="Arial" w:cs="Arial"/>
                <w:sz w:val="16"/>
                <w:szCs w:val="16"/>
              </w:rPr>
            </w:pPr>
            <w:r w:rsidRPr="0006176A">
              <w:rPr>
                <w:rFonts w:ascii="Arial" w:hAnsi="Arial" w:cs="Arial"/>
                <w:sz w:val="16"/>
                <w:szCs w:val="16"/>
                <w:lang w:eastAsia="en-US"/>
              </w:rPr>
              <w:t>г. Благодарный</w:t>
            </w:r>
          </w:p>
        </w:tc>
        <w:tc>
          <w:tcPr>
            <w:tcW w:w="449" w:type="dxa"/>
            <w:shd w:val="clear" w:color="auto" w:fill="auto"/>
          </w:tcPr>
          <w:p w:rsidR="000F5C83" w:rsidRPr="0006176A" w:rsidRDefault="000F5C83" w:rsidP="00344C34">
            <w:pPr>
              <w:tabs>
                <w:tab w:val="left" w:pos="1862"/>
              </w:tabs>
              <w:jc w:val="center"/>
              <w:rPr>
                <w:rFonts w:ascii="Arial" w:hAnsi="Arial" w:cs="Arial"/>
                <w:sz w:val="16"/>
                <w:szCs w:val="16"/>
              </w:rPr>
            </w:pPr>
            <w:r w:rsidRPr="0006176A">
              <w:rPr>
                <w:rFonts w:ascii="Arial" w:hAnsi="Arial" w:cs="Arial"/>
                <w:sz w:val="16"/>
                <w:szCs w:val="16"/>
                <w:lang w:eastAsia="en-US"/>
              </w:rPr>
              <w:t>№</w:t>
            </w:r>
          </w:p>
        </w:tc>
        <w:tc>
          <w:tcPr>
            <w:tcW w:w="573" w:type="dxa"/>
            <w:shd w:val="clear" w:color="auto" w:fill="auto"/>
          </w:tcPr>
          <w:p w:rsidR="000F5C83" w:rsidRPr="0006176A" w:rsidRDefault="000F5C83" w:rsidP="00344C34">
            <w:pPr>
              <w:tabs>
                <w:tab w:val="left" w:pos="1862"/>
              </w:tabs>
              <w:rPr>
                <w:rFonts w:ascii="Arial" w:hAnsi="Arial" w:cs="Arial"/>
                <w:sz w:val="16"/>
                <w:szCs w:val="16"/>
              </w:rPr>
            </w:pPr>
            <w:r w:rsidRPr="0006176A">
              <w:rPr>
                <w:rFonts w:ascii="Arial" w:hAnsi="Arial" w:cs="Arial"/>
                <w:sz w:val="16"/>
                <w:szCs w:val="16"/>
              </w:rPr>
              <w:t>836</w:t>
            </w:r>
          </w:p>
        </w:tc>
      </w:tr>
    </w:tbl>
    <w:p w:rsidR="000F5C83" w:rsidRPr="0006176A" w:rsidRDefault="000F5C83" w:rsidP="000F5C83">
      <w:pPr>
        <w:shd w:val="clear" w:color="auto" w:fill="FFFFFF"/>
        <w:tabs>
          <w:tab w:val="left" w:pos="4678"/>
        </w:tabs>
        <w:spacing w:before="96" w:line="240" w:lineRule="exact"/>
        <w:ind w:right="-2"/>
        <w:jc w:val="both"/>
        <w:rPr>
          <w:rFonts w:ascii="Arial" w:hAnsi="Arial" w:cs="Arial"/>
          <w:sz w:val="16"/>
          <w:szCs w:val="16"/>
        </w:rPr>
      </w:pPr>
    </w:p>
    <w:tbl>
      <w:tblPr>
        <w:tblW w:w="0" w:type="auto"/>
        <w:tblLook w:val="04A0"/>
      </w:tblPr>
      <w:tblGrid>
        <w:gridCol w:w="4893"/>
      </w:tblGrid>
      <w:tr w:rsidR="000F5C83" w:rsidRPr="0006176A" w:rsidTr="000F5C83">
        <w:trPr>
          <w:trHeight w:val="744"/>
        </w:trPr>
        <w:tc>
          <w:tcPr>
            <w:tcW w:w="4893" w:type="dxa"/>
            <w:shd w:val="clear" w:color="auto" w:fill="auto"/>
          </w:tcPr>
          <w:p w:rsidR="000F5C83" w:rsidRPr="0006176A" w:rsidRDefault="000F5C83" w:rsidP="000F5C83">
            <w:pPr>
              <w:shd w:val="clear" w:color="auto" w:fill="FFFFFF"/>
              <w:tabs>
                <w:tab w:val="left" w:pos="4678"/>
              </w:tabs>
              <w:spacing w:line="180" w:lineRule="exact"/>
              <w:jc w:val="both"/>
              <w:rPr>
                <w:rFonts w:ascii="Arial" w:hAnsi="Arial" w:cs="Arial"/>
                <w:sz w:val="16"/>
                <w:szCs w:val="16"/>
              </w:rPr>
            </w:pPr>
            <w:r w:rsidRPr="0006176A">
              <w:rPr>
                <w:rFonts w:ascii="Arial" w:hAnsi="Arial" w:cs="Arial"/>
                <w:sz w:val="16"/>
                <w:szCs w:val="16"/>
              </w:rPr>
              <w:t>О введении особого противопожарного режима на территории Благодарненского городского округа Ставропольского края</w:t>
            </w:r>
          </w:p>
        </w:tc>
      </w:tr>
    </w:tbl>
    <w:p w:rsidR="000F5C83" w:rsidRPr="0006176A" w:rsidRDefault="000F5C83" w:rsidP="000F5C83">
      <w:pPr>
        <w:pStyle w:val="aff8"/>
        <w:ind w:right="-57" w:firstLine="142"/>
        <w:jc w:val="both"/>
        <w:rPr>
          <w:rFonts w:ascii="Arial" w:hAnsi="Arial" w:cs="Arial"/>
          <w:sz w:val="16"/>
          <w:szCs w:val="16"/>
        </w:rPr>
      </w:pPr>
      <w:r w:rsidRPr="0006176A">
        <w:rPr>
          <w:rFonts w:ascii="Arial" w:hAnsi="Arial" w:cs="Arial"/>
          <w:sz w:val="16"/>
          <w:szCs w:val="16"/>
        </w:rPr>
        <w:t>В соответствии со статьями 19, 30 Федерального закона от 21 февраля 1994 года № 69-ФЗ «О пожарной безопасности», постановлением Правительства Ставропольского края от 03 апреля 2019 года № 144-п «Об установлении на территории Ставропольского края особого противопожарного режима», администрация Благодарненского городского округа Ставропольского края</w:t>
      </w:r>
    </w:p>
    <w:p w:rsidR="00636DDD" w:rsidRDefault="00636DDD" w:rsidP="000F5C83">
      <w:pPr>
        <w:shd w:val="clear" w:color="auto" w:fill="FFFFFF"/>
        <w:tabs>
          <w:tab w:val="left" w:pos="9600"/>
        </w:tabs>
        <w:spacing w:before="96"/>
        <w:ind w:right="-57"/>
        <w:jc w:val="both"/>
        <w:rPr>
          <w:rFonts w:ascii="Arial" w:hAnsi="Arial" w:cs="Arial"/>
          <w:sz w:val="16"/>
          <w:szCs w:val="16"/>
        </w:rPr>
      </w:pPr>
    </w:p>
    <w:p w:rsidR="000F5C83" w:rsidRPr="0006176A" w:rsidRDefault="000F5C83" w:rsidP="000F5C83">
      <w:pPr>
        <w:shd w:val="clear" w:color="auto" w:fill="FFFFFF"/>
        <w:tabs>
          <w:tab w:val="left" w:pos="9600"/>
        </w:tabs>
        <w:spacing w:before="96"/>
        <w:ind w:right="-57"/>
        <w:jc w:val="both"/>
        <w:rPr>
          <w:rFonts w:ascii="Arial" w:hAnsi="Arial" w:cs="Arial"/>
          <w:sz w:val="16"/>
          <w:szCs w:val="16"/>
        </w:rPr>
      </w:pPr>
      <w:r w:rsidRPr="0006176A">
        <w:rPr>
          <w:rFonts w:ascii="Arial" w:hAnsi="Arial" w:cs="Arial"/>
          <w:sz w:val="16"/>
          <w:szCs w:val="16"/>
        </w:rPr>
        <w:t>ПОСТАНОВЛЯЕТ:</w:t>
      </w:r>
    </w:p>
    <w:p w:rsidR="000F5C83" w:rsidRDefault="000F5C83" w:rsidP="000F5C83">
      <w:pPr>
        <w:shd w:val="clear" w:color="auto" w:fill="FFFFFF"/>
        <w:tabs>
          <w:tab w:val="left" w:pos="9600"/>
        </w:tabs>
        <w:ind w:right="-57" w:firstLine="601"/>
        <w:jc w:val="both"/>
        <w:rPr>
          <w:rFonts w:ascii="Arial" w:hAnsi="Arial" w:cs="Arial"/>
          <w:sz w:val="16"/>
          <w:szCs w:val="16"/>
        </w:rPr>
      </w:pPr>
    </w:p>
    <w:p w:rsidR="00636DDD" w:rsidRPr="0006176A" w:rsidRDefault="00636DDD" w:rsidP="000F5C83">
      <w:pPr>
        <w:shd w:val="clear" w:color="auto" w:fill="FFFFFF"/>
        <w:tabs>
          <w:tab w:val="left" w:pos="9600"/>
        </w:tabs>
        <w:ind w:right="-57" w:firstLine="601"/>
        <w:jc w:val="both"/>
        <w:rPr>
          <w:rFonts w:ascii="Arial" w:hAnsi="Arial" w:cs="Arial"/>
          <w:sz w:val="16"/>
          <w:szCs w:val="16"/>
        </w:rPr>
      </w:pPr>
    </w:p>
    <w:p w:rsidR="000F5C83" w:rsidRPr="0006176A" w:rsidRDefault="000F5C83" w:rsidP="000F5C83">
      <w:pPr>
        <w:pStyle w:val="afff0"/>
        <w:spacing w:after="0"/>
        <w:ind w:right="-57" w:firstLine="142"/>
        <w:jc w:val="both"/>
        <w:rPr>
          <w:rFonts w:cs="Arial"/>
          <w:sz w:val="16"/>
          <w:szCs w:val="16"/>
        </w:rPr>
      </w:pPr>
      <w:r w:rsidRPr="0006176A">
        <w:rPr>
          <w:rFonts w:cs="Arial"/>
          <w:sz w:val="16"/>
          <w:szCs w:val="16"/>
        </w:rPr>
        <w:lastRenderedPageBreak/>
        <w:t>1. Ввести с 06 мая 2019 года на территории Благодарненского городского округа Ставропольского края особый противопожарный режим.</w:t>
      </w:r>
    </w:p>
    <w:p w:rsidR="000F5C83" w:rsidRPr="0006176A" w:rsidRDefault="000F5C83" w:rsidP="000F5C83">
      <w:pPr>
        <w:ind w:right="-57" w:firstLine="142"/>
        <w:jc w:val="both"/>
        <w:rPr>
          <w:rFonts w:ascii="Arial" w:hAnsi="Arial" w:cs="Arial"/>
          <w:sz w:val="16"/>
          <w:szCs w:val="16"/>
        </w:rPr>
      </w:pPr>
      <w:r w:rsidRPr="0006176A">
        <w:rPr>
          <w:rFonts w:ascii="Arial" w:hAnsi="Arial" w:cs="Arial"/>
          <w:sz w:val="16"/>
          <w:szCs w:val="16"/>
        </w:rPr>
        <w:t>2. На период действия особого противопожарного режима запретить:</w:t>
      </w:r>
    </w:p>
    <w:p w:rsidR="000F5C83" w:rsidRPr="0006176A" w:rsidRDefault="000F5C83" w:rsidP="000F5C83">
      <w:pPr>
        <w:ind w:right="-57" w:firstLine="142"/>
        <w:jc w:val="both"/>
        <w:rPr>
          <w:rFonts w:ascii="Arial" w:hAnsi="Arial" w:cs="Arial"/>
          <w:sz w:val="16"/>
          <w:szCs w:val="16"/>
        </w:rPr>
      </w:pPr>
      <w:r w:rsidRPr="0006176A">
        <w:rPr>
          <w:rFonts w:ascii="Arial" w:hAnsi="Arial" w:cs="Arial"/>
          <w:sz w:val="16"/>
          <w:szCs w:val="16"/>
        </w:rPr>
        <w:t>2.1. Посещение гражданами территории лесного фонда Благодарненского городского округа Ставропольского края, за исключением граждан, трудовая деятельность которых связана с пребыванием в лесах.</w:t>
      </w:r>
    </w:p>
    <w:p w:rsidR="000F5C83" w:rsidRPr="0006176A" w:rsidRDefault="000F5C83" w:rsidP="000F5C83">
      <w:pPr>
        <w:ind w:right="-57" w:firstLine="142"/>
        <w:jc w:val="both"/>
        <w:rPr>
          <w:rFonts w:ascii="Arial" w:hAnsi="Arial" w:cs="Arial"/>
          <w:sz w:val="16"/>
          <w:szCs w:val="16"/>
        </w:rPr>
      </w:pPr>
      <w:r w:rsidRPr="0006176A">
        <w:rPr>
          <w:rFonts w:ascii="Arial" w:hAnsi="Arial" w:cs="Arial"/>
          <w:sz w:val="16"/>
          <w:szCs w:val="16"/>
        </w:rPr>
        <w:t>2.2. Проведение пожароопасных работ на полях и в лесах, сжигание мусора, разведение костров, выжигание сухой травы, пожнивных остатков.</w:t>
      </w:r>
    </w:p>
    <w:p w:rsidR="000F5C83" w:rsidRPr="0006176A" w:rsidRDefault="000F5C83" w:rsidP="000F5C83">
      <w:pPr>
        <w:ind w:right="-57" w:firstLine="142"/>
        <w:jc w:val="both"/>
        <w:rPr>
          <w:rFonts w:ascii="Arial" w:hAnsi="Arial" w:cs="Arial"/>
          <w:sz w:val="16"/>
          <w:szCs w:val="16"/>
        </w:rPr>
      </w:pPr>
      <w:r w:rsidRPr="0006176A">
        <w:rPr>
          <w:rFonts w:ascii="Arial" w:hAnsi="Arial" w:cs="Arial"/>
          <w:sz w:val="16"/>
          <w:szCs w:val="16"/>
        </w:rPr>
        <w:t>3.Отделу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 разместить в печатных изданиях, а также на официальном Интернет-сайте администрации Благодарненского городского округа Ставропольского края информацию о запретах и правилах в период действия особого противопожарного режима.</w:t>
      </w:r>
    </w:p>
    <w:p w:rsidR="000F5C83" w:rsidRPr="0006176A" w:rsidRDefault="000F5C83" w:rsidP="000F5C83">
      <w:pPr>
        <w:pStyle w:val="afff0"/>
        <w:spacing w:after="0"/>
        <w:ind w:right="-57" w:firstLine="142"/>
        <w:jc w:val="both"/>
        <w:rPr>
          <w:rFonts w:cs="Arial"/>
          <w:sz w:val="16"/>
          <w:szCs w:val="16"/>
        </w:rPr>
      </w:pPr>
    </w:p>
    <w:p w:rsidR="000F5C83" w:rsidRPr="0006176A" w:rsidRDefault="000F5C83" w:rsidP="000F5C83">
      <w:pPr>
        <w:pStyle w:val="afff0"/>
        <w:spacing w:after="0"/>
        <w:ind w:right="-57" w:firstLine="142"/>
        <w:jc w:val="both"/>
        <w:rPr>
          <w:rFonts w:cs="Arial"/>
          <w:sz w:val="16"/>
          <w:szCs w:val="16"/>
        </w:rPr>
      </w:pPr>
      <w:r w:rsidRPr="0006176A">
        <w:rPr>
          <w:rFonts w:cs="Arial"/>
          <w:sz w:val="16"/>
          <w:szCs w:val="16"/>
        </w:rPr>
        <w:t xml:space="preserve">4. Управлению сельского хозяйства администрации Благодарненского городского округа Ставропольского края (Соколов): </w:t>
      </w:r>
    </w:p>
    <w:p w:rsidR="000F5C83" w:rsidRPr="0006176A" w:rsidRDefault="000F5C83" w:rsidP="000F5C83">
      <w:pPr>
        <w:pStyle w:val="afff0"/>
        <w:spacing w:after="0"/>
        <w:ind w:right="-57" w:firstLine="142"/>
        <w:jc w:val="both"/>
        <w:rPr>
          <w:rFonts w:cs="Arial"/>
          <w:sz w:val="16"/>
          <w:szCs w:val="16"/>
        </w:rPr>
      </w:pPr>
      <w:r w:rsidRPr="0006176A">
        <w:rPr>
          <w:rFonts w:cs="Arial"/>
          <w:sz w:val="16"/>
          <w:szCs w:val="16"/>
        </w:rPr>
        <w:t>4.1. Организовать оповещение руководителей сельхозпредприятий, расположенных на территории Благодарненского городского округа Ставропольского края о введении особого противопожарного режима.</w:t>
      </w:r>
    </w:p>
    <w:p w:rsidR="000F5C83" w:rsidRPr="0006176A" w:rsidRDefault="000F5C83" w:rsidP="000F5C83">
      <w:pPr>
        <w:pStyle w:val="afff0"/>
        <w:spacing w:after="0"/>
        <w:ind w:right="-57" w:firstLine="142"/>
        <w:jc w:val="both"/>
        <w:rPr>
          <w:rFonts w:cs="Arial"/>
          <w:sz w:val="16"/>
          <w:szCs w:val="16"/>
        </w:rPr>
      </w:pPr>
      <w:r w:rsidRPr="0006176A">
        <w:rPr>
          <w:rFonts w:cs="Arial"/>
          <w:sz w:val="16"/>
          <w:szCs w:val="16"/>
        </w:rPr>
        <w:t xml:space="preserve">4.2. Организовать контроль соблюдения запрета выжигания травы, пожнивных остатков на полях на территории Благодарненского городского округа Ставропольского края. </w:t>
      </w:r>
    </w:p>
    <w:p w:rsidR="000F5C83" w:rsidRPr="0006176A" w:rsidRDefault="000F5C83" w:rsidP="000F5C83">
      <w:pPr>
        <w:pStyle w:val="afff0"/>
        <w:spacing w:after="0"/>
        <w:ind w:right="-57" w:firstLine="142"/>
        <w:jc w:val="both"/>
        <w:rPr>
          <w:rFonts w:cs="Arial"/>
          <w:sz w:val="16"/>
          <w:szCs w:val="16"/>
        </w:rPr>
      </w:pPr>
      <w:r w:rsidRPr="0006176A">
        <w:rPr>
          <w:rFonts w:cs="Arial"/>
          <w:sz w:val="16"/>
          <w:szCs w:val="16"/>
        </w:rPr>
        <w:t>5. Управлению муниципального хозяйства администрации Благодарненского городского округа Ставропольского края (Кашпоров)  совместно с муниципальным учреждение «Комбинат благоустройства» (Красников) организовать проведение работ по уборке мусора, сухой травы в населенных пунктах Благодарненского городского округа Ставропольского края, а также в полосах отвода автомобильных дорог, находящихся в муниципальной собственности Благодарненского городского округа Ставропольского края.</w:t>
      </w:r>
    </w:p>
    <w:p w:rsidR="000F5C83" w:rsidRPr="0006176A" w:rsidRDefault="000F5C83" w:rsidP="000F5C83">
      <w:pPr>
        <w:pStyle w:val="afff0"/>
        <w:spacing w:after="0"/>
        <w:ind w:right="-57" w:firstLine="142"/>
        <w:jc w:val="both"/>
        <w:rPr>
          <w:rFonts w:cs="Arial"/>
          <w:sz w:val="16"/>
          <w:szCs w:val="16"/>
        </w:rPr>
      </w:pPr>
      <w:r w:rsidRPr="0006176A">
        <w:rPr>
          <w:rFonts w:cs="Arial"/>
          <w:sz w:val="16"/>
          <w:szCs w:val="16"/>
        </w:rPr>
        <w:t>6. Управлению по делам территорий администрации Благодарненского городского округа Ставропольского края (Мещеряков) организовать:</w:t>
      </w:r>
    </w:p>
    <w:p w:rsidR="000F5C83" w:rsidRPr="0006176A" w:rsidRDefault="000F5C83" w:rsidP="000F5C83">
      <w:pPr>
        <w:ind w:right="-57" w:firstLine="142"/>
        <w:jc w:val="both"/>
        <w:rPr>
          <w:rFonts w:ascii="Arial" w:hAnsi="Arial" w:cs="Arial"/>
          <w:sz w:val="16"/>
          <w:szCs w:val="16"/>
        </w:rPr>
      </w:pPr>
      <w:r w:rsidRPr="0006176A">
        <w:rPr>
          <w:rFonts w:ascii="Arial" w:hAnsi="Arial" w:cs="Arial"/>
          <w:sz w:val="16"/>
          <w:szCs w:val="16"/>
        </w:rPr>
        <w:t>6.1. Опашку лесных и степных участков, граничащих с населенными пунктами Благодарненского городского округа Ставропольского края.</w:t>
      </w:r>
    </w:p>
    <w:p w:rsidR="000F5C83" w:rsidRPr="0006176A" w:rsidRDefault="000F5C83" w:rsidP="000F5C83">
      <w:pPr>
        <w:pStyle w:val="afff0"/>
        <w:spacing w:after="0"/>
        <w:ind w:right="-57" w:firstLine="142"/>
        <w:jc w:val="both"/>
        <w:rPr>
          <w:rFonts w:cs="Arial"/>
          <w:sz w:val="16"/>
          <w:szCs w:val="16"/>
        </w:rPr>
      </w:pPr>
      <w:r w:rsidRPr="0006176A">
        <w:rPr>
          <w:rFonts w:cs="Arial"/>
          <w:sz w:val="16"/>
          <w:szCs w:val="16"/>
        </w:rPr>
        <w:t xml:space="preserve">6.2. В населенных пунктах, проведение ознакомления жителей с требованиями Правил противопожарного режима в Российской Федерации. </w:t>
      </w:r>
    </w:p>
    <w:p w:rsidR="000F5C83" w:rsidRPr="0006176A" w:rsidRDefault="000F5C83" w:rsidP="000F5C83">
      <w:pPr>
        <w:ind w:right="-57" w:firstLine="142"/>
        <w:jc w:val="both"/>
        <w:rPr>
          <w:rFonts w:ascii="Arial" w:hAnsi="Arial" w:cs="Arial"/>
          <w:sz w:val="16"/>
          <w:szCs w:val="16"/>
        </w:rPr>
      </w:pPr>
      <w:r w:rsidRPr="0006176A">
        <w:rPr>
          <w:rFonts w:ascii="Arial" w:hAnsi="Arial" w:cs="Arial"/>
          <w:sz w:val="16"/>
          <w:szCs w:val="16"/>
        </w:rPr>
        <w:t>8. Рекомендовать:</w:t>
      </w:r>
    </w:p>
    <w:p w:rsidR="000F5C83" w:rsidRPr="0006176A" w:rsidRDefault="000F5C83" w:rsidP="000F5C83">
      <w:pPr>
        <w:ind w:right="-57" w:firstLine="142"/>
        <w:jc w:val="both"/>
        <w:rPr>
          <w:rFonts w:ascii="Arial" w:hAnsi="Arial" w:cs="Arial"/>
          <w:sz w:val="16"/>
          <w:szCs w:val="16"/>
        </w:rPr>
      </w:pPr>
      <w:r w:rsidRPr="0006176A">
        <w:rPr>
          <w:rFonts w:ascii="Arial" w:hAnsi="Arial" w:cs="Arial"/>
          <w:sz w:val="16"/>
          <w:szCs w:val="16"/>
        </w:rPr>
        <w:t>8.1. Благодарненскому филиалу государственного унитарного предприятия Ставропольского края «Буденновское межрайонное дорожное ремонтно-строительное управление» (Бельченко) принять меры по уборке сухой травы на полосах отвода автомобильных дорог с целью предотвращения возгораний и усложнения пожароопасной ситуации.</w:t>
      </w:r>
    </w:p>
    <w:p w:rsidR="000F5C83" w:rsidRPr="0006176A" w:rsidRDefault="000F5C83" w:rsidP="000F5C83">
      <w:pPr>
        <w:ind w:right="-57" w:firstLine="142"/>
        <w:jc w:val="both"/>
        <w:rPr>
          <w:rFonts w:ascii="Arial" w:hAnsi="Arial" w:cs="Arial"/>
          <w:sz w:val="16"/>
          <w:szCs w:val="16"/>
        </w:rPr>
      </w:pPr>
      <w:r w:rsidRPr="0006176A">
        <w:rPr>
          <w:rFonts w:ascii="Arial" w:hAnsi="Arial" w:cs="Arial"/>
          <w:sz w:val="16"/>
          <w:szCs w:val="16"/>
        </w:rPr>
        <w:t>8.2. Начальнику 37 пожарно-спасательной части федерального государственного казённого учреждения «10 отряд Федеральной противопожарной службы по Ставропольскому краю» (Кизь) обеспечить готовность пожарной техники, сил и средств к выполнению задач в условиях особого противопожарного режима, иметь запас горюче-смазочных материалов.</w:t>
      </w:r>
    </w:p>
    <w:p w:rsidR="000F5C83" w:rsidRPr="0006176A" w:rsidRDefault="000F5C83" w:rsidP="000F5C83">
      <w:pPr>
        <w:pStyle w:val="afff0"/>
        <w:spacing w:after="0"/>
        <w:ind w:right="-57" w:firstLine="142"/>
        <w:jc w:val="both"/>
        <w:rPr>
          <w:rFonts w:cs="Arial"/>
          <w:sz w:val="16"/>
          <w:szCs w:val="16"/>
          <w:u w:val="single"/>
        </w:rPr>
      </w:pPr>
      <w:r w:rsidRPr="0006176A">
        <w:rPr>
          <w:rFonts w:cs="Arial"/>
          <w:sz w:val="16"/>
          <w:szCs w:val="16"/>
        </w:rPr>
        <w:t>8.3. Благодарненскому участку государственного казённого учреждения «Калаусское лесничество» (Синявская) организовать информирование населения о запрете посещения гражданами и въезда транспорта на территорию лесного фонда Благодарненского городского округа Ставропольского края.</w:t>
      </w:r>
    </w:p>
    <w:p w:rsidR="000F5C83" w:rsidRPr="0006176A" w:rsidRDefault="000F5C83" w:rsidP="000F5C83">
      <w:pPr>
        <w:pStyle w:val="afff0"/>
        <w:spacing w:after="0"/>
        <w:ind w:firstLine="142"/>
        <w:jc w:val="both"/>
        <w:rPr>
          <w:rFonts w:cs="Arial"/>
          <w:sz w:val="16"/>
          <w:szCs w:val="16"/>
        </w:rPr>
      </w:pPr>
      <w:r w:rsidRPr="0006176A">
        <w:rPr>
          <w:rFonts w:cs="Arial"/>
          <w:sz w:val="16"/>
          <w:szCs w:val="16"/>
        </w:rPr>
        <w:t xml:space="preserve">8.4. Отделению </w:t>
      </w:r>
      <w:r w:rsidRPr="0006176A">
        <w:rPr>
          <w:rFonts w:cs="Arial"/>
          <w:bCs/>
          <w:sz w:val="16"/>
          <w:szCs w:val="16"/>
        </w:rPr>
        <w:t xml:space="preserve">надзорной деятельности и профилактической работы управления надзорной деятельности и профилактической работы Главного управления </w:t>
      </w:r>
      <w:r w:rsidRPr="0006176A">
        <w:rPr>
          <w:rFonts w:cs="Arial"/>
          <w:sz w:val="16"/>
          <w:szCs w:val="16"/>
        </w:rPr>
        <w:t>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r w:rsidRPr="0006176A">
        <w:rPr>
          <w:rFonts w:cs="Arial"/>
          <w:bCs/>
          <w:sz w:val="16"/>
          <w:szCs w:val="16"/>
        </w:rPr>
        <w:t xml:space="preserve"> (по Благодарненскому городскому округу и Туркменскому району) </w:t>
      </w:r>
      <w:r w:rsidRPr="0006176A">
        <w:rPr>
          <w:rFonts w:cs="Arial"/>
          <w:sz w:val="16"/>
          <w:szCs w:val="16"/>
        </w:rPr>
        <w:t>(Ермаков):</w:t>
      </w:r>
    </w:p>
    <w:p w:rsidR="000F5C83" w:rsidRPr="0006176A" w:rsidRDefault="000F5C83" w:rsidP="000F5C83">
      <w:pPr>
        <w:pStyle w:val="afff0"/>
        <w:spacing w:after="0"/>
        <w:ind w:firstLine="142"/>
        <w:jc w:val="both"/>
        <w:rPr>
          <w:rFonts w:cs="Arial"/>
          <w:sz w:val="16"/>
          <w:szCs w:val="16"/>
        </w:rPr>
      </w:pPr>
      <w:r w:rsidRPr="0006176A">
        <w:rPr>
          <w:rFonts w:cs="Arial"/>
          <w:sz w:val="16"/>
          <w:szCs w:val="16"/>
        </w:rPr>
        <w:lastRenderedPageBreak/>
        <w:t>8.4.1. Усилить контроль соблюдения правил пожарной безопасности в местах общего пользования, в лесах и в жилом секторе.</w:t>
      </w:r>
    </w:p>
    <w:p w:rsidR="000F5C83" w:rsidRPr="0006176A" w:rsidRDefault="000F5C83" w:rsidP="000F5C83">
      <w:pPr>
        <w:ind w:firstLine="142"/>
        <w:jc w:val="both"/>
        <w:rPr>
          <w:rFonts w:ascii="Arial" w:hAnsi="Arial" w:cs="Arial"/>
          <w:sz w:val="16"/>
          <w:szCs w:val="16"/>
        </w:rPr>
      </w:pPr>
      <w:r w:rsidRPr="0006176A">
        <w:rPr>
          <w:rFonts w:ascii="Arial" w:hAnsi="Arial" w:cs="Arial"/>
          <w:sz w:val="16"/>
          <w:szCs w:val="16"/>
        </w:rPr>
        <w:t>8.4.2. Привлекать к административной ответственности лиц, виновных в нарушениях Правил пожарной безопасности.</w:t>
      </w:r>
    </w:p>
    <w:p w:rsidR="000F5C83" w:rsidRPr="0006176A" w:rsidRDefault="000F5C83" w:rsidP="000F5C83">
      <w:pPr>
        <w:pStyle w:val="19"/>
        <w:ind w:firstLine="142"/>
        <w:jc w:val="both"/>
        <w:rPr>
          <w:rFonts w:ascii="Arial" w:hAnsi="Arial" w:cs="Arial"/>
          <w:sz w:val="16"/>
          <w:szCs w:val="16"/>
        </w:rPr>
      </w:pPr>
      <w:r w:rsidRPr="0006176A">
        <w:rPr>
          <w:rFonts w:ascii="Arial" w:hAnsi="Arial" w:cs="Arial"/>
          <w:sz w:val="16"/>
          <w:szCs w:val="16"/>
        </w:rPr>
        <w:t>9. Контроль за выполнением настоящего постановления возложить на заместителя главы администрации,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0F5C83" w:rsidRPr="0006176A" w:rsidRDefault="000F5C83" w:rsidP="000F5C83">
      <w:pPr>
        <w:ind w:right="-2" w:firstLine="142"/>
        <w:jc w:val="both"/>
        <w:rPr>
          <w:rFonts w:ascii="Arial" w:eastAsia="Calibri" w:hAnsi="Arial" w:cs="Arial"/>
          <w:sz w:val="16"/>
          <w:szCs w:val="16"/>
          <w:lang w:eastAsia="en-US"/>
        </w:rPr>
      </w:pPr>
      <w:r w:rsidRPr="0006176A">
        <w:rPr>
          <w:rFonts w:ascii="Arial" w:eastAsia="Calibri" w:hAnsi="Arial" w:cs="Arial"/>
          <w:sz w:val="16"/>
          <w:szCs w:val="16"/>
          <w:lang w:eastAsia="en-US"/>
        </w:rPr>
        <w:t>10. Настоящее постановление вступает в силу на следующий день после дня его официального опубликования.</w:t>
      </w:r>
    </w:p>
    <w:p w:rsidR="000F5C83" w:rsidRPr="0006176A" w:rsidRDefault="000F5C83" w:rsidP="000F5C83">
      <w:pPr>
        <w:ind w:right="-2" w:firstLine="142"/>
        <w:jc w:val="both"/>
        <w:rPr>
          <w:rFonts w:ascii="Arial" w:eastAsia="Calibri" w:hAnsi="Arial" w:cs="Arial"/>
          <w:sz w:val="16"/>
          <w:szCs w:val="16"/>
          <w:lang w:eastAsia="en-US"/>
        </w:rPr>
      </w:pPr>
    </w:p>
    <w:p w:rsidR="000F5C83" w:rsidRDefault="000F5C83" w:rsidP="000F5C83">
      <w:pPr>
        <w:spacing w:line="240" w:lineRule="exact"/>
        <w:jc w:val="both"/>
        <w:rPr>
          <w:rFonts w:ascii="Arial" w:hAnsi="Arial" w:cs="Arial"/>
          <w:sz w:val="16"/>
          <w:szCs w:val="16"/>
        </w:rPr>
      </w:pPr>
    </w:p>
    <w:p w:rsidR="000F5C83" w:rsidRDefault="000F5C83" w:rsidP="000F5C83">
      <w:pPr>
        <w:spacing w:line="240" w:lineRule="exact"/>
        <w:jc w:val="both"/>
        <w:rPr>
          <w:rFonts w:ascii="Arial" w:hAnsi="Arial" w:cs="Arial"/>
          <w:sz w:val="16"/>
          <w:szCs w:val="16"/>
        </w:rPr>
      </w:pPr>
    </w:p>
    <w:p w:rsidR="000F5C83" w:rsidRPr="0006176A" w:rsidRDefault="000F5C83" w:rsidP="000F5C83">
      <w:pPr>
        <w:spacing w:line="180" w:lineRule="exact"/>
        <w:jc w:val="both"/>
        <w:rPr>
          <w:rFonts w:ascii="Arial" w:hAnsi="Arial" w:cs="Arial"/>
          <w:sz w:val="16"/>
          <w:szCs w:val="16"/>
        </w:rPr>
      </w:pPr>
      <w:r w:rsidRPr="0006176A">
        <w:rPr>
          <w:rFonts w:ascii="Arial" w:hAnsi="Arial" w:cs="Arial"/>
          <w:sz w:val="16"/>
          <w:szCs w:val="16"/>
        </w:rPr>
        <w:t>Глава</w:t>
      </w:r>
    </w:p>
    <w:p w:rsidR="000F5C83" w:rsidRPr="0006176A" w:rsidRDefault="000F5C83" w:rsidP="000F5C83">
      <w:pPr>
        <w:spacing w:line="180" w:lineRule="exact"/>
        <w:jc w:val="both"/>
        <w:rPr>
          <w:rFonts w:ascii="Arial" w:hAnsi="Arial" w:cs="Arial"/>
          <w:sz w:val="16"/>
          <w:szCs w:val="16"/>
        </w:rPr>
      </w:pPr>
      <w:r w:rsidRPr="0006176A">
        <w:rPr>
          <w:rFonts w:ascii="Arial" w:hAnsi="Arial" w:cs="Arial"/>
          <w:sz w:val="16"/>
          <w:szCs w:val="16"/>
        </w:rPr>
        <w:t>Благодарненского городского округа</w:t>
      </w:r>
    </w:p>
    <w:p w:rsidR="008B6D5F" w:rsidRPr="009C2112" w:rsidRDefault="000F5C83" w:rsidP="000F5C83">
      <w:pPr>
        <w:spacing w:line="180" w:lineRule="exact"/>
        <w:jc w:val="both"/>
        <w:rPr>
          <w:rFonts w:ascii="Arial" w:hAnsi="Arial" w:cs="Arial"/>
          <w:color w:val="000000" w:themeColor="text1"/>
          <w:sz w:val="16"/>
          <w:szCs w:val="16"/>
        </w:rPr>
      </w:pPr>
      <w:r w:rsidRPr="0006176A">
        <w:rPr>
          <w:rFonts w:ascii="Arial" w:hAnsi="Arial" w:cs="Arial"/>
          <w:sz w:val="16"/>
          <w:szCs w:val="16"/>
        </w:rPr>
        <w:t>Ставропольского края</w:t>
      </w:r>
      <w:r w:rsidRPr="0006176A">
        <w:rPr>
          <w:rFonts w:ascii="Arial" w:hAnsi="Arial" w:cs="Arial"/>
          <w:sz w:val="16"/>
          <w:szCs w:val="16"/>
        </w:rPr>
        <w:tab/>
        <w:t xml:space="preserve">           </w:t>
      </w:r>
      <w:r>
        <w:rPr>
          <w:rFonts w:ascii="Arial" w:hAnsi="Arial" w:cs="Arial"/>
          <w:sz w:val="16"/>
          <w:szCs w:val="16"/>
        </w:rPr>
        <w:t xml:space="preserve">           </w:t>
      </w:r>
      <w:r w:rsidRPr="0006176A">
        <w:rPr>
          <w:rFonts w:ascii="Arial" w:hAnsi="Arial" w:cs="Arial"/>
          <w:sz w:val="16"/>
          <w:szCs w:val="16"/>
        </w:rPr>
        <w:t xml:space="preserve">            А.И. Теньков</w:t>
      </w:r>
    </w:p>
    <w:p w:rsidR="00636DDD" w:rsidRDefault="00636DDD" w:rsidP="00636DDD">
      <w:pPr>
        <w:jc w:val="center"/>
        <w:rPr>
          <w:rFonts w:ascii="Arial" w:hAnsi="Arial" w:cs="Arial"/>
          <w:b/>
          <w:sz w:val="16"/>
          <w:szCs w:val="16"/>
        </w:rPr>
      </w:pPr>
    </w:p>
    <w:p w:rsidR="00636DDD" w:rsidRDefault="00636DDD" w:rsidP="00636DDD">
      <w:pPr>
        <w:jc w:val="center"/>
        <w:rPr>
          <w:rFonts w:ascii="Arial" w:hAnsi="Arial" w:cs="Arial"/>
          <w:b/>
          <w:sz w:val="16"/>
          <w:szCs w:val="16"/>
        </w:rPr>
      </w:pPr>
    </w:p>
    <w:p w:rsidR="00636DDD" w:rsidRDefault="00636DDD" w:rsidP="00636DDD">
      <w:pPr>
        <w:jc w:val="center"/>
        <w:rPr>
          <w:rFonts w:ascii="Arial" w:hAnsi="Arial" w:cs="Arial"/>
          <w:b/>
          <w:sz w:val="16"/>
          <w:szCs w:val="16"/>
        </w:rPr>
      </w:pPr>
    </w:p>
    <w:p w:rsidR="00636DDD" w:rsidRDefault="00636DDD" w:rsidP="00636DDD">
      <w:pPr>
        <w:jc w:val="center"/>
        <w:rPr>
          <w:rFonts w:ascii="Arial" w:hAnsi="Arial" w:cs="Arial"/>
          <w:b/>
          <w:sz w:val="16"/>
          <w:szCs w:val="16"/>
        </w:rPr>
      </w:pPr>
    </w:p>
    <w:p w:rsidR="00636DDD" w:rsidRDefault="00636DDD" w:rsidP="00636DDD">
      <w:pPr>
        <w:jc w:val="center"/>
        <w:rPr>
          <w:rFonts w:ascii="Arial" w:hAnsi="Arial" w:cs="Arial"/>
          <w:b/>
          <w:sz w:val="16"/>
          <w:szCs w:val="16"/>
        </w:rPr>
      </w:pPr>
    </w:p>
    <w:p w:rsidR="00636DDD" w:rsidRDefault="00636DDD" w:rsidP="00636DDD">
      <w:pPr>
        <w:jc w:val="center"/>
        <w:rPr>
          <w:rFonts w:ascii="Arial" w:hAnsi="Arial" w:cs="Arial"/>
          <w:b/>
          <w:sz w:val="16"/>
          <w:szCs w:val="16"/>
        </w:rPr>
      </w:pPr>
    </w:p>
    <w:p w:rsidR="00636DDD" w:rsidRPr="00383205" w:rsidRDefault="00636DDD" w:rsidP="00636DDD">
      <w:pPr>
        <w:jc w:val="center"/>
        <w:rPr>
          <w:rFonts w:ascii="Arial" w:hAnsi="Arial" w:cs="Arial"/>
          <w:b/>
          <w:sz w:val="16"/>
          <w:szCs w:val="16"/>
        </w:rPr>
      </w:pPr>
      <w:r w:rsidRPr="00383205">
        <w:rPr>
          <w:rFonts w:ascii="Arial" w:hAnsi="Arial" w:cs="Arial"/>
          <w:b/>
          <w:sz w:val="16"/>
          <w:szCs w:val="16"/>
        </w:rPr>
        <w:t>РАСПОРЯЖЕНИЕ</w:t>
      </w:r>
    </w:p>
    <w:p w:rsidR="00636DDD" w:rsidRDefault="00636DDD" w:rsidP="00636DDD">
      <w:pPr>
        <w:jc w:val="center"/>
        <w:rPr>
          <w:rFonts w:ascii="Arial" w:hAnsi="Arial" w:cs="Arial"/>
          <w:b/>
          <w:sz w:val="16"/>
          <w:szCs w:val="16"/>
        </w:rPr>
      </w:pPr>
      <w:r w:rsidRPr="00383205">
        <w:rPr>
          <w:rFonts w:ascii="Arial" w:hAnsi="Arial" w:cs="Arial"/>
          <w:b/>
          <w:sz w:val="16"/>
          <w:szCs w:val="16"/>
        </w:rPr>
        <w:t>АДМИНИСТРАЦИИ БЛАГОДАРНЕНСКОГО ГОРОДСКОГО ОКРУГА  СТАВРОПОЛЬСКОГО КРАЯ</w:t>
      </w:r>
    </w:p>
    <w:p w:rsidR="00636DDD" w:rsidRPr="00383205" w:rsidRDefault="00636DDD" w:rsidP="00636DDD">
      <w:pPr>
        <w:jc w:val="center"/>
        <w:rPr>
          <w:rFonts w:ascii="Arial" w:hAnsi="Arial" w:cs="Arial"/>
          <w:b/>
          <w:sz w:val="16"/>
          <w:szCs w:val="16"/>
        </w:rPr>
      </w:pPr>
    </w:p>
    <w:tbl>
      <w:tblPr>
        <w:tblStyle w:val="1ff0"/>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
        <w:gridCol w:w="845"/>
        <w:gridCol w:w="1085"/>
        <w:gridCol w:w="1418"/>
        <w:gridCol w:w="446"/>
        <w:gridCol w:w="688"/>
      </w:tblGrid>
      <w:tr w:rsidR="00636DDD" w:rsidRPr="00383205" w:rsidTr="00636DDD">
        <w:trPr>
          <w:trHeight w:val="80"/>
        </w:trPr>
        <w:tc>
          <w:tcPr>
            <w:tcW w:w="446" w:type="dxa"/>
          </w:tcPr>
          <w:p w:rsidR="00636DDD" w:rsidRPr="00383205" w:rsidRDefault="00636DDD" w:rsidP="00344C34">
            <w:pPr>
              <w:tabs>
                <w:tab w:val="left" w:pos="1862"/>
              </w:tabs>
              <w:jc w:val="center"/>
              <w:rPr>
                <w:rFonts w:ascii="Arial" w:hAnsi="Arial" w:cs="Arial"/>
                <w:sz w:val="16"/>
                <w:szCs w:val="16"/>
              </w:rPr>
            </w:pPr>
            <w:r w:rsidRPr="00383205">
              <w:rPr>
                <w:rFonts w:ascii="Arial" w:hAnsi="Arial" w:cs="Arial"/>
                <w:sz w:val="16"/>
                <w:szCs w:val="16"/>
              </w:rPr>
              <w:t>26</w:t>
            </w:r>
          </w:p>
        </w:tc>
        <w:tc>
          <w:tcPr>
            <w:tcW w:w="845" w:type="dxa"/>
          </w:tcPr>
          <w:p w:rsidR="00636DDD" w:rsidRPr="00383205" w:rsidRDefault="00636DDD" w:rsidP="00344C34">
            <w:pPr>
              <w:tabs>
                <w:tab w:val="left" w:pos="1862"/>
              </w:tabs>
              <w:jc w:val="center"/>
              <w:rPr>
                <w:rFonts w:ascii="Arial" w:hAnsi="Arial" w:cs="Arial"/>
                <w:sz w:val="16"/>
                <w:szCs w:val="16"/>
              </w:rPr>
            </w:pPr>
            <w:r w:rsidRPr="00383205">
              <w:rPr>
                <w:rFonts w:ascii="Arial" w:hAnsi="Arial" w:cs="Arial"/>
                <w:sz w:val="16"/>
                <w:szCs w:val="16"/>
              </w:rPr>
              <w:t xml:space="preserve">апреля  </w:t>
            </w:r>
          </w:p>
        </w:tc>
        <w:tc>
          <w:tcPr>
            <w:tcW w:w="1085" w:type="dxa"/>
          </w:tcPr>
          <w:p w:rsidR="00636DDD" w:rsidRPr="00383205" w:rsidRDefault="00636DDD" w:rsidP="00344C34">
            <w:pPr>
              <w:tabs>
                <w:tab w:val="left" w:pos="1862"/>
              </w:tabs>
              <w:jc w:val="center"/>
              <w:rPr>
                <w:rFonts w:ascii="Arial" w:hAnsi="Arial" w:cs="Arial"/>
                <w:sz w:val="16"/>
                <w:szCs w:val="16"/>
              </w:rPr>
            </w:pPr>
            <w:r w:rsidRPr="00383205">
              <w:rPr>
                <w:rFonts w:ascii="Arial" w:hAnsi="Arial" w:cs="Arial"/>
                <w:sz w:val="16"/>
                <w:szCs w:val="16"/>
              </w:rPr>
              <w:t>2019  года</w:t>
            </w:r>
          </w:p>
        </w:tc>
        <w:tc>
          <w:tcPr>
            <w:tcW w:w="1418" w:type="dxa"/>
          </w:tcPr>
          <w:p w:rsidR="00636DDD" w:rsidRPr="00383205" w:rsidRDefault="00636DDD" w:rsidP="00344C34">
            <w:pPr>
              <w:tabs>
                <w:tab w:val="left" w:pos="1862"/>
              </w:tabs>
              <w:jc w:val="center"/>
              <w:rPr>
                <w:rFonts w:ascii="Arial" w:hAnsi="Arial" w:cs="Arial"/>
                <w:sz w:val="16"/>
                <w:szCs w:val="16"/>
              </w:rPr>
            </w:pPr>
            <w:r w:rsidRPr="00383205">
              <w:rPr>
                <w:rFonts w:ascii="Arial" w:hAnsi="Arial" w:cs="Arial"/>
                <w:sz w:val="16"/>
                <w:szCs w:val="16"/>
              </w:rPr>
              <w:t>г. Благодарный</w:t>
            </w:r>
          </w:p>
        </w:tc>
        <w:tc>
          <w:tcPr>
            <w:tcW w:w="446" w:type="dxa"/>
          </w:tcPr>
          <w:p w:rsidR="00636DDD" w:rsidRPr="00383205" w:rsidRDefault="00636DDD" w:rsidP="00344C34">
            <w:pPr>
              <w:tabs>
                <w:tab w:val="left" w:pos="1862"/>
              </w:tabs>
              <w:jc w:val="center"/>
              <w:rPr>
                <w:rFonts w:ascii="Arial" w:hAnsi="Arial" w:cs="Arial"/>
                <w:sz w:val="16"/>
                <w:szCs w:val="16"/>
              </w:rPr>
            </w:pPr>
            <w:r w:rsidRPr="00383205">
              <w:rPr>
                <w:rFonts w:ascii="Arial" w:hAnsi="Arial" w:cs="Arial"/>
                <w:sz w:val="16"/>
                <w:szCs w:val="16"/>
              </w:rPr>
              <w:t>№</w:t>
            </w:r>
          </w:p>
        </w:tc>
        <w:tc>
          <w:tcPr>
            <w:tcW w:w="688" w:type="dxa"/>
          </w:tcPr>
          <w:p w:rsidR="00636DDD" w:rsidRPr="00383205" w:rsidRDefault="00636DDD" w:rsidP="00344C34">
            <w:pPr>
              <w:tabs>
                <w:tab w:val="left" w:pos="1862"/>
              </w:tabs>
              <w:rPr>
                <w:rFonts w:ascii="Arial" w:hAnsi="Arial" w:cs="Arial"/>
                <w:sz w:val="16"/>
                <w:szCs w:val="16"/>
              </w:rPr>
            </w:pPr>
            <w:r w:rsidRPr="00383205">
              <w:rPr>
                <w:rFonts w:ascii="Arial" w:hAnsi="Arial" w:cs="Arial"/>
                <w:sz w:val="16"/>
                <w:szCs w:val="16"/>
              </w:rPr>
              <w:t>370-р</w:t>
            </w:r>
          </w:p>
        </w:tc>
      </w:tr>
    </w:tbl>
    <w:p w:rsidR="00636DDD" w:rsidRDefault="00636DDD" w:rsidP="00636DDD">
      <w:pPr>
        <w:rPr>
          <w:rFonts w:ascii="Arial" w:hAnsi="Arial" w:cs="Arial"/>
          <w:sz w:val="16"/>
          <w:szCs w:val="16"/>
        </w:rPr>
      </w:pPr>
    </w:p>
    <w:p w:rsidR="00636DDD" w:rsidRPr="00383205" w:rsidRDefault="00636DDD" w:rsidP="00636DDD">
      <w:pPr>
        <w:rPr>
          <w:rFonts w:ascii="Arial" w:hAnsi="Arial" w:cs="Arial"/>
          <w:sz w:val="16"/>
          <w:szCs w:val="16"/>
        </w:rPr>
      </w:pPr>
    </w:p>
    <w:p w:rsidR="00636DDD" w:rsidRPr="00383205" w:rsidRDefault="00636DDD" w:rsidP="00636DDD">
      <w:pPr>
        <w:spacing w:line="180" w:lineRule="exact"/>
        <w:jc w:val="both"/>
        <w:rPr>
          <w:rFonts w:ascii="Arial" w:hAnsi="Arial" w:cs="Arial"/>
          <w:sz w:val="16"/>
          <w:szCs w:val="16"/>
        </w:rPr>
      </w:pPr>
      <w:r w:rsidRPr="00383205">
        <w:rPr>
          <w:rFonts w:ascii="Arial" w:hAnsi="Arial" w:cs="Arial"/>
          <w:sz w:val="16"/>
          <w:szCs w:val="16"/>
        </w:rPr>
        <w:t>Об условиях приватизации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w:t>
      </w:r>
    </w:p>
    <w:p w:rsidR="00636DDD" w:rsidRDefault="00636DDD" w:rsidP="00636DDD">
      <w:pPr>
        <w:spacing w:line="240" w:lineRule="exact"/>
        <w:jc w:val="both"/>
        <w:rPr>
          <w:rFonts w:ascii="Arial" w:hAnsi="Arial" w:cs="Arial"/>
          <w:sz w:val="16"/>
          <w:szCs w:val="16"/>
        </w:rPr>
      </w:pPr>
    </w:p>
    <w:p w:rsidR="00636DDD" w:rsidRPr="00383205" w:rsidRDefault="00636DDD" w:rsidP="00636DDD">
      <w:pPr>
        <w:spacing w:line="240" w:lineRule="exact"/>
        <w:jc w:val="both"/>
        <w:rPr>
          <w:rFonts w:ascii="Arial" w:hAnsi="Arial" w:cs="Arial"/>
          <w:sz w:val="16"/>
          <w:szCs w:val="16"/>
        </w:rPr>
      </w:pPr>
    </w:p>
    <w:p w:rsidR="00636DDD" w:rsidRPr="00383205" w:rsidRDefault="00636DDD" w:rsidP="00636DDD">
      <w:pPr>
        <w:ind w:firstLine="142"/>
        <w:jc w:val="both"/>
        <w:rPr>
          <w:rFonts w:ascii="Arial" w:hAnsi="Arial" w:cs="Arial"/>
          <w:sz w:val="16"/>
          <w:szCs w:val="16"/>
        </w:rPr>
      </w:pPr>
      <w:r w:rsidRPr="00383205">
        <w:rPr>
          <w:rFonts w:ascii="Arial" w:hAnsi="Arial" w:cs="Arial"/>
          <w:sz w:val="16"/>
          <w:szCs w:val="16"/>
        </w:rPr>
        <w:t>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 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краяот 25 мая2018 года № 135, в целях реализации Прогнозного плана (программы) приватизации муниципального имущества Благодарненского городского округа Ставропольского края на 2019 год,  утвержденного решением Совета депутатов Благодарненского городского округа Ставропольского края  от 26 октября 2018 года № 174, на основании отчетов об оценке рыночной стоимости объектов муниципальной собственности от 16 апреля 2019 года№ 000281Ю/2019, № 000282Ю/2019,</w:t>
      </w:r>
    </w:p>
    <w:p w:rsidR="00636DDD" w:rsidRPr="00383205" w:rsidRDefault="00636DDD" w:rsidP="00636DDD">
      <w:pPr>
        <w:jc w:val="both"/>
        <w:rPr>
          <w:rFonts w:ascii="Arial" w:hAnsi="Arial" w:cs="Arial"/>
          <w:sz w:val="16"/>
          <w:szCs w:val="16"/>
        </w:rPr>
      </w:pPr>
    </w:p>
    <w:p w:rsidR="00636DDD" w:rsidRPr="00383205" w:rsidRDefault="00636DDD" w:rsidP="00636DDD">
      <w:pPr>
        <w:pStyle w:val="aff2"/>
        <w:numPr>
          <w:ilvl w:val="0"/>
          <w:numId w:val="43"/>
        </w:numPr>
        <w:ind w:left="0" w:firstLine="142"/>
        <w:contextualSpacing/>
        <w:jc w:val="both"/>
        <w:rPr>
          <w:rFonts w:ascii="Arial" w:hAnsi="Arial" w:cs="Arial"/>
          <w:sz w:val="16"/>
          <w:szCs w:val="16"/>
        </w:rPr>
      </w:pPr>
      <w:r w:rsidRPr="00383205">
        <w:rPr>
          <w:rFonts w:ascii="Arial" w:hAnsi="Arial" w:cs="Arial"/>
          <w:sz w:val="16"/>
          <w:szCs w:val="16"/>
        </w:rPr>
        <w:t>Утвердить прилагаемые условия приватизации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w:t>
      </w:r>
    </w:p>
    <w:p w:rsidR="00636DDD" w:rsidRPr="00383205" w:rsidRDefault="00636DDD" w:rsidP="00636DDD">
      <w:pPr>
        <w:pStyle w:val="aff2"/>
        <w:numPr>
          <w:ilvl w:val="0"/>
          <w:numId w:val="43"/>
        </w:numPr>
        <w:ind w:left="0" w:firstLine="142"/>
        <w:contextualSpacing/>
        <w:jc w:val="both"/>
        <w:rPr>
          <w:rFonts w:ascii="Arial" w:hAnsi="Arial" w:cs="Arial"/>
          <w:sz w:val="16"/>
          <w:szCs w:val="16"/>
        </w:rPr>
      </w:pPr>
      <w:r w:rsidRPr="00383205">
        <w:rPr>
          <w:rFonts w:ascii="Arial" w:hAnsi="Arial" w:cs="Arial"/>
          <w:sz w:val="16"/>
          <w:szCs w:val="16"/>
        </w:rPr>
        <w:t>Управлению имущественных и земельных отношений администрации Благодарненского городского округа Ставропольского края (Субботина):</w:t>
      </w:r>
    </w:p>
    <w:p w:rsidR="00636DDD" w:rsidRPr="00383205" w:rsidRDefault="00636DDD" w:rsidP="00636DDD">
      <w:pPr>
        <w:pStyle w:val="aff2"/>
        <w:numPr>
          <w:ilvl w:val="1"/>
          <w:numId w:val="43"/>
        </w:numPr>
        <w:ind w:left="0" w:firstLine="142"/>
        <w:contextualSpacing/>
        <w:jc w:val="both"/>
        <w:rPr>
          <w:rFonts w:ascii="Arial" w:hAnsi="Arial" w:cs="Arial"/>
          <w:sz w:val="16"/>
          <w:szCs w:val="16"/>
        </w:rPr>
      </w:pPr>
      <w:r w:rsidRPr="00383205">
        <w:rPr>
          <w:rFonts w:ascii="Arial" w:hAnsi="Arial" w:cs="Arial"/>
          <w:sz w:val="16"/>
          <w:szCs w:val="16"/>
        </w:rPr>
        <w:t>Провести аукцион, открытый по составу участников и форме подачи предложений о цене недвижимого имущества, по продаже недвижимого имущества, указанного в прилагаемых к настоящему распоряжению условиях приватизации.</w:t>
      </w:r>
    </w:p>
    <w:p w:rsidR="00636DDD" w:rsidRPr="00383205" w:rsidRDefault="00636DDD" w:rsidP="00636DDD">
      <w:pPr>
        <w:pStyle w:val="aff2"/>
        <w:numPr>
          <w:ilvl w:val="1"/>
          <w:numId w:val="43"/>
        </w:numPr>
        <w:ind w:left="0" w:firstLine="142"/>
        <w:contextualSpacing/>
        <w:jc w:val="both"/>
        <w:rPr>
          <w:rFonts w:ascii="Arial" w:hAnsi="Arial" w:cs="Arial"/>
          <w:sz w:val="16"/>
          <w:szCs w:val="16"/>
        </w:rPr>
      </w:pPr>
      <w:r w:rsidRPr="00383205">
        <w:rPr>
          <w:rFonts w:ascii="Arial" w:hAnsi="Arial" w:cs="Arial"/>
          <w:sz w:val="16"/>
          <w:szCs w:val="16"/>
        </w:rPr>
        <w:t>Установить не ниже рыночной начальную цену продажи на аукционе недвижимого имущества согласно отчетам  об оценке рыночной стоимости объектов муниципальной собственности от 16 апреля 2019 года  № 000281Ю/2019, № 000282Ю/2019.</w:t>
      </w:r>
    </w:p>
    <w:p w:rsidR="00636DDD" w:rsidRPr="00383205" w:rsidRDefault="00636DDD" w:rsidP="00636DDD">
      <w:pPr>
        <w:pStyle w:val="aff2"/>
        <w:numPr>
          <w:ilvl w:val="1"/>
          <w:numId w:val="43"/>
        </w:numPr>
        <w:ind w:left="0" w:firstLine="142"/>
        <w:contextualSpacing/>
        <w:jc w:val="both"/>
        <w:rPr>
          <w:rFonts w:ascii="Arial" w:hAnsi="Arial" w:cs="Arial"/>
          <w:sz w:val="16"/>
          <w:szCs w:val="16"/>
        </w:rPr>
      </w:pPr>
      <w:r w:rsidRPr="00383205">
        <w:rPr>
          <w:rFonts w:ascii="Arial" w:hAnsi="Arial" w:cs="Arial"/>
          <w:sz w:val="16"/>
          <w:szCs w:val="16"/>
        </w:rPr>
        <w:lastRenderedPageBreak/>
        <w:t>Установить величину задатка для участия в аукционе в размере 20 процентов начальной цены продаваемого имущества, величину повышения начальной цены («шаг аукциона») – в размере 5 процентов начальной цены продаваемого имущества.</w:t>
      </w:r>
    </w:p>
    <w:p w:rsidR="00636DDD" w:rsidRPr="00383205" w:rsidRDefault="00636DDD" w:rsidP="00636DDD">
      <w:pPr>
        <w:pStyle w:val="aff2"/>
        <w:numPr>
          <w:ilvl w:val="1"/>
          <w:numId w:val="43"/>
        </w:numPr>
        <w:ind w:left="0" w:firstLine="142"/>
        <w:contextualSpacing/>
        <w:jc w:val="both"/>
        <w:rPr>
          <w:rFonts w:ascii="Arial" w:hAnsi="Arial" w:cs="Arial"/>
          <w:sz w:val="16"/>
          <w:szCs w:val="16"/>
        </w:rPr>
      </w:pPr>
      <w:r w:rsidRPr="00383205">
        <w:rPr>
          <w:rFonts w:ascii="Arial" w:hAnsi="Arial" w:cs="Arial"/>
          <w:sz w:val="16"/>
          <w:szCs w:val="16"/>
        </w:rPr>
        <w:t>Обеспечить перечисление средств от продажи на аукционе недвижимого имущества в доход бюджета Благодарненского городского округа Ставропольского края.</w:t>
      </w:r>
    </w:p>
    <w:p w:rsidR="00636DDD" w:rsidRPr="00383205" w:rsidRDefault="00636DDD" w:rsidP="00636DDD">
      <w:pPr>
        <w:pStyle w:val="aff2"/>
        <w:numPr>
          <w:ilvl w:val="0"/>
          <w:numId w:val="43"/>
        </w:numPr>
        <w:ind w:left="0" w:firstLine="142"/>
        <w:contextualSpacing/>
        <w:jc w:val="both"/>
        <w:rPr>
          <w:rFonts w:ascii="Arial" w:hAnsi="Arial" w:cs="Arial"/>
          <w:sz w:val="16"/>
          <w:szCs w:val="16"/>
        </w:rPr>
      </w:pPr>
      <w:r w:rsidRPr="00383205">
        <w:rPr>
          <w:rFonts w:ascii="Arial" w:hAnsi="Arial" w:cs="Arial"/>
          <w:sz w:val="16"/>
          <w:szCs w:val="16"/>
        </w:rPr>
        <w:t xml:space="preserve">Разместить информацию о проведении аукциона в информационно – телекоммуникационной сети «Интернет» на официальном сайте Российской Федерации </w:t>
      </w:r>
      <w:hyperlink r:id="rId129" w:history="1">
        <w:r w:rsidRPr="00383205">
          <w:rPr>
            <w:rStyle w:val="af1"/>
            <w:rFonts w:ascii="Arial" w:hAnsi="Arial" w:cs="Arial"/>
            <w:sz w:val="16"/>
            <w:szCs w:val="16"/>
            <w:lang w:val="en-US"/>
          </w:rPr>
          <w:t>www</w:t>
        </w:r>
        <w:r w:rsidRPr="00383205">
          <w:rPr>
            <w:rStyle w:val="af1"/>
            <w:rFonts w:ascii="Arial" w:hAnsi="Arial" w:cs="Arial"/>
            <w:sz w:val="16"/>
            <w:szCs w:val="16"/>
          </w:rPr>
          <w:t>.</w:t>
        </w:r>
        <w:r w:rsidRPr="00383205">
          <w:rPr>
            <w:rStyle w:val="af1"/>
            <w:rFonts w:ascii="Arial" w:hAnsi="Arial" w:cs="Arial"/>
            <w:sz w:val="16"/>
            <w:szCs w:val="16"/>
            <w:lang w:val="en-US"/>
          </w:rPr>
          <w:t>torgi</w:t>
        </w:r>
        <w:r w:rsidRPr="00383205">
          <w:rPr>
            <w:rStyle w:val="af1"/>
            <w:rFonts w:ascii="Arial" w:hAnsi="Arial" w:cs="Arial"/>
            <w:sz w:val="16"/>
            <w:szCs w:val="16"/>
          </w:rPr>
          <w:t>.</w:t>
        </w:r>
        <w:r w:rsidRPr="00383205">
          <w:rPr>
            <w:rStyle w:val="af1"/>
            <w:rFonts w:ascii="Arial" w:hAnsi="Arial" w:cs="Arial"/>
            <w:sz w:val="16"/>
            <w:szCs w:val="16"/>
            <w:lang w:val="en-US"/>
          </w:rPr>
          <w:t>gov</w:t>
        </w:r>
        <w:r w:rsidRPr="00383205">
          <w:rPr>
            <w:rStyle w:val="af1"/>
            <w:rFonts w:ascii="Arial" w:hAnsi="Arial" w:cs="Arial"/>
            <w:sz w:val="16"/>
            <w:szCs w:val="16"/>
          </w:rPr>
          <w:t>.</w:t>
        </w:r>
        <w:r w:rsidRPr="00383205">
          <w:rPr>
            <w:rStyle w:val="af1"/>
            <w:rFonts w:ascii="Arial" w:hAnsi="Arial" w:cs="Arial"/>
            <w:sz w:val="16"/>
            <w:szCs w:val="16"/>
            <w:lang w:val="en-US"/>
          </w:rPr>
          <w:t>ru</w:t>
        </w:r>
      </w:hyperlink>
      <w:r w:rsidRPr="00383205">
        <w:rPr>
          <w:rFonts w:ascii="Arial" w:hAnsi="Arial" w:cs="Arial"/>
          <w:sz w:val="16"/>
          <w:szCs w:val="16"/>
        </w:rPr>
        <w:t xml:space="preserve">, на официальном сайте администрации Благодарненского городского округа Ставропольского края </w:t>
      </w:r>
      <w:hyperlink r:id="rId130" w:history="1">
        <w:r w:rsidRPr="00383205">
          <w:rPr>
            <w:rStyle w:val="af1"/>
            <w:rFonts w:ascii="Arial" w:hAnsi="Arial" w:cs="Arial"/>
            <w:sz w:val="16"/>
            <w:szCs w:val="16"/>
            <w:lang w:val="en-US"/>
          </w:rPr>
          <w:t>www</w:t>
        </w:r>
        <w:r w:rsidRPr="00383205">
          <w:rPr>
            <w:rStyle w:val="af1"/>
            <w:rFonts w:ascii="Arial" w:hAnsi="Arial" w:cs="Arial"/>
            <w:sz w:val="16"/>
            <w:szCs w:val="16"/>
          </w:rPr>
          <w:t>.abmrsk.ru</w:t>
        </w:r>
      </w:hyperlink>
      <w:r w:rsidRPr="00383205">
        <w:rPr>
          <w:rFonts w:ascii="Arial" w:hAnsi="Arial" w:cs="Arial"/>
          <w:sz w:val="16"/>
          <w:szCs w:val="16"/>
        </w:rPr>
        <w:t xml:space="preserve"> иопубликовать извещение о проведении аукциона по продаже недвижимого имущества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p>
    <w:p w:rsidR="00636DDD" w:rsidRPr="00383205" w:rsidRDefault="00636DDD" w:rsidP="00636DDD">
      <w:pPr>
        <w:pStyle w:val="aff2"/>
        <w:numPr>
          <w:ilvl w:val="0"/>
          <w:numId w:val="43"/>
        </w:numPr>
        <w:ind w:left="0" w:firstLine="142"/>
        <w:contextualSpacing/>
        <w:jc w:val="both"/>
        <w:rPr>
          <w:rFonts w:ascii="Arial" w:hAnsi="Arial" w:cs="Arial"/>
          <w:sz w:val="16"/>
          <w:szCs w:val="16"/>
        </w:rPr>
      </w:pPr>
      <w:r w:rsidRPr="00383205">
        <w:rPr>
          <w:rFonts w:ascii="Arial" w:hAnsi="Arial" w:cs="Arial"/>
          <w:sz w:val="16"/>
          <w:szCs w:val="16"/>
        </w:rPr>
        <w:lastRenderedPageBreak/>
        <w:t>Контроль за выполнением настоящего распоряжения возложить на заместителя главы администрации Благодарненского городского округа Ставропольского края – начальника управления сельского хозяйства администрации Благодарненского городского округа Соколова В.И.</w:t>
      </w:r>
    </w:p>
    <w:p w:rsidR="00636DDD" w:rsidRPr="00383205" w:rsidRDefault="00636DDD" w:rsidP="00636DDD">
      <w:pPr>
        <w:pStyle w:val="aff2"/>
        <w:numPr>
          <w:ilvl w:val="0"/>
          <w:numId w:val="43"/>
        </w:numPr>
        <w:ind w:left="0" w:firstLine="142"/>
        <w:contextualSpacing/>
        <w:jc w:val="both"/>
        <w:rPr>
          <w:rFonts w:ascii="Arial" w:hAnsi="Arial" w:cs="Arial"/>
          <w:sz w:val="16"/>
          <w:szCs w:val="16"/>
        </w:rPr>
      </w:pPr>
      <w:r w:rsidRPr="00383205">
        <w:rPr>
          <w:rFonts w:ascii="Arial" w:hAnsi="Arial" w:cs="Arial"/>
          <w:sz w:val="16"/>
          <w:szCs w:val="16"/>
        </w:rPr>
        <w:t>Настоящее распоряжение вступает в силу со дня его подписания.</w:t>
      </w:r>
    </w:p>
    <w:p w:rsidR="00636DDD" w:rsidRPr="00383205" w:rsidRDefault="00636DDD" w:rsidP="00636DDD">
      <w:pPr>
        <w:ind w:firstLine="142"/>
        <w:jc w:val="both"/>
        <w:rPr>
          <w:rFonts w:ascii="Arial" w:hAnsi="Arial" w:cs="Arial"/>
          <w:sz w:val="16"/>
          <w:szCs w:val="16"/>
        </w:rPr>
      </w:pPr>
    </w:p>
    <w:p w:rsidR="00636DDD" w:rsidRPr="00383205" w:rsidRDefault="00636DDD" w:rsidP="00636DDD">
      <w:pPr>
        <w:ind w:firstLine="142"/>
        <w:jc w:val="both"/>
        <w:rPr>
          <w:rFonts w:ascii="Arial" w:hAnsi="Arial" w:cs="Arial"/>
          <w:sz w:val="16"/>
          <w:szCs w:val="16"/>
        </w:rPr>
      </w:pPr>
    </w:p>
    <w:p w:rsidR="00636DDD" w:rsidRPr="00383205" w:rsidRDefault="00636DDD" w:rsidP="00636DDD">
      <w:pPr>
        <w:jc w:val="both"/>
        <w:rPr>
          <w:rFonts w:ascii="Arial" w:hAnsi="Arial" w:cs="Arial"/>
          <w:sz w:val="16"/>
          <w:szCs w:val="16"/>
        </w:rPr>
      </w:pPr>
    </w:p>
    <w:tbl>
      <w:tblPr>
        <w:tblW w:w="4786" w:type="dxa"/>
        <w:tblLook w:val="01E0"/>
      </w:tblPr>
      <w:tblGrid>
        <w:gridCol w:w="2943"/>
        <w:gridCol w:w="1843"/>
      </w:tblGrid>
      <w:tr w:rsidR="00636DDD" w:rsidRPr="00383205" w:rsidTr="00636DDD">
        <w:tc>
          <w:tcPr>
            <w:tcW w:w="2943" w:type="dxa"/>
            <w:shd w:val="clear" w:color="auto" w:fill="auto"/>
          </w:tcPr>
          <w:p w:rsidR="00636DDD" w:rsidRPr="00383205" w:rsidRDefault="00636DDD" w:rsidP="00636DDD">
            <w:pPr>
              <w:spacing w:line="180" w:lineRule="exact"/>
              <w:rPr>
                <w:rFonts w:ascii="Arial" w:hAnsi="Arial" w:cs="Arial"/>
                <w:sz w:val="16"/>
                <w:szCs w:val="16"/>
              </w:rPr>
            </w:pPr>
            <w:r w:rsidRPr="00383205">
              <w:rPr>
                <w:rFonts w:ascii="Arial" w:hAnsi="Arial" w:cs="Arial"/>
                <w:sz w:val="16"/>
                <w:szCs w:val="16"/>
              </w:rPr>
              <w:t>Глава</w:t>
            </w:r>
          </w:p>
          <w:p w:rsidR="00636DDD" w:rsidRPr="00383205" w:rsidRDefault="00636DDD" w:rsidP="00636DDD">
            <w:pPr>
              <w:spacing w:line="180" w:lineRule="exact"/>
              <w:rPr>
                <w:rFonts w:ascii="Arial" w:hAnsi="Arial" w:cs="Arial"/>
                <w:sz w:val="16"/>
                <w:szCs w:val="16"/>
              </w:rPr>
            </w:pPr>
            <w:r w:rsidRPr="00383205">
              <w:rPr>
                <w:rFonts w:ascii="Arial" w:hAnsi="Arial" w:cs="Arial"/>
                <w:sz w:val="16"/>
                <w:szCs w:val="16"/>
              </w:rPr>
              <w:t>Благодарненского городского округа Ставропольского края</w:t>
            </w:r>
          </w:p>
        </w:tc>
        <w:tc>
          <w:tcPr>
            <w:tcW w:w="1843" w:type="dxa"/>
            <w:shd w:val="clear" w:color="auto" w:fill="auto"/>
          </w:tcPr>
          <w:p w:rsidR="00636DDD" w:rsidRPr="00383205" w:rsidRDefault="00636DDD" w:rsidP="00636DDD">
            <w:pPr>
              <w:spacing w:line="180" w:lineRule="exact"/>
              <w:jc w:val="right"/>
              <w:rPr>
                <w:rFonts w:ascii="Arial" w:hAnsi="Arial" w:cs="Arial"/>
                <w:sz w:val="16"/>
                <w:szCs w:val="16"/>
              </w:rPr>
            </w:pPr>
          </w:p>
          <w:p w:rsidR="00636DDD" w:rsidRPr="00383205" w:rsidRDefault="00636DDD" w:rsidP="00636DDD">
            <w:pPr>
              <w:spacing w:line="180" w:lineRule="exact"/>
              <w:jc w:val="right"/>
              <w:rPr>
                <w:rFonts w:ascii="Arial" w:hAnsi="Arial" w:cs="Arial"/>
                <w:sz w:val="16"/>
                <w:szCs w:val="16"/>
              </w:rPr>
            </w:pPr>
          </w:p>
          <w:p w:rsidR="00636DDD" w:rsidRPr="00383205" w:rsidRDefault="00636DDD" w:rsidP="00636DDD">
            <w:pPr>
              <w:spacing w:line="180" w:lineRule="exact"/>
              <w:jc w:val="right"/>
              <w:rPr>
                <w:rFonts w:ascii="Arial" w:hAnsi="Arial" w:cs="Arial"/>
                <w:sz w:val="16"/>
                <w:szCs w:val="16"/>
              </w:rPr>
            </w:pPr>
            <w:r w:rsidRPr="00383205">
              <w:rPr>
                <w:rFonts w:ascii="Arial" w:hAnsi="Arial" w:cs="Arial"/>
                <w:sz w:val="16"/>
                <w:szCs w:val="16"/>
              </w:rPr>
              <w:t xml:space="preserve">          А.И. Теньков</w:t>
            </w:r>
          </w:p>
        </w:tc>
      </w:tr>
    </w:tbl>
    <w:p w:rsidR="008B6D5F" w:rsidRPr="009C2112" w:rsidRDefault="008B6D5F" w:rsidP="000F5C83">
      <w:pPr>
        <w:spacing w:line="180" w:lineRule="exact"/>
        <w:jc w:val="both"/>
        <w:rPr>
          <w:rFonts w:ascii="Arial" w:hAnsi="Arial" w:cs="Arial"/>
          <w:color w:val="000000" w:themeColor="text1"/>
          <w:sz w:val="16"/>
          <w:szCs w:val="16"/>
        </w:rPr>
      </w:pPr>
    </w:p>
    <w:p w:rsidR="008B6D5F" w:rsidRPr="009C2112" w:rsidRDefault="008B6D5F" w:rsidP="000F5C83">
      <w:pPr>
        <w:spacing w:line="180" w:lineRule="exact"/>
        <w:jc w:val="both"/>
        <w:rPr>
          <w:rFonts w:ascii="Arial" w:hAnsi="Arial" w:cs="Arial"/>
          <w:color w:val="000000" w:themeColor="text1"/>
          <w:sz w:val="16"/>
          <w:szCs w:val="16"/>
        </w:rPr>
      </w:pPr>
    </w:p>
    <w:p w:rsidR="008B6D5F" w:rsidRPr="009C2112" w:rsidRDefault="008B6D5F" w:rsidP="000F5C83">
      <w:pPr>
        <w:spacing w:line="180" w:lineRule="exact"/>
        <w:jc w:val="both"/>
        <w:rPr>
          <w:rFonts w:ascii="Arial" w:hAnsi="Arial" w:cs="Arial"/>
          <w:color w:val="000000" w:themeColor="text1"/>
          <w:sz w:val="16"/>
          <w:szCs w:val="16"/>
        </w:rPr>
      </w:pPr>
    </w:p>
    <w:p w:rsidR="00674EF7" w:rsidRDefault="00674EF7" w:rsidP="000F5C83">
      <w:pPr>
        <w:spacing w:line="180" w:lineRule="exact"/>
        <w:jc w:val="both"/>
        <w:rPr>
          <w:rFonts w:ascii="Arial" w:hAnsi="Arial" w:cs="Arial"/>
          <w:color w:val="000000" w:themeColor="text1"/>
          <w:sz w:val="16"/>
          <w:szCs w:val="16"/>
        </w:rPr>
        <w:sectPr w:rsidR="00674EF7" w:rsidSect="00F47A3A">
          <w:type w:val="continuous"/>
          <w:pgSz w:w="11905" w:h="16838"/>
          <w:pgMar w:top="1134" w:right="706" w:bottom="1134" w:left="993" w:header="720" w:footer="720" w:gutter="0"/>
          <w:cols w:num="2" w:space="851"/>
          <w:noEndnote/>
          <w:titlePg/>
          <w:docGrid w:linePitch="381"/>
        </w:sectPr>
      </w:pPr>
    </w:p>
    <w:p w:rsidR="008B6D5F" w:rsidRPr="009C2112" w:rsidRDefault="008B6D5F" w:rsidP="000F5C83">
      <w:pPr>
        <w:spacing w:line="180" w:lineRule="exact"/>
        <w:jc w:val="both"/>
        <w:rPr>
          <w:rFonts w:ascii="Arial" w:hAnsi="Arial" w:cs="Arial"/>
          <w:color w:val="000000" w:themeColor="text1"/>
          <w:sz w:val="16"/>
          <w:szCs w:val="16"/>
        </w:rPr>
      </w:pPr>
    </w:p>
    <w:p w:rsidR="008B6D5F" w:rsidRPr="009C2112" w:rsidRDefault="008B6D5F" w:rsidP="000F5C83">
      <w:pPr>
        <w:spacing w:line="180" w:lineRule="exact"/>
        <w:jc w:val="both"/>
        <w:rPr>
          <w:rFonts w:ascii="Arial" w:hAnsi="Arial" w:cs="Arial"/>
          <w:color w:val="000000" w:themeColor="text1"/>
          <w:sz w:val="16"/>
          <w:szCs w:val="16"/>
        </w:rPr>
      </w:pPr>
    </w:p>
    <w:p w:rsidR="008B6D5F" w:rsidRPr="009C2112" w:rsidRDefault="008B6D5F" w:rsidP="000F5C83">
      <w:pPr>
        <w:spacing w:line="180" w:lineRule="exact"/>
        <w:jc w:val="both"/>
        <w:rPr>
          <w:rFonts w:ascii="Arial" w:hAnsi="Arial" w:cs="Arial"/>
          <w:color w:val="000000" w:themeColor="text1"/>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4"/>
        <w:gridCol w:w="5428"/>
      </w:tblGrid>
      <w:tr w:rsidR="00674EF7" w:rsidRPr="00383205" w:rsidTr="00344C34">
        <w:tc>
          <w:tcPr>
            <w:tcW w:w="7251" w:type="dxa"/>
          </w:tcPr>
          <w:p w:rsidR="00674EF7" w:rsidRPr="00383205" w:rsidRDefault="00674EF7" w:rsidP="00344C34">
            <w:pPr>
              <w:spacing w:line="240" w:lineRule="exact"/>
              <w:jc w:val="both"/>
              <w:rPr>
                <w:rFonts w:ascii="Arial" w:hAnsi="Arial" w:cs="Arial"/>
                <w:sz w:val="16"/>
                <w:szCs w:val="16"/>
              </w:rPr>
            </w:pPr>
          </w:p>
        </w:tc>
        <w:tc>
          <w:tcPr>
            <w:tcW w:w="7251" w:type="dxa"/>
          </w:tcPr>
          <w:p w:rsidR="00674EF7" w:rsidRPr="00383205" w:rsidRDefault="00674EF7" w:rsidP="00674EF7">
            <w:pPr>
              <w:spacing w:line="180" w:lineRule="exact"/>
              <w:jc w:val="center"/>
              <w:rPr>
                <w:rFonts w:ascii="Arial" w:hAnsi="Arial" w:cs="Arial"/>
                <w:sz w:val="16"/>
                <w:szCs w:val="16"/>
              </w:rPr>
            </w:pPr>
            <w:r w:rsidRPr="00383205">
              <w:rPr>
                <w:rFonts w:ascii="Arial" w:hAnsi="Arial" w:cs="Arial"/>
                <w:sz w:val="16"/>
                <w:szCs w:val="16"/>
              </w:rPr>
              <w:t>Утверждены</w:t>
            </w:r>
          </w:p>
          <w:p w:rsidR="00674EF7" w:rsidRPr="00383205" w:rsidRDefault="00674EF7" w:rsidP="00674EF7">
            <w:pPr>
              <w:spacing w:line="180" w:lineRule="exact"/>
              <w:jc w:val="center"/>
              <w:rPr>
                <w:rFonts w:ascii="Arial" w:hAnsi="Arial" w:cs="Arial"/>
                <w:sz w:val="16"/>
                <w:szCs w:val="16"/>
              </w:rPr>
            </w:pPr>
            <w:r w:rsidRPr="00383205">
              <w:rPr>
                <w:rFonts w:ascii="Arial" w:hAnsi="Arial" w:cs="Arial"/>
                <w:sz w:val="16"/>
                <w:szCs w:val="16"/>
              </w:rPr>
              <w:t xml:space="preserve">распоряжением администрации </w:t>
            </w:r>
          </w:p>
          <w:p w:rsidR="00674EF7" w:rsidRPr="00383205" w:rsidRDefault="00674EF7" w:rsidP="00674EF7">
            <w:pPr>
              <w:spacing w:line="180" w:lineRule="exact"/>
              <w:jc w:val="center"/>
              <w:rPr>
                <w:rFonts w:ascii="Arial" w:hAnsi="Arial" w:cs="Arial"/>
                <w:sz w:val="16"/>
                <w:szCs w:val="16"/>
              </w:rPr>
            </w:pPr>
            <w:r w:rsidRPr="00383205">
              <w:rPr>
                <w:rFonts w:ascii="Arial" w:hAnsi="Arial" w:cs="Arial"/>
                <w:sz w:val="16"/>
                <w:szCs w:val="16"/>
              </w:rPr>
              <w:t xml:space="preserve">Благодарненского городского округа </w:t>
            </w:r>
          </w:p>
          <w:p w:rsidR="00674EF7" w:rsidRPr="00383205" w:rsidRDefault="00674EF7" w:rsidP="00674EF7">
            <w:pPr>
              <w:spacing w:line="180" w:lineRule="exact"/>
              <w:jc w:val="center"/>
              <w:rPr>
                <w:rFonts w:ascii="Arial" w:hAnsi="Arial" w:cs="Arial"/>
                <w:sz w:val="16"/>
                <w:szCs w:val="16"/>
              </w:rPr>
            </w:pPr>
            <w:r w:rsidRPr="00383205">
              <w:rPr>
                <w:rFonts w:ascii="Arial" w:hAnsi="Arial" w:cs="Arial"/>
                <w:sz w:val="16"/>
                <w:szCs w:val="16"/>
              </w:rPr>
              <w:t>Ставропольского края</w:t>
            </w:r>
          </w:p>
          <w:p w:rsidR="00674EF7" w:rsidRPr="00383205" w:rsidRDefault="00674EF7" w:rsidP="00674EF7">
            <w:pPr>
              <w:spacing w:line="180" w:lineRule="exact"/>
              <w:jc w:val="center"/>
              <w:rPr>
                <w:rFonts w:ascii="Arial" w:hAnsi="Arial" w:cs="Arial"/>
                <w:sz w:val="16"/>
                <w:szCs w:val="16"/>
              </w:rPr>
            </w:pPr>
            <w:r w:rsidRPr="00383205">
              <w:rPr>
                <w:rFonts w:ascii="Arial" w:hAnsi="Arial" w:cs="Arial"/>
                <w:sz w:val="16"/>
                <w:szCs w:val="16"/>
              </w:rPr>
              <w:t>от 26 апреля 2019 года № 370-р</w:t>
            </w:r>
          </w:p>
        </w:tc>
      </w:tr>
    </w:tbl>
    <w:p w:rsidR="00674EF7" w:rsidRPr="00383205" w:rsidRDefault="00674EF7" w:rsidP="00674EF7">
      <w:pPr>
        <w:spacing w:line="240" w:lineRule="exact"/>
        <w:jc w:val="both"/>
        <w:rPr>
          <w:rFonts w:ascii="Arial" w:hAnsi="Arial" w:cs="Arial"/>
          <w:sz w:val="16"/>
          <w:szCs w:val="16"/>
        </w:rPr>
      </w:pPr>
    </w:p>
    <w:p w:rsidR="00674EF7" w:rsidRPr="00383205" w:rsidRDefault="00674EF7" w:rsidP="00674EF7">
      <w:pPr>
        <w:spacing w:line="240" w:lineRule="exact"/>
        <w:jc w:val="both"/>
        <w:rPr>
          <w:rFonts w:ascii="Arial" w:hAnsi="Arial" w:cs="Arial"/>
          <w:sz w:val="16"/>
          <w:szCs w:val="16"/>
        </w:rPr>
      </w:pPr>
    </w:p>
    <w:p w:rsidR="00674EF7" w:rsidRPr="00383205" w:rsidRDefault="00674EF7" w:rsidP="00674EF7">
      <w:pPr>
        <w:spacing w:line="240" w:lineRule="exact"/>
        <w:jc w:val="center"/>
        <w:rPr>
          <w:rFonts w:ascii="Arial" w:hAnsi="Arial" w:cs="Arial"/>
          <w:sz w:val="16"/>
          <w:szCs w:val="16"/>
        </w:rPr>
      </w:pPr>
      <w:r w:rsidRPr="00383205">
        <w:rPr>
          <w:rFonts w:ascii="Arial" w:hAnsi="Arial" w:cs="Arial"/>
          <w:sz w:val="16"/>
          <w:szCs w:val="16"/>
        </w:rPr>
        <w:t>УСЛОВИЯ</w:t>
      </w:r>
    </w:p>
    <w:p w:rsidR="00674EF7" w:rsidRPr="00383205" w:rsidRDefault="00674EF7" w:rsidP="00674EF7">
      <w:pPr>
        <w:spacing w:line="240" w:lineRule="exact"/>
        <w:jc w:val="center"/>
        <w:rPr>
          <w:rFonts w:ascii="Arial" w:hAnsi="Arial" w:cs="Arial"/>
          <w:sz w:val="16"/>
          <w:szCs w:val="16"/>
        </w:rPr>
      </w:pPr>
      <w:r w:rsidRPr="00383205">
        <w:rPr>
          <w:rFonts w:ascii="Arial" w:hAnsi="Arial" w:cs="Arial"/>
          <w:sz w:val="16"/>
          <w:szCs w:val="16"/>
        </w:rPr>
        <w:t>приватизации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w:t>
      </w:r>
    </w:p>
    <w:p w:rsidR="00674EF7" w:rsidRPr="00383205" w:rsidRDefault="00674EF7" w:rsidP="00674EF7">
      <w:pPr>
        <w:spacing w:line="240" w:lineRule="exact"/>
        <w:jc w:val="both"/>
        <w:rPr>
          <w:rFonts w:ascii="Arial" w:hAnsi="Arial" w:cs="Arial"/>
          <w:sz w:val="16"/>
          <w:szCs w:val="16"/>
        </w:rPr>
      </w:pPr>
    </w:p>
    <w:p w:rsidR="00674EF7" w:rsidRPr="00383205" w:rsidRDefault="00674EF7" w:rsidP="00674EF7">
      <w:pPr>
        <w:spacing w:line="240" w:lineRule="exact"/>
        <w:jc w:val="both"/>
        <w:rPr>
          <w:rFonts w:ascii="Arial" w:hAnsi="Arial" w:cs="Arial"/>
          <w:sz w:val="16"/>
          <w:szCs w:val="16"/>
        </w:rPr>
      </w:pPr>
    </w:p>
    <w:tbl>
      <w:tblPr>
        <w:tblStyle w:val="af6"/>
        <w:tblW w:w="10494" w:type="dxa"/>
        <w:tblInd w:w="108" w:type="dxa"/>
        <w:tblLayout w:type="fixed"/>
        <w:tblLook w:val="04A0"/>
      </w:tblPr>
      <w:tblGrid>
        <w:gridCol w:w="992"/>
        <w:gridCol w:w="1135"/>
        <w:gridCol w:w="1701"/>
        <w:gridCol w:w="1755"/>
        <w:gridCol w:w="1222"/>
        <w:gridCol w:w="1134"/>
        <w:gridCol w:w="1279"/>
        <w:gridCol w:w="1276"/>
      </w:tblGrid>
      <w:tr w:rsidR="00674EF7" w:rsidRPr="00383205" w:rsidTr="00674EF7">
        <w:tc>
          <w:tcPr>
            <w:tcW w:w="992" w:type="dxa"/>
          </w:tcPr>
          <w:p w:rsidR="00674EF7" w:rsidRPr="00383205" w:rsidRDefault="00674EF7" w:rsidP="00344C34">
            <w:pPr>
              <w:spacing w:line="240" w:lineRule="exact"/>
              <w:jc w:val="both"/>
              <w:rPr>
                <w:rFonts w:ascii="Arial" w:hAnsi="Arial" w:cs="Arial"/>
                <w:sz w:val="16"/>
                <w:szCs w:val="16"/>
              </w:rPr>
            </w:pPr>
            <w:r w:rsidRPr="00383205">
              <w:rPr>
                <w:rFonts w:ascii="Arial" w:hAnsi="Arial" w:cs="Arial"/>
                <w:sz w:val="16"/>
                <w:szCs w:val="16"/>
              </w:rPr>
              <w:t>№</w:t>
            </w:r>
          </w:p>
          <w:p w:rsidR="00674EF7" w:rsidRPr="00383205" w:rsidRDefault="00674EF7" w:rsidP="00344C34">
            <w:pPr>
              <w:spacing w:line="240" w:lineRule="exact"/>
              <w:jc w:val="both"/>
              <w:rPr>
                <w:rFonts w:ascii="Arial" w:hAnsi="Arial" w:cs="Arial"/>
                <w:sz w:val="16"/>
                <w:szCs w:val="16"/>
              </w:rPr>
            </w:pPr>
            <w:r w:rsidRPr="00383205">
              <w:rPr>
                <w:rFonts w:ascii="Arial" w:hAnsi="Arial" w:cs="Arial"/>
                <w:sz w:val="16"/>
                <w:szCs w:val="16"/>
              </w:rPr>
              <w:t>п/п</w:t>
            </w:r>
          </w:p>
        </w:tc>
        <w:tc>
          <w:tcPr>
            <w:tcW w:w="1135" w:type="dxa"/>
          </w:tcPr>
          <w:p w:rsidR="00674EF7" w:rsidRPr="00383205" w:rsidRDefault="00674EF7" w:rsidP="00344C34">
            <w:pPr>
              <w:spacing w:line="240" w:lineRule="exact"/>
              <w:jc w:val="center"/>
              <w:rPr>
                <w:rFonts w:ascii="Arial" w:hAnsi="Arial" w:cs="Arial"/>
                <w:sz w:val="16"/>
                <w:szCs w:val="16"/>
              </w:rPr>
            </w:pPr>
            <w:r w:rsidRPr="00383205">
              <w:rPr>
                <w:rFonts w:ascii="Arial" w:hAnsi="Arial" w:cs="Arial"/>
                <w:sz w:val="16"/>
                <w:szCs w:val="16"/>
              </w:rPr>
              <w:t>Наименование имущества</w:t>
            </w:r>
          </w:p>
        </w:tc>
        <w:tc>
          <w:tcPr>
            <w:tcW w:w="1701" w:type="dxa"/>
          </w:tcPr>
          <w:p w:rsidR="00674EF7" w:rsidRPr="00383205" w:rsidRDefault="00674EF7" w:rsidP="00344C34">
            <w:pPr>
              <w:spacing w:line="240" w:lineRule="exact"/>
              <w:jc w:val="center"/>
              <w:rPr>
                <w:rFonts w:ascii="Arial" w:hAnsi="Arial" w:cs="Arial"/>
                <w:sz w:val="16"/>
                <w:szCs w:val="16"/>
              </w:rPr>
            </w:pPr>
            <w:r w:rsidRPr="00383205">
              <w:rPr>
                <w:rFonts w:ascii="Arial" w:hAnsi="Arial" w:cs="Arial"/>
                <w:sz w:val="16"/>
                <w:szCs w:val="16"/>
              </w:rPr>
              <w:t>адрес и характеристика имущества</w:t>
            </w:r>
          </w:p>
        </w:tc>
        <w:tc>
          <w:tcPr>
            <w:tcW w:w="1755" w:type="dxa"/>
          </w:tcPr>
          <w:p w:rsidR="00674EF7" w:rsidRPr="00383205" w:rsidRDefault="00674EF7" w:rsidP="00344C34">
            <w:pPr>
              <w:spacing w:line="240" w:lineRule="exact"/>
              <w:jc w:val="center"/>
              <w:rPr>
                <w:rFonts w:ascii="Arial" w:hAnsi="Arial" w:cs="Arial"/>
                <w:sz w:val="16"/>
                <w:szCs w:val="16"/>
              </w:rPr>
            </w:pPr>
            <w:r w:rsidRPr="00383205">
              <w:rPr>
                <w:rFonts w:ascii="Arial" w:hAnsi="Arial" w:cs="Arial"/>
                <w:sz w:val="16"/>
                <w:szCs w:val="16"/>
              </w:rPr>
              <w:t>рыночная стоимость по отчету оценщика (без учета НДС 20 процентов), рублей</w:t>
            </w:r>
          </w:p>
        </w:tc>
        <w:tc>
          <w:tcPr>
            <w:tcW w:w="1222" w:type="dxa"/>
          </w:tcPr>
          <w:p w:rsidR="00674EF7" w:rsidRPr="00383205" w:rsidRDefault="00674EF7" w:rsidP="00344C34">
            <w:pPr>
              <w:spacing w:line="240" w:lineRule="exact"/>
              <w:jc w:val="center"/>
              <w:rPr>
                <w:rFonts w:ascii="Arial" w:hAnsi="Arial" w:cs="Arial"/>
                <w:sz w:val="16"/>
                <w:szCs w:val="16"/>
              </w:rPr>
            </w:pPr>
            <w:r w:rsidRPr="00383205">
              <w:rPr>
                <w:rFonts w:ascii="Arial" w:hAnsi="Arial" w:cs="Arial"/>
                <w:sz w:val="16"/>
                <w:szCs w:val="16"/>
              </w:rPr>
              <w:t>способ приватизации</w:t>
            </w:r>
          </w:p>
        </w:tc>
        <w:tc>
          <w:tcPr>
            <w:tcW w:w="1134" w:type="dxa"/>
          </w:tcPr>
          <w:p w:rsidR="00674EF7" w:rsidRPr="00383205" w:rsidRDefault="00674EF7" w:rsidP="00344C34">
            <w:pPr>
              <w:spacing w:line="240" w:lineRule="exact"/>
              <w:jc w:val="center"/>
              <w:rPr>
                <w:rFonts w:ascii="Arial" w:hAnsi="Arial" w:cs="Arial"/>
                <w:sz w:val="16"/>
                <w:szCs w:val="16"/>
              </w:rPr>
            </w:pPr>
            <w:r w:rsidRPr="00383205">
              <w:rPr>
                <w:rFonts w:ascii="Arial" w:hAnsi="Arial" w:cs="Arial"/>
                <w:sz w:val="16"/>
                <w:szCs w:val="16"/>
              </w:rPr>
              <w:t>начальная цена продажи, рублей</w:t>
            </w:r>
          </w:p>
        </w:tc>
        <w:tc>
          <w:tcPr>
            <w:tcW w:w="1279" w:type="dxa"/>
          </w:tcPr>
          <w:p w:rsidR="00674EF7" w:rsidRPr="00383205" w:rsidRDefault="00674EF7" w:rsidP="00344C34">
            <w:pPr>
              <w:spacing w:line="240" w:lineRule="exact"/>
              <w:jc w:val="center"/>
              <w:rPr>
                <w:rFonts w:ascii="Arial" w:hAnsi="Arial" w:cs="Arial"/>
                <w:sz w:val="16"/>
                <w:szCs w:val="16"/>
              </w:rPr>
            </w:pPr>
            <w:r w:rsidRPr="00383205">
              <w:rPr>
                <w:rFonts w:ascii="Arial" w:hAnsi="Arial" w:cs="Arial"/>
                <w:sz w:val="16"/>
                <w:szCs w:val="16"/>
              </w:rPr>
              <w:t>задаток для участия в аукционе (20 процентов начальной цены), рублей</w:t>
            </w:r>
          </w:p>
        </w:tc>
        <w:tc>
          <w:tcPr>
            <w:tcW w:w="1276" w:type="dxa"/>
          </w:tcPr>
          <w:p w:rsidR="00674EF7" w:rsidRPr="00383205" w:rsidRDefault="00674EF7" w:rsidP="00344C34">
            <w:pPr>
              <w:spacing w:line="240" w:lineRule="exact"/>
              <w:jc w:val="center"/>
              <w:rPr>
                <w:rFonts w:ascii="Arial" w:hAnsi="Arial" w:cs="Arial"/>
                <w:sz w:val="16"/>
                <w:szCs w:val="16"/>
              </w:rPr>
            </w:pPr>
            <w:r w:rsidRPr="00383205">
              <w:rPr>
                <w:rFonts w:ascii="Arial" w:hAnsi="Arial" w:cs="Arial"/>
                <w:sz w:val="16"/>
                <w:szCs w:val="16"/>
              </w:rPr>
              <w:t>шаг аукциона (5 процентов начальной цены), рублей</w:t>
            </w:r>
          </w:p>
        </w:tc>
      </w:tr>
      <w:tr w:rsidR="00674EF7" w:rsidRPr="00383205" w:rsidTr="00674EF7">
        <w:tc>
          <w:tcPr>
            <w:tcW w:w="992" w:type="dxa"/>
          </w:tcPr>
          <w:p w:rsidR="00674EF7" w:rsidRPr="00383205" w:rsidRDefault="00674EF7" w:rsidP="00344C34">
            <w:pPr>
              <w:spacing w:line="240" w:lineRule="exact"/>
              <w:jc w:val="both"/>
              <w:rPr>
                <w:rFonts w:ascii="Arial" w:hAnsi="Arial" w:cs="Arial"/>
                <w:sz w:val="16"/>
                <w:szCs w:val="16"/>
              </w:rPr>
            </w:pPr>
            <w:r w:rsidRPr="00383205">
              <w:rPr>
                <w:rFonts w:ascii="Arial" w:hAnsi="Arial" w:cs="Arial"/>
                <w:sz w:val="16"/>
                <w:szCs w:val="16"/>
              </w:rPr>
              <w:t>1.</w:t>
            </w:r>
          </w:p>
        </w:tc>
        <w:tc>
          <w:tcPr>
            <w:tcW w:w="1135"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t>Здание школы</w:t>
            </w:r>
          </w:p>
        </w:tc>
        <w:tc>
          <w:tcPr>
            <w:tcW w:w="1701" w:type="dxa"/>
          </w:tcPr>
          <w:p w:rsidR="00674EF7" w:rsidRPr="00383205" w:rsidRDefault="00674EF7" w:rsidP="00344C34">
            <w:pPr>
              <w:jc w:val="both"/>
              <w:rPr>
                <w:rFonts w:ascii="Arial" w:hAnsi="Arial" w:cs="Arial"/>
                <w:bCs/>
                <w:sz w:val="16"/>
                <w:szCs w:val="16"/>
                <w:shd w:val="clear" w:color="auto" w:fill="FFFFFF"/>
              </w:rPr>
            </w:pPr>
            <w:r w:rsidRPr="00383205">
              <w:rPr>
                <w:rFonts w:ascii="Arial" w:hAnsi="Arial" w:cs="Arial"/>
                <w:bCs/>
                <w:sz w:val="16"/>
                <w:szCs w:val="16"/>
                <w:shd w:val="clear" w:color="auto" w:fill="FFFFFF"/>
              </w:rPr>
              <w:t>Ставропольский край, Благодарненский район, пос. Видный, ул. Кооперативная, 3 А, назначение – нежилое здание,</w:t>
            </w:r>
          </w:p>
          <w:p w:rsidR="00674EF7" w:rsidRPr="00383205" w:rsidRDefault="00674EF7" w:rsidP="00344C34">
            <w:pPr>
              <w:jc w:val="both"/>
              <w:rPr>
                <w:rFonts w:ascii="Arial" w:hAnsi="Arial" w:cs="Arial"/>
                <w:sz w:val="16"/>
                <w:szCs w:val="16"/>
              </w:rPr>
            </w:pPr>
            <w:r w:rsidRPr="00383205">
              <w:rPr>
                <w:rFonts w:ascii="Arial" w:hAnsi="Arial" w:cs="Arial"/>
                <w:sz w:val="16"/>
                <w:szCs w:val="16"/>
              </w:rPr>
              <w:t xml:space="preserve">общая площадь 188,4кв. м, кадастровый номер </w:t>
            </w:r>
            <w:r w:rsidRPr="00383205">
              <w:rPr>
                <w:rFonts w:ascii="Arial" w:hAnsi="Arial" w:cs="Arial"/>
                <w:bCs/>
                <w:sz w:val="16"/>
                <w:szCs w:val="16"/>
                <w:shd w:val="clear" w:color="auto" w:fill="FFFFFF"/>
              </w:rPr>
              <w:t>26:13:000000:2537</w:t>
            </w:r>
          </w:p>
        </w:tc>
        <w:tc>
          <w:tcPr>
            <w:tcW w:w="1755"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t>164 000,00</w:t>
            </w:r>
          </w:p>
        </w:tc>
        <w:tc>
          <w:tcPr>
            <w:tcW w:w="1222" w:type="dxa"/>
            <w:vMerge w:val="restart"/>
          </w:tcPr>
          <w:p w:rsidR="00674EF7" w:rsidRPr="00383205" w:rsidRDefault="00674EF7" w:rsidP="00344C34">
            <w:pPr>
              <w:jc w:val="center"/>
              <w:rPr>
                <w:rFonts w:ascii="Arial" w:hAnsi="Arial" w:cs="Arial"/>
                <w:sz w:val="16"/>
                <w:szCs w:val="16"/>
              </w:rPr>
            </w:pPr>
            <w:r w:rsidRPr="00383205">
              <w:rPr>
                <w:rFonts w:ascii="Arial" w:hAnsi="Arial" w:cs="Arial"/>
                <w:sz w:val="16"/>
                <w:szCs w:val="16"/>
              </w:rPr>
              <w:t>продажа на аукционе, открытом по составу участников и форме подачи предложений о цене недвижимого имущества</w:t>
            </w:r>
          </w:p>
        </w:tc>
        <w:tc>
          <w:tcPr>
            <w:tcW w:w="1134" w:type="dxa"/>
            <w:vMerge w:val="restart"/>
          </w:tcPr>
          <w:p w:rsidR="00674EF7" w:rsidRPr="00383205" w:rsidRDefault="00674EF7" w:rsidP="00344C34">
            <w:pPr>
              <w:jc w:val="both"/>
              <w:rPr>
                <w:rFonts w:ascii="Arial" w:hAnsi="Arial" w:cs="Arial"/>
                <w:sz w:val="16"/>
                <w:szCs w:val="16"/>
              </w:rPr>
            </w:pPr>
            <w:r w:rsidRPr="00383205">
              <w:rPr>
                <w:rFonts w:ascii="Arial" w:hAnsi="Arial" w:cs="Arial"/>
                <w:sz w:val="16"/>
                <w:szCs w:val="16"/>
              </w:rPr>
              <w:t>284 000,00</w:t>
            </w:r>
          </w:p>
        </w:tc>
        <w:tc>
          <w:tcPr>
            <w:tcW w:w="1279" w:type="dxa"/>
            <w:vMerge w:val="restart"/>
          </w:tcPr>
          <w:p w:rsidR="00674EF7" w:rsidRPr="00383205" w:rsidRDefault="00674EF7" w:rsidP="00344C34">
            <w:pPr>
              <w:jc w:val="both"/>
              <w:rPr>
                <w:rFonts w:ascii="Arial" w:hAnsi="Arial" w:cs="Arial"/>
                <w:sz w:val="16"/>
                <w:szCs w:val="16"/>
              </w:rPr>
            </w:pPr>
            <w:r w:rsidRPr="00383205">
              <w:rPr>
                <w:rFonts w:ascii="Arial" w:hAnsi="Arial" w:cs="Arial"/>
                <w:sz w:val="16"/>
                <w:szCs w:val="16"/>
              </w:rPr>
              <w:t>56 800,00</w:t>
            </w:r>
          </w:p>
        </w:tc>
        <w:tc>
          <w:tcPr>
            <w:tcW w:w="1276" w:type="dxa"/>
            <w:vMerge w:val="restart"/>
          </w:tcPr>
          <w:p w:rsidR="00674EF7" w:rsidRPr="00383205" w:rsidRDefault="00674EF7" w:rsidP="00344C34">
            <w:pPr>
              <w:jc w:val="both"/>
              <w:rPr>
                <w:rFonts w:ascii="Arial" w:hAnsi="Arial" w:cs="Arial"/>
                <w:sz w:val="16"/>
                <w:szCs w:val="16"/>
              </w:rPr>
            </w:pPr>
            <w:r w:rsidRPr="00383205">
              <w:rPr>
                <w:rFonts w:ascii="Arial" w:hAnsi="Arial" w:cs="Arial"/>
                <w:sz w:val="16"/>
                <w:szCs w:val="16"/>
              </w:rPr>
              <w:t>14 200,00</w:t>
            </w:r>
          </w:p>
        </w:tc>
      </w:tr>
      <w:tr w:rsidR="00674EF7" w:rsidRPr="00383205" w:rsidTr="00674EF7">
        <w:tc>
          <w:tcPr>
            <w:tcW w:w="992" w:type="dxa"/>
          </w:tcPr>
          <w:p w:rsidR="00674EF7" w:rsidRPr="00383205" w:rsidRDefault="00674EF7" w:rsidP="00344C34">
            <w:pPr>
              <w:spacing w:line="240" w:lineRule="exact"/>
              <w:jc w:val="both"/>
              <w:rPr>
                <w:rFonts w:ascii="Arial" w:hAnsi="Arial" w:cs="Arial"/>
                <w:sz w:val="16"/>
                <w:szCs w:val="16"/>
              </w:rPr>
            </w:pPr>
            <w:r w:rsidRPr="00383205">
              <w:rPr>
                <w:rFonts w:ascii="Arial" w:hAnsi="Arial" w:cs="Arial"/>
                <w:sz w:val="16"/>
                <w:szCs w:val="16"/>
              </w:rPr>
              <w:t>2.</w:t>
            </w:r>
          </w:p>
        </w:tc>
        <w:tc>
          <w:tcPr>
            <w:tcW w:w="1135"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t>Земельный участок</w:t>
            </w:r>
          </w:p>
        </w:tc>
        <w:tc>
          <w:tcPr>
            <w:tcW w:w="1701" w:type="dxa"/>
          </w:tcPr>
          <w:p w:rsidR="00674EF7" w:rsidRPr="00383205" w:rsidRDefault="00674EF7" w:rsidP="00344C34">
            <w:pPr>
              <w:jc w:val="both"/>
              <w:rPr>
                <w:rFonts w:ascii="Arial" w:hAnsi="Arial" w:cs="Arial"/>
                <w:bCs/>
                <w:sz w:val="16"/>
                <w:szCs w:val="16"/>
                <w:shd w:val="clear" w:color="auto" w:fill="FFFFFF"/>
              </w:rPr>
            </w:pPr>
            <w:r w:rsidRPr="00383205">
              <w:rPr>
                <w:rFonts w:ascii="Arial" w:hAnsi="Arial" w:cs="Arial"/>
                <w:bCs/>
                <w:sz w:val="16"/>
                <w:szCs w:val="16"/>
                <w:shd w:val="clear" w:color="auto" w:fill="FFFFFF"/>
              </w:rPr>
              <w:t xml:space="preserve">Ставропольский край, Благодарненский район, поселок Видный, улица Кооперативная, 3 А, </w:t>
            </w:r>
            <w:r w:rsidRPr="00383205">
              <w:rPr>
                <w:rFonts w:ascii="Arial" w:hAnsi="Arial" w:cs="Arial"/>
                <w:sz w:val="16"/>
                <w:szCs w:val="16"/>
              </w:rPr>
              <w:t xml:space="preserve">категория – земли населенных пунктов, разрешенное использование – </w:t>
            </w:r>
            <w:r w:rsidRPr="00383205">
              <w:rPr>
                <w:rFonts w:ascii="Arial" w:hAnsi="Arial" w:cs="Arial"/>
                <w:bCs/>
                <w:sz w:val="16"/>
                <w:szCs w:val="16"/>
                <w:shd w:val="clear" w:color="auto" w:fill="FFFFFF"/>
              </w:rPr>
              <w:t>для общего пользования (уличная сеть)</w:t>
            </w:r>
            <w:r w:rsidRPr="00383205">
              <w:rPr>
                <w:rFonts w:ascii="Arial" w:hAnsi="Arial" w:cs="Arial"/>
                <w:sz w:val="16"/>
                <w:szCs w:val="16"/>
              </w:rPr>
              <w:t xml:space="preserve">общая площадь </w:t>
            </w:r>
            <w:smartTag w:uri="urn:schemas-microsoft-com:office:smarttags" w:element="metricconverter">
              <w:smartTagPr>
                <w:attr w:name="ProductID" w:val="2007 кв. м"/>
              </w:smartTagPr>
              <w:r w:rsidRPr="00383205">
                <w:rPr>
                  <w:rFonts w:ascii="Arial" w:hAnsi="Arial" w:cs="Arial"/>
                  <w:sz w:val="16"/>
                  <w:szCs w:val="16"/>
                </w:rPr>
                <w:t>2007 кв. м</w:t>
              </w:r>
            </w:smartTag>
            <w:r w:rsidRPr="00383205">
              <w:rPr>
                <w:rFonts w:ascii="Arial" w:hAnsi="Arial" w:cs="Arial"/>
                <w:sz w:val="16"/>
                <w:szCs w:val="16"/>
              </w:rPr>
              <w:t>,кадастровый номер 26:13:140501:49,</w:t>
            </w:r>
          </w:p>
        </w:tc>
        <w:tc>
          <w:tcPr>
            <w:tcW w:w="1755"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t>195 000,00</w:t>
            </w:r>
          </w:p>
        </w:tc>
        <w:tc>
          <w:tcPr>
            <w:tcW w:w="1222" w:type="dxa"/>
            <w:vMerge/>
          </w:tcPr>
          <w:p w:rsidR="00674EF7" w:rsidRPr="00383205" w:rsidRDefault="00674EF7" w:rsidP="00344C34">
            <w:pPr>
              <w:jc w:val="center"/>
              <w:rPr>
                <w:rFonts w:ascii="Arial" w:hAnsi="Arial" w:cs="Arial"/>
                <w:sz w:val="16"/>
                <w:szCs w:val="16"/>
              </w:rPr>
            </w:pPr>
          </w:p>
        </w:tc>
        <w:tc>
          <w:tcPr>
            <w:tcW w:w="1134" w:type="dxa"/>
            <w:vMerge/>
          </w:tcPr>
          <w:p w:rsidR="00674EF7" w:rsidRPr="00383205" w:rsidRDefault="00674EF7" w:rsidP="00344C34">
            <w:pPr>
              <w:jc w:val="both"/>
              <w:rPr>
                <w:rFonts w:ascii="Arial" w:hAnsi="Arial" w:cs="Arial"/>
                <w:sz w:val="16"/>
                <w:szCs w:val="16"/>
              </w:rPr>
            </w:pPr>
          </w:p>
        </w:tc>
        <w:tc>
          <w:tcPr>
            <w:tcW w:w="1279" w:type="dxa"/>
            <w:vMerge/>
          </w:tcPr>
          <w:p w:rsidR="00674EF7" w:rsidRPr="00383205" w:rsidRDefault="00674EF7" w:rsidP="00344C34">
            <w:pPr>
              <w:jc w:val="both"/>
              <w:rPr>
                <w:rFonts w:ascii="Arial" w:hAnsi="Arial" w:cs="Arial"/>
                <w:sz w:val="16"/>
                <w:szCs w:val="16"/>
              </w:rPr>
            </w:pPr>
          </w:p>
        </w:tc>
        <w:tc>
          <w:tcPr>
            <w:tcW w:w="1276" w:type="dxa"/>
            <w:vMerge/>
          </w:tcPr>
          <w:p w:rsidR="00674EF7" w:rsidRPr="00383205" w:rsidRDefault="00674EF7" w:rsidP="00344C34">
            <w:pPr>
              <w:jc w:val="both"/>
              <w:rPr>
                <w:rFonts w:ascii="Arial" w:hAnsi="Arial" w:cs="Arial"/>
                <w:sz w:val="16"/>
                <w:szCs w:val="16"/>
              </w:rPr>
            </w:pPr>
          </w:p>
        </w:tc>
      </w:tr>
      <w:tr w:rsidR="00674EF7" w:rsidRPr="00383205" w:rsidTr="00674EF7">
        <w:tc>
          <w:tcPr>
            <w:tcW w:w="992" w:type="dxa"/>
          </w:tcPr>
          <w:p w:rsidR="00674EF7" w:rsidRPr="00383205" w:rsidRDefault="00674EF7" w:rsidP="00344C34">
            <w:pPr>
              <w:spacing w:line="240" w:lineRule="exact"/>
              <w:jc w:val="both"/>
              <w:rPr>
                <w:rFonts w:ascii="Arial" w:hAnsi="Arial" w:cs="Arial"/>
                <w:sz w:val="16"/>
                <w:szCs w:val="16"/>
              </w:rPr>
            </w:pPr>
            <w:r w:rsidRPr="00383205">
              <w:rPr>
                <w:rFonts w:ascii="Arial" w:hAnsi="Arial" w:cs="Arial"/>
                <w:sz w:val="16"/>
                <w:szCs w:val="16"/>
              </w:rPr>
              <w:t>3.</w:t>
            </w:r>
          </w:p>
        </w:tc>
        <w:tc>
          <w:tcPr>
            <w:tcW w:w="1135"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t>Нежилое здание</w:t>
            </w:r>
          </w:p>
        </w:tc>
        <w:tc>
          <w:tcPr>
            <w:tcW w:w="1701"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t xml:space="preserve">Ставропольский край Благодарненский район, с. </w:t>
            </w:r>
            <w:r w:rsidRPr="00383205">
              <w:rPr>
                <w:rFonts w:ascii="Arial" w:hAnsi="Arial" w:cs="Arial"/>
                <w:sz w:val="16"/>
                <w:szCs w:val="16"/>
              </w:rPr>
              <w:lastRenderedPageBreak/>
              <w:t xml:space="preserve">Бурлацкое, ул. Красная, дом №115, назначение </w:t>
            </w:r>
          </w:p>
          <w:p w:rsidR="00674EF7" w:rsidRPr="00383205" w:rsidRDefault="00674EF7" w:rsidP="00344C34">
            <w:pPr>
              <w:jc w:val="both"/>
              <w:rPr>
                <w:rFonts w:ascii="Arial" w:hAnsi="Arial" w:cs="Arial"/>
                <w:bCs/>
                <w:sz w:val="16"/>
                <w:szCs w:val="16"/>
                <w:shd w:val="clear" w:color="auto" w:fill="FFFFFF"/>
              </w:rPr>
            </w:pPr>
            <w:r w:rsidRPr="00383205">
              <w:rPr>
                <w:rFonts w:ascii="Arial" w:hAnsi="Arial" w:cs="Arial"/>
                <w:sz w:val="16"/>
                <w:szCs w:val="16"/>
              </w:rPr>
              <w:t>общая площадь 77,5кв. м, кадастровый номер 26:13:150301:1208</w:t>
            </w:r>
          </w:p>
        </w:tc>
        <w:tc>
          <w:tcPr>
            <w:tcW w:w="1755"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lastRenderedPageBreak/>
              <w:t>290 000,00</w:t>
            </w:r>
          </w:p>
        </w:tc>
        <w:tc>
          <w:tcPr>
            <w:tcW w:w="1222" w:type="dxa"/>
            <w:vMerge w:val="restart"/>
          </w:tcPr>
          <w:p w:rsidR="00674EF7" w:rsidRPr="00383205" w:rsidRDefault="00674EF7" w:rsidP="00344C34">
            <w:pPr>
              <w:jc w:val="center"/>
              <w:rPr>
                <w:rFonts w:ascii="Arial" w:hAnsi="Arial" w:cs="Arial"/>
                <w:sz w:val="16"/>
                <w:szCs w:val="16"/>
              </w:rPr>
            </w:pPr>
            <w:r w:rsidRPr="00383205">
              <w:rPr>
                <w:rFonts w:ascii="Arial" w:hAnsi="Arial" w:cs="Arial"/>
                <w:sz w:val="16"/>
                <w:szCs w:val="16"/>
              </w:rPr>
              <w:t xml:space="preserve">продажа на аукционе, открытом по составу </w:t>
            </w:r>
            <w:r w:rsidRPr="00383205">
              <w:rPr>
                <w:rFonts w:ascii="Arial" w:hAnsi="Arial" w:cs="Arial"/>
                <w:sz w:val="16"/>
                <w:szCs w:val="16"/>
              </w:rPr>
              <w:lastRenderedPageBreak/>
              <w:t>участников и форме подачи предложений о цене недвижимого имущества</w:t>
            </w:r>
          </w:p>
        </w:tc>
        <w:tc>
          <w:tcPr>
            <w:tcW w:w="1134" w:type="dxa"/>
            <w:vMerge w:val="restart"/>
          </w:tcPr>
          <w:p w:rsidR="00674EF7" w:rsidRPr="00383205" w:rsidRDefault="00674EF7" w:rsidP="00344C34">
            <w:pPr>
              <w:jc w:val="both"/>
              <w:rPr>
                <w:rFonts w:ascii="Arial" w:hAnsi="Arial" w:cs="Arial"/>
                <w:sz w:val="16"/>
                <w:szCs w:val="16"/>
              </w:rPr>
            </w:pPr>
            <w:r w:rsidRPr="00383205">
              <w:rPr>
                <w:rFonts w:ascii="Arial" w:hAnsi="Arial" w:cs="Arial"/>
                <w:sz w:val="16"/>
                <w:szCs w:val="16"/>
              </w:rPr>
              <w:lastRenderedPageBreak/>
              <w:t>302 000,00</w:t>
            </w:r>
          </w:p>
        </w:tc>
        <w:tc>
          <w:tcPr>
            <w:tcW w:w="1279" w:type="dxa"/>
            <w:vMerge w:val="restart"/>
          </w:tcPr>
          <w:p w:rsidR="00674EF7" w:rsidRPr="00383205" w:rsidRDefault="00674EF7" w:rsidP="00344C34">
            <w:pPr>
              <w:jc w:val="both"/>
              <w:rPr>
                <w:rFonts w:ascii="Arial" w:hAnsi="Arial" w:cs="Arial"/>
                <w:sz w:val="16"/>
                <w:szCs w:val="16"/>
              </w:rPr>
            </w:pPr>
            <w:r w:rsidRPr="00383205">
              <w:rPr>
                <w:rFonts w:ascii="Arial" w:hAnsi="Arial" w:cs="Arial"/>
                <w:sz w:val="16"/>
                <w:szCs w:val="16"/>
              </w:rPr>
              <w:t>60 400,00</w:t>
            </w:r>
          </w:p>
        </w:tc>
        <w:tc>
          <w:tcPr>
            <w:tcW w:w="1276" w:type="dxa"/>
            <w:vMerge w:val="restart"/>
          </w:tcPr>
          <w:p w:rsidR="00674EF7" w:rsidRPr="00383205" w:rsidRDefault="00674EF7" w:rsidP="00344C34">
            <w:pPr>
              <w:jc w:val="both"/>
              <w:rPr>
                <w:rFonts w:ascii="Arial" w:hAnsi="Arial" w:cs="Arial"/>
                <w:sz w:val="16"/>
                <w:szCs w:val="16"/>
              </w:rPr>
            </w:pPr>
            <w:r w:rsidRPr="00383205">
              <w:rPr>
                <w:rFonts w:ascii="Arial" w:hAnsi="Arial" w:cs="Arial"/>
                <w:sz w:val="16"/>
                <w:szCs w:val="16"/>
              </w:rPr>
              <w:t>15 100,00</w:t>
            </w:r>
          </w:p>
        </w:tc>
      </w:tr>
      <w:tr w:rsidR="00674EF7" w:rsidRPr="00383205" w:rsidTr="00674EF7">
        <w:tc>
          <w:tcPr>
            <w:tcW w:w="992" w:type="dxa"/>
          </w:tcPr>
          <w:p w:rsidR="00674EF7" w:rsidRPr="00383205" w:rsidRDefault="00674EF7" w:rsidP="00344C34">
            <w:pPr>
              <w:spacing w:line="240" w:lineRule="exact"/>
              <w:jc w:val="both"/>
              <w:rPr>
                <w:rFonts w:ascii="Arial" w:hAnsi="Arial" w:cs="Arial"/>
                <w:sz w:val="16"/>
                <w:szCs w:val="16"/>
              </w:rPr>
            </w:pPr>
            <w:r w:rsidRPr="00383205">
              <w:rPr>
                <w:rFonts w:ascii="Arial" w:hAnsi="Arial" w:cs="Arial"/>
                <w:sz w:val="16"/>
                <w:szCs w:val="16"/>
              </w:rPr>
              <w:lastRenderedPageBreak/>
              <w:t>4.</w:t>
            </w:r>
          </w:p>
        </w:tc>
        <w:tc>
          <w:tcPr>
            <w:tcW w:w="1135"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t>Земельный участок</w:t>
            </w:r>
          </w:p>
        </w:tc>
        <w:tc>
          <w:tcPr>
            <w:tcW w:w="1701"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t xml:space="preserve">Ставропольский край, Благодарненский район, с. Бурлацкое, ул. Красная, дом №115, категория – земли населенных пунктов, разрешенное использование – </w:t>
            </w:r>
            <w:r w:rsidRPr="00383205">
              <w:rPr>
                <w:rFonts w:ascii="Arial" w:hAnsi="Arial" w:cs="Arial"/>
                <w:bCs/>
                <w:color w:val="343434"/>
                <w:sz w:val="16"/>
                <w:szCs w:val="16"/>
                <w:shd w:val="clear" w:color="auto" w:fill="FFFFFF"/>
              </w:rPr>
              <w:t xml:space="preserve">для </w:t>
            </w:r>
            <w:r w:rsidRPr="00383205">
              <w:rPr>
                <w:rFonts w:ascii="Arial" w:hAnsi="Arial" w:cs="Arial"/>
                <w:bCs/>
                <w:sz w:val="16"/>
                <w:szCs w:val="16"/>
                <w:shd w:val="clear" w:color="auto" w:fill="FFFFFF"/>
              </w:rPr>
              <w:t xml:space="preserve">размещения административных зданий, </w:t>
            </w:r>
            <w:r w:rsidRPr="00383205">
              <w:rPr>
                <w:rFonts w:ascii="Arial" w:hAnsi="Arial" w:cs="Arial"/>
                <w:sz w:val="16"/>
                <w:szCs w:val="16"/>
              </w:rPr>
              <w:t xml:space="preserve">общая площадь 198 кв. м, кадастровый номер </w:t>
            </w:r>
            <w:r w:rsidRPr="00383205">
              <w:rPr>
                <w:rFonts w:ascii="Arial" w:hAnsi="Arial" w:cs="Arial"/>
                <w:bCs/>
                <w:color w:val="343434"/>
                <w:sz w:val="16"/>
                <w:szCs w:val="16"/>
                <w:shd w:val="clear" w:color="auto" w:fill="FFFFFF"/>
              </w:rPr>
              <w:t>26:13:150301:1205</w:t>
            </w:r>
          </w:p>
        </w:tc>
        <w:tc>
          <w:tcPr>
            <w:tcW w:w="1755" w:type="dxa"/>
          </w:tcPr>
          <w:p w:rsidR="00674EF7" w:rsidRPr="00383205" w:rsidRDefault="00674EF7" w:rsidP="00344C34">
            <w:pPr>
              <w:jc w:val="both"/>
              <w:rPr>
                <w:rFonts w:ascii="Arial" w:hAnsi="Arial" w:cs="Arial"/>
                <w:sz w:val="16"/>
                <w:szCs w:val="16"/>
              </w:rPr>
            </w:pPr>
            <w:r w:rsidRPr="00383205">
              <w:rPr>
                <w:rFonts w:ascii="Arial" w:hAnsi="Arial" w:cs="Arial"/>
                <w:sz w:val="16"/>
                <w:szCs w:val="16"/>
              </w:rPr>
              <w:t>12 000,00</w:t>
            </w:r>
          </w:p>
        </w:tc>
        <w:tc>
          <w:tcPr>
            <w:tcW w:w="1222" w:type="dxa"/>
            <w:vMerge/>
          </w:tcPr>
          <w:p w:rsidR="00674EF7" w:rsidRPr="00383205" w:rsidRDefault="00674EF7" w:rsidP="00344C34">
            <w:pPr>
              <w:jc w:val="center"/>
              <w:rPr>
                <w:rFonts w:ascii="Arial" w:hAnsi="Arial" w:cs="Arial"/>
                <w:sz w:val="16"/>
                <w:szCs w:val="16"/>
              </w:rPr>
            </w:pPr>
          </w:p>
        </w:tc>
        <w:tc>
          <w:tcPr>
            <w:tcW w:w="1134" w:type="dxa"/>
            <w:vMerge/>
          </w:tcPr>
          <w:p w:rsidR="00674EF7" w:rsidRPr="00383205" w:rsidRDefault="00674EF7" w:rsidP="00344C34">
            <w:pPr>
              <w:jc w:val="both"/>
              <w:rPr>
                <w:rFonts w:ascii="Arial" w:hAnsi="Arial" w:cs="Arial"/>
                <w:sz w:val="16"/>
                <w:szCs w:val="16"/>
              </w:rPr>
            </w:pPr>
          </w:p>
        </w:tc>
        <w:tc>
          <w:tcPr>
            <w:tcW w:w="1279" w:type="dxa"/>
            <w:vMerge/>
          </w:tcPr>
          <w:p w:rsidR="00674EF7" w:rsidRPr="00383205" w:rsidRDefault="00674EF7" w:rsidP="00344C34">
            <w:pPr>
              <w:jc w:val="both"/>
              <w:rPr>
                <w:rFonts w:ascii="Arial" w:hAnsi="Arial" w:cs="Arial"/>
                <w:sz w:val="16"/>
                <w:szCs w:val="16"/>
              </w:rPr>
            </w:pPr>
          </w:p>
        </w:tc>
        <w:tc>
          <w:tcPr>
            <w:tcW w:w="1276" w:type="dxa"/>
            <w:vMerge/>
          </w:tcPr>
          <w:p w:rsidR="00674EF7" w:rsidRPr="00383205" w:rsidRDefault="00674EF7" w:rsidP="00344C34">
            <w:pPr>
              <w:jc w:val="both"/>
              <w:rPr>
                <w:rFonts w:ascii="Arial" w:hAnsi="Arial" w:cs="Arial"/>
                <w:sz w:val="16"/>
                <w:szCs w:val="16"/>
              </w:rPr>
            </w:pPr>
          </w:p>
        </w:tc>
      </w:tr>
    </w:tbl>
    <w:p w:rsidR="00674EF7" w:rsidRDefault="00674EF7" w:rsidP="00674EF7">
      <w:pPr>
        <w:spacing w:line="240" w:lineRule="exact"/>
        <w:jc w:val="both"/>
        <w:rPr>
          <w:rFonts w:ascii="Arial" w:hAnsi="Arial" w:cs="Arial"/>
          <w:sz w:val="16"/>
          <w:szCs w:val="16"/>
        </w:rPr>
      </w:pPr>
    </w:p>
    <w:p w:rsidR="00B627DB" w:rsidRDefault="00B627DB" w:rsidP="00674EF7">
      <w:pPr>
        <w:spacing w:line="240" w:lineRule="exact"/>
        <w:jc w:val="both"/>
        <w:rPr>
          <w:rFonts w:ascii="Arial" w:hAnsi="Arial" w:cs="Arial"/>
          <w:sz w:val="16"/>
          <w:szCs w:val="16"/>
        </w:rPr>
      </w:pPr>
    </w:p>
    <w:p w:rsidR="00B627DB" w:rsidRDefault="00B627DB" w:rsidP="00674EF7">
      <w:pPr>
        <w:spacing w:line="240" w:lineRule="exact"/>
        <w:jc w:val="both"/>
        <w:rPr>
          <w:rFonts w:ascii="Arial" w:hAnsi="Arial" w:cs="Arial"/>
          <w:sz w:val="16"/>
          <w:szCs w:val="16"/>
        </w:rPr>
      </w:pPr>
    </w:p>
    <w:p w:rsidR="00B627DB" w:rsidRPr="00383205" w:rsidRDefault="00B627DB" w:rsidP="00674EF7">
      <w:pPr>
        <w:spacing w:line="240" w:lineRule="exact"/>
        <w:jc w:val="both"/>
        <w:rPr>
          <w:rFonts w:ascii="Arial" w:hAnsi="Arial" w:cs="Arial"/>
          <w:sz w:val="16"/>
          <w:szCs w:val="16"/>
        </w:rPr>
      </w:pPr>
    </w:p>
    <w:p w:rsidR="00B627DB" w:rsidRDefault="00B627DB" w:rsidP="00674EF7">
      <w:pPr>
        <w:spacing w:line="240" w:lineRule="exact"/>
        <w:jc w:val="both"/>
        <w:rPr>
          <w:rFonts w:ascii="Arial" w:hAnsi="Arial" w:cs="Arial"/>
          <w:sz w:val="16"/>
          <w:szCs w:val="16"/>
        </w:rPr>
        <w:sectPr w:rsidR="00B627DB" w:rsidSect="00674EF7">
          <w:type w:val="continuous"/>
          <w:pgSz w:w="11905" w:h="16838"/>
          <w:pgMar w:top="1134" w:right="706" w:bottom="1134" w:left="993" w:header="720" w:footer="720" w:gutter="0"/>
          <w:cols w:space="851"/>
          <w:noEndnote/>
          <w:titlePg/>
          <w:docGrid w:linePitch="381"/>
        </w:sectPr>
      </w:pPr>
    </w:p>
    <w:p w:rsidR="00B627DB" w:rsidRPr="00B627DB" w:rsidRDefault="00B627DB" w:rsidP="00B627DB">
      <w:pPr>
        <w:autoSpaceDE w:val="0"/>
        <w:autoSpaceDN w:val="0"/>
        <w:adjustRightInd w:val="0"/>
        <w:spacing w:line="180" w:lineRule="exact"/>
        <w:jc w:val="center"/>
        <w:outlineLvl w:val="0"/>
        <w:rPr>
          <w:rFonts w:ascii="Arial" w:hAnsi="Arial" w:cs="Arial"/>
          <w:b/>
          <w:sz w:val="16"/>
          <w:szCs w:val="16"/>
        </w:rPr>
      </w:pPr>
      <w:r w:rsidRPr="00B627DB">
        <w:rPr>
          <w:rFonts w:ascii="Arial" w:hAnsi="Arial" w:cs="Arial"/>
          <w:b/>
          <w:sz w:val="16"/>
          <w:szCs w:val="16"/>
        </w:rPr>
        <w:lastRenderedPageBreak/>
        <w:t>ИЗВЕЩЕНИЕ</w:t>
      </w:r>
    </w:p>
    <w:p w:rsidR="00B627DB" w:rsidRPr="00B627DB" w:rsidRDefault="00B627DB" w:rsidP="00B627DB">
      <w:pPr>
        <w:spacing w:line="180" w:lineRule="exact"/>
        <w:jc w:val="center"/>
        <w:rPr>
          <w:rFonts w:ascii="Arial" w:hAnsi="Arial" w:cs="Arial"/>
          <w:b/>
          <w:sz w:val="16"/>
          <w:szCs w:val="16"/>
        </w:rPr>
      </w:pPr>
      <w:r w:rsidRPr="00B627DB">
        <w:rPr>
          <w:rFonts w:ascii="Arial" w:hAnsi="Arial" w:cs="Arial"/>
          <w:b/>
          <w:sz w:val="16"/>
          <w:szCs w:val="16"/>
        </w:rPr>
        <w:t>о проведении  аукциона по продаже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w:t>
      </w:r>
    </w:p>
    <w:p w:rsidR="00B627DB" w:rsidRPr="00A70816" w:rsidRDefault="00B627DB" w:rsidP="00B627DB">
      <w:pPr>
        <w:autoSpaceDE w:val="0"/>
        <w:autoSpaceDN w:val="0"/>
        <w:adjustRightInd w:val="0"/>
        <w:jc w:val="both"/>
        <w:outlineLvl w:val="0"/>
        <w:rPr>
          <w:rFonts w:ascii="Arial" w:hAnsi="Arial" w:cs="Arial"/>
          <w:sz w:val="16"/>
          <w:szCs w:val="16"/>
        </w:rPr>
      </w:pPr>
    </w:p>
    <w:p w:rsidR="00B627DB" w:rsidRPr="00A70816" w:rsidRDefault="00B627DB" w:rsidP="00B627DB">
      <w:pPr>
        <w:autoSpaceDE w:val="0"/>
        <w:autoSpaceDN w:val="0"/>
        <w:adjustRightInd w:val="0"/>
        <w:ind w:firstLine="142"/>
        <w:jc w:val="both"/>
        <w:outlineLvl w:val="0"/>
        <w:rPr>
          <w:rFonts w:ascii="Arial" w:hAnsi="Arial" w:cs="Arial"/>
          <w:spacing w:val="4"/>
          <w:sz w:val="16"/>
          <w:szCs w:val="16"/>
        </w:rPr>
      </w:pPr>
      <w:r w:rsidRPr="00A70816">
        <w:rPr>
          <w:rFonts w:ascii="Arial" w:hAnsi="Arial" w:cs="Arial"/>
          <w:sz w:val="16"/>
          <w:szCs w:val="16"/>
        </w:rPr>
        <w:t xml:space="preserve">В соответствии с Федеральным законом от 21 декабря 2001 года № 178-ФЗ «О приватизации государственного и муниципального имущества», </w:t>
      </w:r>
      <w:r w:rsidRPr="00A70816">
        <w:rPr>
          <w:rFonts w:ascii="Arial" w:hAnsi="Arial" w:cs="Arial"/>
          <w:spacing w:val="4"/>
          <w:sz w:val="16"/>
          <w:szCs w:val="16"/>
        </w:rPr>
        <w:t>Положением об организации продажи государственного или муниципального имущества на аукционе, утвержденным</w:t>
      </w:r>
      <w:r w:rsidRPr="00A70816">
        <w:rPr>
          <w:rFonts w:ascii="Arial" w:hAnsi="Arial" w:cs="Arial"/>
          <w:spacing w:val="5"/>
          <w:sz w:val="16"/>
          <w:szCs w:val="16"/>
        </w:rPr>
        <w:t xml:space="preserve"> постановлением Правительства Российской </w:t>
      </w:r>
      <w:r w:rsidRPr="00A70816">
        <w:rPr>
          <w:rFonts w:ascii="Arial" w:hAnsi="Arial" w:cs="Arial"/>
          <w:spacing w:val="-1"/>
          <w:sz w:val="16"/>
          <w:szCs w:val="16"/>
        </w:rPr>
        <w:t xml:space="preserve">Федерации от 12 августа 2002 года № 585, </w:t>
      </w:r>
      <w:r w:rsidRPr="00A70816">
        <w:rPr>
          <w:rFonts w:ascii="Arial" w:hAnsi="Arial" w:cs="Arial"/>
          <w:sz w:val="16"/>
          <w:szCs w:val="16"/>
        </w:rPr>
        <w:t>Положением о приватизации муниципального имущества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мая 2018 года № 135, в целях реализации Прогнозного плана приватизации муниципального имущества Благодарненского городского округа Ставропольского края на 2019 год, утвержденного решением Совета депутатов  Благодарненского городского округа Ставропольского края от 26 октября 2018 года № 174, на основании распоряжения администрации Благодарненского городского округа Ставропольского края от  26 апреля 2019 года № 370-р «Об условиях приватизации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w:t>
      </w:r>
      <w:r w:rsidRPr="00A70816">
        <w:rPr>
          <w:rFonts w:ascii="Arial" w:eastAsia="Arial" w:hAnsi="Arial" w:cs="Arial"/>
          <w:sz w:val="16"/>
          <w:szCs w:val="16"/>
        </w:rPr>
        <w:t xml:space="preserve">», </w:t>
      </w:r>
      <w:r w:rsidRPr="00A70816">
        <w:rPr>
          <w:rFonts w:ascii="Arial" w:hAnsi="Arial" w:cs="Arial"/>
          <w:spacing w:val="-2"/>
          <w:sz w:val="16"/>
          <w:szCs w:val="16"/>
        </w:rPr>
        <w:t xml:space="preserve">администрация Благодарненского городского округа Ставропольского края </w:t>
      </w:r>
      <w:r w:rsidRPr="00A70816">
        <w:rPr>
          <w:rFonts w:ascii="Arial" w:hAnsi="Arial" w:cs="Arial"/>
          <w:spacing w:val="4"/>
          <w:sz w:val="16"/>
          <w:szCs w:val="16"/>
        </w:rPr>
        <w:t xml:space="preserve">проводит аукцион, открытый по составу участников и форме подачи предложений о цене недвижимого имущества, по продаже недвижимого </w:t>
      </w:r>
      <w:r w:rsidRPr="00A70816">
        <w:rPr>
          <w:rFonts w:ascii="Arial" w:hAnsi="Arial" w:cs="Arial"/>
          <w:sz w:val="16"/>
          <w:szCs w:val="16"/>
        </w:rPr>
        <w:t>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w:t>
      </w:r>
    </w:p>
    <w:p w:rsidR="00B627DB" w:rsidRPr="00A70816" w:rsidRDefault="00B627DB" w:rsidP="00B627DB">
      <w:pPr>
        <w:shd w:val="clear" w:color="auto" w:fill="FFFFFF"/>
        <w:tabs>
          <w:tab w:val="left" w:pos="720"/>
        </w:tabs>
        <w:ind w:firstLine="142"/>
        <w:jc w:val="both"/>
        <w:rPr>
          <w:rFonts w:ascii="Arial" w:hAnsi="Arial" w:cs="Arial"/>
          <w:spacing w:val="-2"/>
          <w:sz w:val="16"/>
          <w:szCs w:val="16"/>
        </w:rPr>
      </w:pPr>
      <w:r w:rsidRPr="00A70816">
        <w:rPr>
          <w:rFonts w:ascii="Arial" w:hAnsi="Arial" w:cs="Arial"/>
          <w:spacing w:val="4"/>
          <w:sz w:val="16"/>
          <w:szCs w:val="16"/>
        </w:rPr>
        <w:tab/>
      </w:r>
      <w:r w:rsidRPr="00A70816">
        <w:rPr>
          <w:rFonts w:ascii="Arial" w:hAnsi="Arial" w:cs="Arial"/>
          <w:spacing w:val="-1"/>
          <w:sz w:val="16"/>
          <w:szCs w:val="16"/>
          <w:u w:val="single"/>
        </w:rPr>
        <w:t>Организатор аукциона и Продавец</w:t>
      </w:r>
      <w:r w:rsidRPr="00A70816">
        <w:rPr>
          <w:rFonts w:ascii="Arial" w:hAnsi="Arial" w:cs="Arial"/>
          <w:spacing w:val="4"/>
          <w:sz w:val="16"/>
          <w:szCs w:val="16"/>
        </w:rPr>
        <w:t xml:space="preserve"> -</w:t>
      </w:r>
      <w:r w:rsidRPr="00A70816">
        <w:rPr>
          <w:rFonts w:ascii="Arial" w:hAnsi="Arial" w:cs="Arial"/>
          <w:spacing w:val="-1"/>
          <w:sz w:val="16"/>
          <w:szCs w:val="16"/>
        </w:rPr>
        <w:t xml:space="preserve"> </w:t>
      </w:r>
      <w:r w:rsidRPr="00A70816">
        <w:rPr>
          <w:rFonts w:ascii="Arial" w:hAnsi="Arial" w:cs="Arial"/>
          <w:spacing w:val="-2"/>
          <w:sz w:val="16"/>
          <w:szCs w:val="16"/>
        </w:rPr>
        <w:t>управление имущественных и земельных отношений администрации Благодарненского городского округа Ставропольского края.</w:t>
      </w:r>
    </w:p>
    <w:p w:rsidR="00B627DB" w:rsidRPr="00A70816" w:rsidRDefault="00B627DB" w:rsidP="00B627DB">
      <w:pPr>
        <w:autoSpaceDE w:val="0"/>
        <w:autoSpaceDN w:val="0"/>
        <w:adjustRightInd w:val="0"/>
        <w:ind w:firstLine="142"/>
        <w:jc w:val="both"/>
        <w:rPr>
          <w:rFonts w:ascii="Arial" w:eastAsia="Calibri" w:hAnsi="Arial" w:cs="Arial"/>
          <w:sz w:val="16"/>
          <w:szCs w:val="16"/>
        </w:rPr>
      </w:pPr>
      <w:r w:rsidRPr="00A70816">
        <w:rPr>
          <w:rFonts w:ascii="Arial" w:eastAsia="Calibri" w:hAnsi="Arial" w:cs="Arial"/>
          <w:sz w:val="16"/>
          <w:szCs w:val="16"/>
          <w:u w:val="single"/>
        </w:rPr>
        <w:t>Покупателями муниципального имущества</w:t>
      </w:r>
      <w:r w:rsidRPr="00A70816">
        <w:rPr>
          <w:rFonts w:ascii="Arial" w:eastAsia="Calibri" w:hAnsi="Arial" w:cs="Arial"/>
          <w:sz w:val="16"/>
          <w:szCs w:val="16"/>
        </w:rPr>
        <w:t xml:space="preserve"> могут быть любые физические и юридические лица, за исключением:</w:t>
      </w:r>
    </w:p>
    <w:p w:rsidR="00B627DB" w:rsidRPr="00A70816" w:rsidRDefault="00B627DB" w:rsidP="00B627DB">
      <w:pPr>
        <w:autoSpaceDE w:val="0"/>
        <w:autoSpaceDN w:val="0"/>
        <w:adjustRightInd w:val="0"/>
        <w:ind w:firstLine="142"/>
        <w:jc w:val="both"/>
        <w:rPr>
          <w:rFonts w:ascii="Arial" w:eastAsia="Calibri" w:hAnsi="Arial" w:cs="Arial"/>
          <w:sz w:val="16"/>
          <w:szCs w:val="16"/>
        </w:rPr>
      </w:pPr>
      <w:r w:rsidRPr="00A70816">
        <w:rPr>
          <w:rFonts w:ascii="Arial" w:eastAsia="Calibri" w:hAnsi="Arial" w:cs="Arial"/>
          <w:sz w:val="16"/>
          <w:szCs w:val="16"/>
        </w:rPr>
        <w:t>государственных и муниципальных унитарных предприятий, государственных и муниципальных учреждений;</w:t>
      </w:r>
    </w:p>
    <w:p w:rsidR="00B627DB" w:rsidRPr="00A70816" w:rsidRDefault="00B627DB" w:rsidP="00B627DB">
      <w:pPr>
        <w:autoSpaceDE w:val="0"/>
        <w:autoSpaceDN w:val="0"/>
        <w:adjustRightInd w:val="0"/>
        <w:ind w:firstLine="142"/>
        <w:jc w:val="both"/>
        <w:rPr>
          <w:rFonts w:ascii="Arial" w:eastAsia="Calibri" w:hAnsi="Arial" w:cs="Arial"/>
          <w:sz w:val="16"/>
          <w:szCs w:val="16"/>
        </w:rPr>
      </w:pPr>
      <w:r w:rsidRPr="00A70816">
        <w:rPr>
          <w:rFonts w:ascii="Arial" w:eastAsia="Calibri" w:hAnsi="Arial" w:cs="Arial"/>
          <w:sz w:val="16"/>
          <w:szCs w:val="1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1" w:history="1">
        <w:r w:rsidRPr="00A70816">
          <w:rPr>
            <w:rFonts w:ascii="Arial" w:eastAsia="Calibri" w:hAnsi="Arial" w:cs="Arial"/>
            <w:sz w:val="16"/>
            <w:szCs w:val="16"/>
          </w:rPr>
          <w:t>статьей 25</w:t>
        </w:r>
      </w:hyperlink>
      <w:r w:rsidRPr="00A70816">
        <w:rPr>
          <w:rFonts w:ascii="Arial" w:eastAsia="Calibri" w:hAnsi="Arial" w:cs="Arial"/>
          <w:sz w:val="16"/>
          <w:szCs w:val="16"/>
        </w:rPr>
        <w:t xml:space="preserve"> Федерального закона от 21 декабря 2001 № 178-ФЗ "О приватизации государственного и муниципального имущества";</w:t>
      </w:r>
    </w:p>
    <w:p w:rsidR="00B627DB" w:rsidRPr="00A70816" w:rsidRDefault="00B627DB" w:rsidP="00B627DB">
      <w:pPr>
        <w:autoSpaceDE w:val="0"/>
        <w:autoSpaceDN w:val="0"/>
        <w:adjustRightInd w:val="0"/>
        <w:ind w:firstLine="142"/>
        <w:jc w:val="both"/>
        <w:rPr>
          <w:rFonts w:ascii="Arial" w:eastAsia="Calibri" w:hAnsi="Arial" w:cs="Arial"/>
          <w:sz w:val="16"/>
          <w:szCs w:val="16"/>
        </w:rPr>
      </w:pPr>
      <w:r w:rsidRPr="00A70816">
        <w:rPr>
          <w:rFonts w:ascii="Arial" w:eastAsia="Calibri" w:hAnsi="Arial" w:cs="Arial"/>
          <w:sz w:val="16"/>
          <w:szCs w:val="16"/>
        </w:rPr>
        <w:lastRenderedPageBreak/>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2" w:history="1">
        <w:r w:rsidRPr="00A70816">
          <w:rPr>
            <w:rFonts w:ascii="Arial" w:eastAsia="Calibri" w:hAnsi="Arial" w:cs="Arial"/>
            <w:sz w:val="16"/>
            <w:szCs w:val="16"/>
          </w:rPr>
          <w:t>перечень</w:t>
        </w:r>
      </w:hyperlink>
      <w:r w:rsidRPr="00A70816">
        <w:rPr>
          <w:rFonts w:ascii="Arial" w:eastAsia="Calibri"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B627DB" w:rsidRPr="00A70816" w:rsidRDefault="00B627DB" w:rsidP="00B627DB">
      <w:pPr>
        <w:pStyle w:val="ConsPlusTitle"/>
        <w:widowControl/>
        <w:ind w:firstLine="142"/>
        <w:jc w:val="both"/>
        <w:rPr>
          <w:b w:val="0"/>
          <w:sz w:val="16"/>
          <w:szCs w:val="16"/>
        </w:rPr>
      </w:pPr>
      <w:r w:rsidRPr="00A70816">
        <w:rPr>
          <w:b w:val="0"/>
          <w:sz w:val="16"/>
          <w:szCs w:val="16"/>
          <w:u w:val="single"/>
        </w:rPr>
        <w:t>Предмет аукциона</w:t>
      </w:r>
      <w:r w:rsidRPr="00A70816">
        <w:rPr>
          <w:b w:val="0"/>
          <w:sz w:val="16"/>
          <w:szCs w:val="16"/>
        </w:rPr>
        <w:t>:</w:t>
      </w:r>
    </w:p>
    <w:p w:rsidR="00B627DB" w:rsidRPr="00A70816" w:rsidRDefault="00B627DB" w:rsidP="00B627DB">
      <w:pPr>
        <w:pStyle w:val="ConsPlusTitle"/>
        <w:widowControl/>
        <w:ind w:firstLine="142"/>
        <w:jc w:val="both"/>
        <w:rPr>
          <w:sz w:val="16"/>
          <w:szCs w:val="16"/>
        </w:rPr>
      </w:pPr>
      <w:r w:rsidRPr="00A70816">
        <w:rPr>
          <w:sz w:val="16"/>
          <w:szCs w:val="16"/>
        </w:rPr>
        <w:t xml:space="preserve">Лот № 1. </w:t>
      </w:r>
    </w:p>
    <w:p w:rsidR="00B627DB" w:rsidRPr="00A70816" w:rsidRDefault="00B627DB" w:rsidP="00B627DB">
      <w:pPr>
        <w:ind w:firstLine="142"/>
        <w:jc w:val="both"/>
        <w:rPr>
          <w:rFonts w:ascii="Arial" w:hAnsi="Arial" w:cs="Arial"/>
          <w:sz w:val="16"/>
          <w:szCs w:val="16"/>
        </w:rPr>
      </w:pPr>
      <w:r w:rsidRPr="00A70816">
        <w:rPr>
          <w:rFonts w:ascii="Arial" w:hAnsi="Arial" w:cs="Arial"/>
          <w:sz w:val="16"/>
          <w:szCs w:val="16"/>
        </w:rPr>
        <w:t xml:space="preserve">Продажа недвижимого имущества, находящегося в муниципальной собственности Благодарненского городского округа Ставропольского края, включенного в состав муниципальной казны: </w:t>
      </w:r>
    </w:p>
    <w:p w:rsidR="00B627DB" w:rsidRPr="00A70816" w:rsidRDefault="00B627DB" w:rsidP="00B627DB">
      <w:pPr>
        <w:autoSpaceDE w:val="0"/>
        <w:autoSpaceDN w:val="0"/>
        <w:adjustRightInd w:val="0"/>
        <w:ind w:firstLine="142"/>
        <w:jc w:val="both"/>
        <w:outlineLvl w:val="2"/>
        <w:rPr>
          <w:rFonts w:ascii="Arial" w:hAnsi="Arial" w:cs="Arial"/>
          <w:sz w:val="16"/>
          <w:szCs w:val="16"/>
        </w:rPr>
      </w:pPr>
      <w:r w:rsidRPr="00A70816">
        <w:rPr>
          <w:rFonts w:ascii="Arial" w:hAnsi="Arial" w:cs="Arial"/>
          <w:sz w:val="16"/>
          <w:szCs w:val="16"/>
        </w:rPr>
        <w:t xml:space="preserve">здание школы, общей площадью 188,4 кв. м, кадастровый номер </w:t>
      </w:r>
      <w:r w:rsidRPr="00A70816">
        <w:rPr>
          <w:rFonts w:ascii="Arial" w:hAnsi="Arial" w:cs="Arial"/>
          <w:bCs/>
          <w:sz w:val="16"/>
          <w:szCs w:val="16"/>
          <w:shd w:val="clear" w:color="auto" w:fill="FFFFFF"/>
        </w:rPr>
        <w:t>26:13:000000:2537</w:t>
      </w:r>
      <w:r w:rsidRPr="00A70816">
        <w:rPr>
          <w:rFonts w:ascii="Arial" w:hAnsi="Arial" w:cs="Arial"/>
          <w:sz w:val="16"/>
          <w:szCs w:val="16"/>
        </w:rPr>
        <w:t>;</w:t>
      </w:r>
    </w:p>
    <w:p w:rsidR="00B627DB" w:rsidRPr="00A70816" w:rsidRDefault="00B627DB" w:rsidP="00B627DB">
      <w:pPr>
        <w:tabs>
          <w:tab w:val="left" w:pos="567"/>
        </w:tabs>
        <w:ind w:firstLine="142"/>
        <w:jc w:val="both"/>
        <w:rPr>
          <w:rFonts w:ascii="Arial" w:hAnsi="Arial" w:cs="Arial"/>
          <w:sz w:val="16"/>
          <w:szCs w:val="16"/>
        </w:rPr>
      </w:pPr>
      <w:r w:rsidRPr="00A70816">
        <w:rPr>
          <w:rFonts w:ascii="Arial" w:hAnsi="Arial" w:cs="Arial"/>
          <w:sz w:val="16"/>
          <w:szCs w:val="16"/>
        </w:rPr>
        <w:t xml:space="preserve">земельный участок общей площадью </w:t>
      </w:r>
      <w:smartTag w:uri="urn:schemas-microsoft-com:office:smarttags" w:element="metricconverter">
        <w:smartTagPr>
          <w:attr w:name="ProductID" w:val="2007 кв. м"/>
        </w:smartTagPr>
        <w:r w:rsidRPr="00A70816">
          <w:rPr>
            <w:rFonts w:ascii="Arial" w:hAnsi="Arial" w:cs="Arial"/>
            <w:sz w:val="16"/>
            <w:szCs w:val="16"/>
          </w:rPr>
          <w:t>2007 кв. м</w:t>
        </w:r>
      </w:smartTag>
      <w:r w:rsidRPr="00A70816">
        <w:rPr>
          <w:rFonts w:ascii="Arial" w:hAnsi="Arial" w:cs="Arial"/>
          <w:sz w:val="16"/>
          <w:szCs w:val="16"/>
        </w:rPr>
        <w:t xml:space="preserve">, кадастровый номер 26:13:140501:49, категория – земли населенных пунктов, разрешенное использование – </w:t>
      </w:r>
      <w:r w:rsidRPr="00A70816">
        <w:rPr>
          <w:rFonts w:ascii="Arial" w:hAnsi="Arial" w:cs="Arial"/>
          <w:bCs/>
          <w:sz w:val="16"/>
          <w:szCs w:val="16"/>
          <w:shd w:val="clear" w:color="auto" w:fill="FFFFFF"/>
        </w:rPr>
        <w:t>для общего пользования (уличная сеть),</w:t>
      </w:r>
    </w:p>
    <w:p w:rsidR="00B627DB" w:rsidRPr="00A70816" w:rsidRDefault="00B627DB" w:rsidP="00B627DB">
      <w:pPr>
        <w:ind w:firstLine="142"/>
        <w:jc w:val="both"/>
        <w:rPr>
          <w:rFonts w:ascii="Arial" w:hAnsi="Arial" w:cs="Arial"/>
          <w:sz w:val="16"/>
          <w:szCs w:val="16"/>
        </w:rPr>
      </w:pPr>
      <w:r w:rsidRPr="00A70816">
        <w:rPr>
          <w:rFonts w:ascii="Arial" w:hAnsi="Arial" w:cs="Arial"/>
          <w:sz w:val="16"/>
          <w:szCs w:val="16"/>
        </w:rPr>
        <w:t xml:space="preserve">расположенные по адресу: </w:t>
      </w:r>
      <w:r w:rsidRPr="00A70816">
        <w:rPr>
          <w:rFonts w:ascii="Arial" w:hAnsi="Arial" w:cs="Arial"/>
          <w:bCs/>
          <w:sz w:val="16"/>
          <w:szCs w:val="16"/>
          <w:shd w:val="clear" w:color="auto" w:fill="FFFFFF"/>
        </w:rPr>
        <w:t>Ставропольский край, Благодарненский район, поселок  Видный, улица Кооперативная, 3 А</w:t>
      </w:r>
      <w:r w:rsidRPr="00A70816">
        <w:rPr>
          <w:rFonts w:ascii="Arial" w:hAnsi="Arial" w:cs="Arial"/>
          <w:sz w:val="16"/>
          <w:szCs w:val="16"/>
        </w:rPr>
        <w:t>.</w:t>
      </w:r>
    </w:p>
    <w:p w:rsidR="00B627DB" w:rsidRPr="00A70816" w:rsidRDefault="00B627DB" w:rsidP="00B627DB">
      <w:pPr>
        <w:pStyle w:val="ConsPlusNonformat"/>
        <w:widowControl/>
        <w:ind w:firstLine="142"/>
        <w:jc w:val="both"/>
        <w:rPr>
          <w:rFonts w:ascii="Arial" w:hAnsi="Arial" w:cs="Arial"/>
          <w:sz w:val="16"/>
          <w:szCs w:val="16"/>
        </w:rPr>
      </w:pPr>
      <w:r w:rsidRPr="00A70816">
        <w:rPr>
          <w:rFonts w:ascii="Arial" w:hAnsi="Arial" w:cs="Arial"/>
          <w:bCs/>
          <w:sz w:val="16"/>
          <w:szCs w:val="16"/>
          <w:u w:val="single"/>
        </w:rPr>
        <w:t>Начальная цена продажи</w:t>
      </w:r>
      <w:r w:rsidRPr="00A70816">
        <w:rPr>
          <w:rFonts w:ascii="Arial" w:hAnsi="Arial" w:cs="Arial"/>
          <w:bCs/>
          <w:sz w:val="16"/>
          <w:szCs w:val="16"/>
        </w:rPr>
        <w:t xml:space="preserve"> – 284 000 рублей</w:t>
      </w:r>
      <w:r w:rsidRPr="00A70816">
        <w:rPr>
          <w:rFonts w:ascii="Arial" w:hAnsi="Arial" w:cs="Arial"/>
          <w:sz w:val="16"/>
          <w:szCs w:val="16"/>
        </w:rPr>
        <w:t xml:space="preserve"> (двести восемьдесят четыре тысячи рублей).</w:t>
      </w:r>
    </w:p>
    <w:p w:rsidR="00B627DB" w:rsidRPr="00A70816" w:rsidRDefault="00B627DB" w:rsidP="00B627DB">
      <w:pPr>
        <w:ind w:firstLine="142"/>
        <w:jc w:val="both"/>
        <w:rPr>
          <w:rFonts w:ascii="Arial" w:eastAsia="Arial" w:hAnsi="Arial" w:cs="Arial"/>
          <w:sz w:val="16"/>
          <w:szCs w:val="16"/>
        </w:rPr>
      </w:pPr>
      <w:r w:rsidRPr="00A70816">
        <w:rPr>
          <w:rFonts w:ascii="Arial" w:hAnsi="Arial" w:cs="Arial"/>
          <w:sz w:val="16"/>
          <w:szCs w:val="16"/>
          <w:u w:val="single"/>
        </w:rPr>
        <w:t>Размер задатка для участия в аукционе</w:t>
      </w:r>
      <w:r w:rsidRPr="00A70816">
        <w:rPr>
          <w:rFonts w:ascii="Arial" w:hAnsi="Arial" w:cs="Arial"/>
          <w:sz w:val="16"/>
          <w:szCs w:val="16"/>
        </w:rPr>
        <w:t xml:space="preserve"> (20% начальной цены продажи) – 56 800 </w:t>
      </w:r>
      <w:r w:rsidRPr="00A70816">
        <w:rPr>
          <w:rFonts w:ascii="Arial" w:hAnsi="Arial" w:cs="Arial"/>
          <w:bCs/>
          <w:sz w:val="16"/>
          <w:szCs w:val="16"/>
        </w:rPr>
        <w:t>рублей</w:t>
      </w:r>
      <w:r w:rsidRPr="00A70816">
        <w:rPr>
          <w:rFonts w:ascii="Arial" w:hAnsi="Arial" w:cs="Arial"/>
          <w:sz w:val="16"/>
          <w:szCs w:val="16"/>
        </w:rPr>
        <w:t xml:space="preserve"> (пятьдесят шесть тысяч восемьсот рублей</w:t>
      </w:r>
      <w:r w:rsidRPr="00A70816">
        <w:rPr>
          <w:rFonts w:ascii="Arial" w:hAnsi="Arial" w:cs="Arial"/>
          <w:bCs/>
          <w:sz w:val="16"/>
          <w:szCs w:val="16"/>
        </w:rPr>
        <w:t>)</w:t>
      </w:r>
      <w:r w:rsidRPr="00A70816">
        <w:rPr>
          <w:rFonts w:ascii="Arial" w:eastAsia="Arial" w:hAnsi="Arial" w:cs="Arial"/>
          <w:sz w:val="16"/>
          <w:szCs w:val="16"/>
        </w:rPr>
        <w:t>.</w:t>
      </w:r>
    </w:p>
    <w:p w:rsidR="00B627DB" w:rsidRPr="00A70816" w:rsidRDefault="00B627DB" w:rsidP="00B627DB">
      <w:pPr>
        <w:ind w:firstLine="142"/>
        <w:jc w:val="both"/>
        <w:rPr>
          <w:rFonts w:ascii="Arial" w:hAnsi="Arial" w:cs="Arial"/>
          <w:sz w:val="16"/>
          <w:szCs w:val="16"/>
        </w:rPr>
      </w:pPr>
      <w:r w:rsidRPr="00A70816">
        <w:rPr>
          <w:rFonts w:ascii="Arial" w:hAnsi="Arial" w:cs="Arial"/>
          <w:sz w:val="16"/>
          <w:szCs w:val="16"/>
          <w:u w:val="single"/>
        </w:rPr>
        <w:t>Шаг аукциона</w:t>
      </w:r>
      <w:r w:rsidRPr="00A70816">
        <w:rPr>
          <w:rFonts w:ascii="Arial" w:hAnsi="Arial" w:cs="Arial"/>
          <w:sz w:val="16"/>
          <w:szCs w:val="16"/>
        </w:rPr>
        <w:t xml:space="preserve"> (5% начальной цены продажи) – 14 200 рублей (четырнадцать тысяч двести рублей).</w:t>
      </w:r>
    </w:p>
    <w:p w:rsidR="00B627DB" w:rsidRPr="00A70816" w:rsidRDefault="00B627DB" w:rsidP="00B627DB">
      <w:pPr>
        <w:tabs>
          <w:tab w:val="left" w:pos="720"/>
          <w:tab w:val="left" w:pos="3544"/>
        </w:tabs>
        <w:ind w:firstLine="142"/>
        <w:jc w:val="both"/>
        <w:rPr>
          <w:rFonts w:ascii="Arial" w:hAnsi="Arial" w:cs="Arial"/>
          <w:spacing w:val="-6"/>
          <w:sz w:val="16"/>
          <w:szCs w:val="16"/>
        </w:rPr>
      </w:pPr>
      <w:r w:rsidRPr="00A70816">
        <w:rPr>
          <w:rFonts w:ascii="Arial" w:hAnsi="Arial" w:cs="Arial"/>
          <w:spacing w:val="-6"/>
          <w:sz w:val="16"/>
          <w:szCs w:val="16"/>
        </w:rPr>
        <w:tab/>
        <w:t>Обременений продаваемого имущества нет.</w:t>
      </w:r>
    </w:p>
    <w:p w:rsidR="00B627DB" w:rsidRPr="00A70816" w:rsidRDefault="00B627DB" w:rsidP="00B627DB">
      <w:pPr>
        <w:tabs>
          <w:tab w:val="left" w:pos="720"/>
          <w:tab w:val="left" w:pos="3544"/>
        </w:tabs>
        <w:ind w:firstLine="142"/>
        <w:jc w:val="both"/>
        <w:rPr>
          <w:rFonts w:ascii="Arial" w:hAnsi="Arial" w:cs="Arial"/>
          <w:sz w:val="16"/>
          <w:szCs w:val="16"/>
        </w:rPr>
      </w:pPr>
      <w:r w:rsidRPr="00A70816">
        <w:rPr>
          <w:rFonts w:ascii="Arial" w:hAnsi="Arial" w:cs="Arial"/>
          <w:spacing w:val="-6"/>
          <w:sz w:val="16"/>
          <w:szCs w:val="16"/>
        </w:rPr>
        <w:t>Аукцион ранее не объявлялся.</w:t>
      </w:r>
    </w:p>
    <w:p w:rsidR="00B627DB" w:rsidRPr="00A70816" w:rsidRDefault="00B627DB" w:rsidP="00B627DB">
      <w:pPr>
        <w:pStyle w:val="ConsPlusTitle"/>
        <w:widowControl/>
        <w:ind w:firstLine="142"/>
        <w:jc w:val="both"/>
        <w:rPr>
          <w:sz w:val="16"/>
          <w:szCs w:val="16"/>
        </w:rPr>
      </w:pPr>
      <w:r w:rsidRPr="00A70816">
        <w:rPr>
          <w:sz w:val="16"/>
          <w:szCs w:val="16"/>
        </w:rPr>
        <w:t xml:space="preserve">Лот № 2. </w:t>
      </w:r>
    </w:p>
    <w:p w:rsidR="00B627DB" w:rsidRPr="00A70816" w:rsidRDefault="00B627DB" w:rsidP="00B627DB">
      <w:pPr>
        <w:ind w:firstLine="142"/>
        <w:jc w:val="both"/>
        <w:rPr>
          <w:rFonts w:ascii="Arial" w:hAnsi="Arial" w:cs="Arial"/>
          <w:sz w:val="16"/>
          <w:szCs w:val="16"/>
        </w:rPr>
      </w:pPr>
      <w:r w:rsidRPr="00A70816">
        <w:rPr>
          <w:rFonts w:ascii="Arial" w:hAnsi="Arial" w:cs="Arial"/>
          <w:sz w:val="16"/>
          <w:szCs w:val="16"/>
        </w:rPr>
        <w:t xml:space="preserve">Продажа недвижимого имущества, находящегося в муниципальной собственности Благодарненского муниципального района Ставропольского края, включенного в состав муниципальной казны: </w:t>
      </w:r>
    </w:p>
    <w:p w:rsidR="00B627DB" w:rsidRPr="00A70816" w:rsidRDefault="00B627DB" w:rsidP="00B627DB">
      <w:pPr>
        <w:ind w:firstLine="142"/>
        <w:jc w:val="both"/>
        <w:rPr>
          <w:rFonts w:ascii="Arial" w:hAnsi="Arial" w:cs="Arial"/>
          <w:sz w:val="16"/>
          <w:szCs w:val="16"/>
        </w:rPr>
      </w:pPr>
      <w:r w:rsidRPr="00A70816">
        <w:rPr>
          <w:rFonts w:ascii="Arial" w:hAnsi="Arial" w:cs="Arial"/>
          <w:sz w:val="16"/>
          <w:szCs w:val="16"/>
        </w:rPr>
        <w:t>нежилое здание общей площадью 77,5 кв. м, кадастровый номер 26:13:150301:1208;</w:t>
      </w:r>
    </w:p>
    <w:p w:rsidR="00B627DB" w:rsidRPr="00A70816" w:rsidRDefault="00B627DB" w:rsidP="00B627DB">
      <w:pPr>
        <w:autoSpaceDE w:val="0"/>
        <w:autoSpaceDN w:val="0"/>
        <w:adjustRightInd w:val="0"/>
        <w:ind w:firstLine="142"/>
        <w:jc w:val="both"/>
        <w:outlineLvl w:val="2"/>
        <w:rPr>
          <w:rFonts w:ascii="Arial" w:hAnsi="Arial" w:cs="Arial"/>
          <w:sz w:val="16"/>
          <w:szCs w:val="16"/>
        </w:rPr>
      </w:pPr>
      <w:r w:rsidRPr="00A70816">
        <w:rPr>
          <w:rFonts w:ascii="Arial" w:hAnsi="Arial" w:cs="Arial"/>
          <w:sz w:val="16"/>
          <w:szCs w:val="16"/>
        </w:rPr>
        <w:t xml:space="preserve">земельный участок, общей площадью </w:t>
      </w:r>
      <w:smartTag w:uri="urn:schemas-microsoft-com:office:smarttags" w:element="metricconverter">
        <w:smartTagPr>
          <w:attr w:name="ProductID" w:val="198 кв. м"/>
        </w:smartTagPr>
        <w:r w:rsidRPr="00A70816">
          <w:rPr>
            <w:rFonts w:ascii="Arial" w:hAnsi="Arial" w:cs="Arial"/>
            <w:sz w:val="16"/>
            <w:szCs w:val="16"/>
          </w:rPr>
          <w:t>198 кв. м</w:t>
        </w:r>
      </w:smartTag>
      <w:r w:rsidRPr="00A70816">
        <w:rPr>
          <w:rFonts w:ascii="Arial" w:hAnsi="Arial" w:cs="Arial"/>
          <w:sz w:val="16"/>
          <w:szCs w:val="16"/>
        </w:rPr>
        <w:t xml:space="preserve">, кадастровый номер </w:t>
      </w:r>
      <w:r w:rsidRPr="00A70816">
        <w:rPr>
          <w:rFonts w:ascii="Arial" w:hAnsi="Arial" w:cs="Arial"/>
          <w:bCs/>
          <w:color w:val="343434"/>
          <w:sz w:val="16"/>
          <w:szCs w:val="16"/>
          <w:shd w:val="clear" w:color="auto" w:fill="FFFFFF"/>
        </w:rPr>
        <w:t>26:13:150301:1205</w:t>
      </w:r>
      <w:r w:rsidRPr="00A70816">
        <w:rPr>
          <w:rFonts w:ascii="Arial" w:hAnsi="Arial" w:cs="Arial"/>
          <w:sz w:val="16"/>
          <w:szCs w:val="16"/>
        </w:rPr>
        <w:t xml:space="preserve">, категория – земли населенных пунктов, разрешенное использование – </w:t>
      </w:r>
      <w:r w:rsidRPr="00A70816">
        <w:rPr>
          <w:rFonts w:ascii="Arial" w:hAnsi="Arial" w:cs="Arial"/>
          <w:bCs/>
          <w:color w:val="343434"/>
          <w:sz w:val="16"/>
          <w:szCs w:val="16"/>
          <w:shd w:val="clear" w:color="auto" w:fill="FFFFFF"/>
        </w:rPr>
        <w:t xml:space="preserve">для </w:t>
      </w:r>
      <w:r w:rsidRPr="00A70816">
        <w:rPr>
          <w:rFonts w:ascii="Arial" w:hAnsi="Arial" w:cs="Arial"/>
          <w:bCs/>
          <w:sz w:val="16"/>
          <w:szCs w:val="16"/>
          <w:shd w:val="clear" w:color="auto" w:fill="FFFFFF"/>
        </w:rPr>
        <w:t>размещения административных зданий,</w:t>
      </w:r>
      <w:r w:rsidRPr="00A70816">
        <w:rPr>
          <w:rFonts w:ascii="Arial" w:hAnsi="Arial" w:cs="Arial"/>
          <w:sz w:val="16"/>
          <w:szCs w:val="16"/>
        </w:rPr>
        <w:t xml:space="preserve"> </w:t>
      </w:r>
    </w:p>
    <w:p w:rsidR="00B627DB" w:rsidRPr="00A70816" w:rsidRDefault="00B627DB" w:rsidP="00B627DB">
      <w:pPr>
        <w:autoSpaceDE w:val="0"/>
        <w:autoSpaceDN w:val="0"/>
        <w:adjustRightInd w:val="0"/>
        <w:ind w:firstLine="142"/>
        <w:jc w:val="both"/>
        <w:outlineLvl w:val="2"/>
        <w:rPr>
          <w:rFonts w:ascii="Arial" w:hAnsi="Arial" w:cs="Arial"/>
          <w:sz w:val="16"/>
          <w:szCs w:val="16"/>
        </w:rPr>
      </w:pPr>
      <w:r w:rsidRPr="00A70816">
        <w:rPr>
          <w:rFonts w:ascii="Arial" w:hAnsi="Arial" w:cs="Arial"/>
          <w:sz w:val="16"/>
          <w:szCs w:val="16"/>
        </w:rPr>
        <w:lastRenderedPageBreak/>
        <w:t>расположенные по адресу: Ставропольский край, Благодарненский район, с. Бурлацкое, ул. Красная, дом №115.</w:t>
      </w:r>
    </w:p>
    <w:p w:rsidR="00B627DB" w:rsidRPr="00A70816" w:rsidRDefault="00B627DB" w:rsidP="00B627DB">
      <w:pPr>
        <w:pStyle w:val="ConsPlusNonformat"/>
        <w:widowControl/>
        <w:ind w:firstLine="142"/>
        <w:jc w:val="both"/>
        <w:rPr>
          <w:rFonts w:ascii="Arial" w:hAnsi="Arial" w:cs="Arial"/>
          <w:sz w:val="16"/>
          <w:szCs w:val="16"/>
        </w:rPr>
      </w:pPr>
      <w:r w:rsidRPr="00A70816">
        <w:rPr>
          <w:rFonts w:ascii="Arial" w:hAnsi="Arial" w:cs="Arial"/>
          <w:bCs/>
          <w:sz w:val="16"/>
          <w:szCs w:val="16"/>
          <w:u w:val="single"/>
        </w:rPr>
        <w:t>Начальная цена продажи</w:t>
      </w:r>
      <w:r w:rsidRPr="00A70816">
        <w:rPr>
          <w:rFonts w:ascii="Arial" w:hAnsi="Arial" w:cs="Arial"/>
          <w:bCs/>
          <w:sz w:val="16"/>
          <w:szCs w:val="16"/>
        </w:rPr>
        <w:t xml:space="preserve"> – 302 000 рублей</w:t>
      </w:r>
      <w:r w:rsidRPr="00A70816">
        <w:rPr>
          <w:rFonts w:ascii="Arial" w:hAnsi="Arial" w:cs="Arial"/>
          <w:sz w:val="16"/>
          <w:szCs w:val="16"/>
        </w:rPr>
        <w:t xml:space="preserve"> (триста две тысячи рублей).</w:t>
      </w:r>
    </w:p>
    <w:p w:rsidR="00B627DB" w:rsidRPr="00A70816" w:rsidRDefault="00B627DB" w:rsidP="00B627DB">
      <w:pPr>
        <w:ind w:firstLine="142"/>
        <w:jc w:val="both"/>
        <w:rPr>
          <w:rFonts w:ascii="Arial" w:eastAsia="Arial" w:hAnsi="Arial" w:cs="Arial"/>
          <w:sz w:val="16"/>
          <w:szCs w:val="16"/>
        </w:rPr>
      </w:pPr>
      <w:r w:rsidRPr="00A70816">
        <w:rPr>
          <w:rFonts w:ascii="Arial" w:hAnsi="Arial" w:cs="Arial"/>
          <w:sz w:val="16"/>
          <w:szCs w:val="16"/>
          <w:u w:val="single"/>
        </w:rPr>
        <w:t>Размер задатка для участия в аукционе</w:t>
      </w:r>
      <w:r w:rsidRPr="00A70816">
        <w:rPr>
          <w:rFonts w:ascii="Arial" w:hAnsi="Arial" w:cs="Arial"/>
          <w:sz w:val="16"/>
          <w:szCs w:val="16"/>
        </w:rPr>
        <w:t xml:space="preserve"> (20% начальной цены продажи) – 60 400 </w:t>
      </w:r>
      <w:r w:rsidRPr="00A70816">
        <w:rPr>
          <w:rFonts w:ascii="Arial" w:hAnsi="Arial" w:cs="Arial"/>
          <w:bCs/>
          <w:sz w:val="16"/>
          <w:szCs w:val="16"/>
        </w:rPr>
        <w:t>рублей</w:t>
      </w:r>
      <w:r w:rsidRPr="00A70816">
        <w:rPr>
          <w:rFonts w:ascii="Arial" w:hAnsi="Arial" w:cs="Arial"/>
          <w:sz w:val="16"/>
          <w:szCs w:val="16"/>
        </w:rPr>
        <w:t xml:space="preserve"> (шестьдесят тысяч четыреста рублей</w:t>
      </w:r>
      <w:r w:rsidRPr="00A70816">
        <w:rPr>
          <w:rFonts w:ascii="Arial" w:hAnsi="Arial" w:cs="Arial"/>
          <w:bCs/>
          <w:sz w:val="16"/>
          <w:szCs w:val="16"/>
        </w:rPr>
        <w:t>)</w:t>
      </w:r>
      <w:r w:rsidRPr="00A70816">
        <w:rPr>
          <w:rFonts w:ascii="Arial" w:eastAsia="Arial" w:hAnsi="Arial" w:cs="Arial"/>
          <w:sz w:val="16"/>
          <w:szCs w:val="16"/>
        </w:rPr>
        <w:t>.</w:t>
      </w:r>
    </w:p>
    <w:p w:rsidR="00B627DB" w:rsidRPr="00A70816" w:rsidRDefault="00B627DB" w:rsidP="00B627DB">
      <w:pPr>
        <w:ind w:firstLine="142"/>
        <w:jc w:val="both"/>
        <w:rPr>
          <w:rFonts w:ascii="Arial" w:hAnsi="Arial" w:cs="Arial"/>
          <w:sz w:val="16"/>
          <w:szCs w:val="16"/>
        </w:rPr>
      </w:pPr>
      <w:r w:rsidRPr="00A70816">
        <w:rPr>
          <w:rFonts w:ascii="Arial" w:hAnsi="Arial" w:cs="Arial"/>
          <w:sz w:val="16"/>
          <w:szCs w:val="16"/>
          <w:u w:val="single"/>
        </w:rPr>
        <w:t>Шаг аукциона</w:t>
      </w:r>
      <w:r w:rsidRPr="00A70816">
        <w:rPr>
          <w:rFonts w:ascii="Arial" w:hAnsi="Arial" w:cs="Arial"/>
          <w:sz w:val="16"/>
          <w:szCs w:val="16"/>
        </w:rPr>
        <w:t xml:space="preserve"> (5% начальной цены продажи) – 15 100 рублей (пятнадцать тысяч сто рублей).</w:t>
      </w:r>
    </w:p>
    <w:p w:rsidR="00B627DB" w:rsidRPr="00A70816" w:rsidRDefault="00B627DB" w:rsidP="00B627DB">
      <w:pPr>
        <w:tabs>
          <w:tab w:val="left" w:pos="720"/>
          <w:tab w:val="left" w:pos="3544"/>
        </w:tabs>
        <w:ind w:firstLine="142"/>
        <w:jc w:val="both"/>
        <w:rPr>
          <w:rFonts w:ascii="Arial" w:hAnsi="Arial" w:cs="Arial"/>
          <w:spacing w:val="-6"/>
          <w:sz w:val="16"/>
          <w:szCs w:val="16"/>
        </w:rPr>
      </w:pPr>
      <w:r w:rsidRPr="00A70816">
        <w:rPr>
          <w:rFonts w:ascii="Arial" w:hAnsi="Arial" w:cs="Arial"/>
          <w:spacing w:val="-6"/>
          <w:sz w:val="16"/>
          <w:szCs w:val="16"/>
        </w:rPr>
        <w:tab/>
        <w:t>Обременений продаваемого имущества нет.</w:t>
      </w:r>
    </w:p>
    <w:p w:rsidR="00B627DB" w:rsidRPr="00A70816" w:rsidRDefault="00B627DB" w:rsidP="00B627DB">
      <w:pPr>
        <w:tabs>
          <w:tab w:val="left" w:pos="720"/>
          <w:tab w:val="left" w:pos="3544"/>
        </w:tabs>
        <w:ind w:firstLine="142"/>
        <w:jc w:val="both"/>
        <w:rPr>
          <w:rFonts w:ascii="Arial" w:hAnsi="Arial" w:cs="Arial"/>
          <w:sz w:val="16"/>
          <w:szCs w:val="16"/>
        </w:rPr>
      </w:pPr>
      <w:r w:rsidRPr="00A70816">
        <w:rPr>
          <w:rFonts w:ascii="Arial" w:hAnsi="Arial" w:cs="Arial"/>
          <w:spacing w:val="-6"/>
          <w:sz w:val="16"/>
          <w:szCs w:val="16"/>
        </w:rPr>
        <w:t>Аукцион ранее не объявлялся.</w:t>
      </w:r>
    </w:p>
    <w:p w:rsidR="00B627DB" w:rsidRPr="00A70816" w:rsidRDefault="00B627DB" w:rsidP="00B627DB">
      <w:pPr>
        <w:shd w:val="clear" w:color="auto" w:fill="FFFFFF"/>
        <w:ind w:firstLine="142"/>
        <w:jc w:val="both"/>
        <w:rPr>
          <w:rFonts w:ascii="Arial" w:hAnsi="Arial" w:cs="Arial"/>
          <w:spacing w:val="-1"/>
          <w:sz w:val="16"/>
          <w:szCs w:val="16"/>
        </w:rPr>
      </w:pPr>
      <w:r w:rsidRPr="00A70816">
        <w:rPr>
          <w:rFonts w:ascii="Arial" w:hAnsi="Arial" w:cs="Arial"/>
          <w:spacing w:val="-1"/>
          <w:sz w:val="16"/>
          <w:szCs w:val="16"/>
        </w:rPr>
        <w:t>Аукцион состоится 04 июня 2019 года в 10 часов 00 минут</w:t>
      </w:r>
      <w:r w:rsidRPr="00A70816">
        <w:rPr>
          <w:rFonts w:ascii="Arial" w:hAnsi="Arial" w:cs="Arial"/>
          <w:b/>
          <w:spacing w:val="-1"/>
          <w:sz w:val="16"/>
          <w:szCs w:val="16"/>
        </w:rPr>
        <w:t xml:space="preserve"> </w:t>
      </w:r>
      <w:r w:rsidRPr="00A70816">
        <w:rPr>
          <w:rFonts w:ascii="Arial" w:hAnsi="Arial" w:cs="Arial"/>
          <w:spacing w:val="-1"/>
          <w:sz w:val="16"/>
          <w:szCs w:val="16"/>
        </w:rPr>
        <w:t xml:space="preserve">по адресу: </w:t>
      </w:r>
      <w:r w:rsidRPr="00A70816">
        <w:rPr>
          <w:rFonts w:ascii="Arial" w:hAnsi="Arial" w:cs="Arial"/>
          <w:sz w:val="16"/>
          <w:szCs w:val="16"/>
        </w:rPr>
        <w:t>Ставропольский край, Благодарненский район,</w:t>
      </w:r>
      <w:r w:rsidRPr="00A70816">
        <w:rPr>
          <w:rFonts w:ascii="Arial" w:hAnsi="Arial" w:cs="Arial"/>
          <w:spacing w:val="-1"/>
          <w:sz w:val="16"/>
          <w:szCs w:val="16"/>
        </w:rPr>
        <w:t xml:space="preserve"> город Благодарный, площадь Ленина, 1, кабинет № 106. </w:t>
      </w:r>
    </w:p>
    <w:p w:rsidR="00B627DB" w:rsidRPr="00A70816" w:rsidRDefault="00B627DB" w:rsidP="00B627DB">
      <w:pPr>
        <w:ind w:firstLine="142"/>
        <w:jc w:val="both"/>
        <w:rPr>
          <w:rFonts w:ascii="Arial" w:eastAsia="Arial" w:hAnsi="Arial" w:cs="Arial"/>
          <w:sz w:val="16"/>
          <w:szCs w:val="16"/>
        </w:rPr>
      </w:pPr>
      <w:r w:rsidRPr="00A70816">
        <w:rPr>
          <w:rFonts w:ascii="Arial" w:hAnsi="Arial" w:cs="Arial"/>
          <w:bCs/>
          <w:sz w:val="16"/>
          <w:szCs w:val="16"/>
        </w:rPr>
        <w:t xml:space="preserve">Аукцион проводится </w:t>
      </w:r>
      <w:r w:rsidRPr="00A70816">
        <w:rPr>
          <w:rFonts w:ascii="Arial" w:hAnsi="Arial" w:cs="Arial"/>
          <w:sz w:val="16"/>
          <w:szCs w:val="16"/>
        </w:rPr>
        <w:t xml:space="preserve">открытым по составу участников и форме подачи предложений о цене недвижимого </w:t>
      </w:r>
      <w:r w:rsidRPr="00A70816">
        <w:rPr>
          <w:rFonts w:ascii="Arial" w:eastAsia="Arial" w:hAnsi="Arial" w:cs="Arial"/>
          <w:sz w:val="16"/>
          <w:szCs w:val="16"/>
        </w:rPr>
        <w:t>имущества.</w:t>
      </w:r>
    </w:p>
    <w:p w:rsidR="00B627DB" w:rsidRPr="00A70816" w:rsidRDefault="00B627DB" w:rsidP="00B627DB">
      <w:pPr>
        <w:shd w:val="clear" w:color="auto" w:fill="FFFFFF"/>
        <w:tabs>
          <w:tab w:val="left" w:pos="720"/>
        </w:tabs>
        <w:ind w:firstLine="142"/>
        <w:jc w:val="both"/>
        <w:rPr>
          <w:rFonts w:ascii="Arial" w:hAnsi="Arial" w:cs="Arial"/>
          <w:spacing w:val="13"/>
          <w:sz w:val="16"/>
          <w:szCs w:val="16"/>
        </w:rPr>
      </w:pPr>
      <w:r w:rsidRPr="00A70816">
        <w:rPr>
          <w:rFonts w:ascii="Arial" w:hAnsi="Arial" w:cs="Arial"/>
          <w:spacing w:val="5"/>
          <w:sz w:val="16"/>
          <w:szCs w:val="16"/>
        </w:rPr>
        <w:t>Заявки</w:t>
      </w:r>
      <w:r w:rsidRPr="00A70816">
        <w:rPr>
          <w:rFonts w:ascii="Arial" w:hAnsi="Arial" w:cs="Arial"/>
          <w:sz w:val="16"/>
          <w:szCs w:val="16"/>
        </w:rPr>
        <w:t xml:space="preserve"> на участие в аукционе</w:t>
      </w:r>
      <w:r w:rsidRPr="00A70816">
        <w:rPr>
          <w:rFonts w:ascii="Arial" w:hAnsi="Arial" w:cs="Arial"/>
          <w:spacing w:val="5"/>
          <w:sz w:val="16"/>
          <w:szCs w:val="16"/>
        </w:rPr>
        <w:t xml:space="preserve"> с прилагаемыми к ним документами принимаются </w:t>
      </w:r>
      <w:r w:rsidRPr="00A70816">
        <w:rPr>
          <w:rFonts w:ascii="Arial" w:hAnsi="Arial" w:cs="Arial"/>
          <w:spacing w:val="-2"/>
          <w:sz w:val="16"/>
          <w:szCs w:val="16"/>
        </w:rPr>
        <w:t>управлением имущественных и земельных отношений администрации Благодарненского городского округа Ставропольского края с</w:t>
      </w:r>
      <w:r w:rsidRPr="00A70816">
        <w:rPr>
          <w:rFonts w:ascii="Arial" w:hAnsi="Arial" w:cs="Arial"/>
          <w:spacing w:val="5"/>
          <w:sz w:val="16"/>
          <w:szCs w:val="16"/>
        </w:rPr>
        <w:t xml:space="preserve"> </w:t>
      </w:r>
      <w:r w:rsidRPr="00A70816">
        <w:rPr>
          <w:rFonts w:ascii="Arial" w:hAnsi="Arial" w:cs="Arial"/>
          <w:sz w:val="16"/>
          <w:szCs w:val="16"/>
        </w:rPr>
        <w:t>30 апреля</w:t>
      </w:r>
      <w:r w:rsidRPr="00A70816">
        <w:rPr>
          <w:rFonts w:ascii="Arial" w:hAnsi="Arial" w:cs="Arial"/>
          <w:b/>
          <w:color w:val="FF0000"/>
          <w:sz w:val="16"/>
          <w:szCs w:val="16"/>
        </w:rPr>
        <w:t xml:space="preserve"> </w:t>
      </w:r>
      <w:r w:rsidRPr="00A70816">
        <w:rPr>
          <w:rFonts w:ascii="Arial" w:hAnsi="Arial" w:cs="Arial"/>
          <w:sz w:val="16"/>
          <w:szCs w:val="16"/>
        </w:rPr>
        <w:t xml:space="preserve">2019 года с 12 часов 00 минут </w:t>
      </w:r>
      <w:r w:rsidRPr="00A70816">
        <w:rPr>
          <w:rFonts w:ascii="Arial" w:hAnsi="Arial" w:cs="Arial"/>
          <w:b/>
          <w:color w:val="FF0000"/>
          <w:sz w:val="16"/>
          <w:szCs w:val="16"/>
        </w:rPr>
        <w:t xml:space="preserve"> </w:t>
      </w:r>
      <w:r w:rsidRPr="00A70816">
        <w:rPr>
          <w:rFonts w:ascii="Arial" w:hAnsi="Arial" w:cs="Arial"/>
          <w:sz w:val="16"/>
          <w:szCs w:val="16"/>
        </w:rPr>
        <w:t>по 27 мая 2019 года</w:t>
      </w:r>
      <w:r w:rsidRPr="00A70816">
        <w:rPr>
          <w:rFonts w:ascii="Arial" w:hAnsi="Arial" w:cs="Arial"/>
          <w:b/>
          <w:color w:val="FF0000"/>
          <w:spacing w:val="-4"/>
          <w:sz w:val="16"/>
          <w:szCs w:val="16"/>
        </w:rPr>
        <w:t xml:space="preserve"> </w:t>
      </w:r>
      <w:r w:rsidRPr="00A70816">
        <w:rPr>
          <w:rFonts w:ascii="Arial" w:hAnsi="Arial" w:cs="Arial"/>
          <w:spacing w:val="5"/>
          <w:sz w:val="16"/>
          <w:szCs w:val="16"/>
        </w:rPr>
        <w:t xml:space="preserve">до </w:t>
      </w:r>
      <w:r w:rsidRPr="00A70816">
        <w:rPr>
          <w:rFonts w:ascii="Arial" w:hAnsi="Arial" w:cs="Arial"/>
          <w:sz w:val="16"/>
          <w:szCs w:val="16"/>
        </w:rPr>
        <w:t>16.00 часов. В рабочие с 9 часов 00 минут до 16 часов 00 минут по адресу: Ставропольский край, Благодарненский район, город</w:t>
      </w:r>
      <w:r w:rsidRPr="00A70816">
        <w:rPr>
          <w:rFonts w:ascii="Arial" w:hAnsi="Arial" w:cs="Arial"/>
          <w:spacing w:val="13"/>
          <w:sz w:val="16"/>
          <w:szCs w:val="16"/>
        </w:rPr>
        <w:t xml:space="preserve"> Благодарный, площадь Ленина, 1, кабинет № 106,телефоны для справок 8(86549)5-10-63, 8(86549)2-15-46. </w:t>
      </w:r>
    </w:p>
    <w:p w:rsidR="00874534" w:rsidRPr="004E56D6" w:rsidRDefault="004E56D6" w:rsidP="004E56D6">
      <w:pPr>
        <w:pStyle w:val="211"/>
        <w:ind w:firstLine="142"/>
        <w:jc w:val="both"/>
        <w:rPr>
          <w:rFonts w:ascii="Arial" w:eastAsia="Times New Roman" w:hAnsi="Arial" w:cs="Arial"/>
          <w:b w:val="0"/>
          <w:sz w:val="16"/>
          <w:szCs w:val="16"/>
        </w:rPr>
      </w:pPr>
      <w:r w:rsidRPr="004E56D6">
        <w:rPr>
          <w:rFonts w:ascii="Arial" w:hAnsi="Arial" w:cs="Arial"/>
          <w:b w:val="0"/>
          <w:sz w:val="16"/>
          <w:szCs w:val="16"/>
        </w:rPr>
        <w:t>Осмотр имущества обеспечивает организатор аукциона по требованию заявителя без взимания платы с 30 апреля 2019 года по 27 мая</w:t>
      </w:r>
      <w:r w:rsidRPr="004E56D6">
        <w:rPr>
          <w:rFonts w:ascii="Arial" w:hAnsi="Arial" w:cs="Arial"/>
          <w:b w:val="0"/>
          <w:color w:val="FF0000"/>
          <w:sz w:val="16"/>
          <w:szCs w:val="16"/>
        </w:rPr>
        <w:t xml:space="preserve"> </w:t>
      </w:r>
      <w:r w:rsidRPr="004E56D6">
        <w:rPr>
          <w:rFonts w:ascii="Arial" w:hAnsi="Arial" w:cs="Arial"/>
          <w:b w:val="0"/>
          <w:sz w:val="16"/>
          <w:szCs w:val="16"/>
        </w:rPr>
        <w:t>2019 года в рабочие дни. Дата и время проведения  осмотра подлежат согласованию с организатором аукциона, телефон 8(86549)5-10-6</w:t>
      </w:r>
      <w:r w:rsidR="002A3C39">
        <w:rPr>
          <w:rFonts w:ascii="Arial" w:hAnsi="Arial" w:cs="Arial"/>
          <w:b w:val="0"/>
          <w:sz w:val="16"/>
          <w:szCs w:val="16"/>
        </w:rPr>
        <w:t>3.</w:t>
      </w:r>
    </w:p>
    <w:p w:rsidR="00B627DB" w:rsidRPr="004E56D6" w:rsidRDefault="00B627DB" w:rsidP="004E56D6">
      <w:pPr>
        <w:pStyle w:val="211"/>
        <w:ind w:firstLine="142"/>
        <w:rPr>
          <w:rFonts w:ascii="Arial" w:eastAsia="Times New Roman" w:hAnsi="Arial" w:cs="Arial"/>
          <w:b w:val="0"/>
          <w:sz w:val="16"/>
          <w:szCs w:val="16"/>
        </w:rPr>
      </w:pPr>
      <w:r w:rsidRPr="004E56D6">
        <w:rPr>
          <w:rFonts w:ascii="Arial" w:eastAsia="Times New Roman" w:hAnsi="Arial" w:cs="Arial"/>
          <w:b w:val="0"/>
          <w:sz w:val="16"/>
          <w:szCs w:val="16"/>
        </w:rPr>
        <w:t>Перечень документов, представляемых претендентами, и требования к их оформлению и иной информации по аукциону.</w:t>
      </w:r>
    </w:p>
    <w:p w:rsidR="00B627DB" w:rsidRPr="00A70816" w:rsidRDefault="00B627DB" w:rsidP="004E56D6">
      <w:pPr>
        <w:ind w:firstLine="142"/>
        <w:jc w:val="both"/>
        <w:rPr>
          <w:rFonts w:ascii="Arial" w:hAnsi="Arial" w:cs="Arial"/>
          <w:sz w:val="16"/>
          <w:szCs w:val="16"/>
        </w:rPr>
      </w:pPr>
      <w:r w:rsidRPr="00A70816">
        <w:rPr>
          <w:rFonts w:ascii="Arial" w:hAnsi="Arial" w:cs="Arial"/>
          <w:sz w:val="16"/>
          <w:szCs w:val="16"/>
        </w:rPr>
        <w:t>Для участия в аукционе заинтересованные лица представляют организатору аукциона следующие документы:</w:t>
      </w:r>
    </w:p>
    <w:p w:rsidR="00B627DB" w:rsidRPr="00A70816" w:rsidRDefault="00B627DB" w:rsidP="004E56D6">
      <w:pPr>
        <w:widowControl w:val="0"/>
        <w:tabs>
          <w:tab w:val="left" w:pos="720"/>
        </w:tabs>
        <w:suppressAutoHyphens/>
        <w:ind w:firstLine="142"/>
        <w:jc w:val="both"/>
        <w:rPr>
          <w:rFonts w:ascii="Arial" w:hAnsi="Arial" w:cs="Arial"/>
          <w:b/>
          <w:i/>
          <w:sz w:val="16"/>
          <w:szCs w:val="16"/>
        </w:rPr>
      </w:pPr>
      <w:r w:rsidRPr="00A70816">
        <w:rPr>
          <w:rFonts w:ascii="Arial" w:hAnsi="Arial" w:cs="Arial"/>
          <w:sz w:val="16"/>
          <w:szCs w:val="16"/>
        </w:rPr>
        <w:tab/>
        <w:t>1. Заявка на участие в аукционе по утвержденной форме (в двух экземплярах);</w:t>
      </w:r>
    </w:p>
    <w:p w:rsidR="00B627DB" w:rsidRPr="00A70816" w:rsidRDefault="00B627DB" w:rsidP="004E56D6">
      <w:pPr>
        <w:pStyle w:val="Default"/>
        <w:ind w:firstLine="142"/>
        <w:jc w:val="both"/>
        <w:rPr>
          <w:rFonts w:ascii="Arial" w:hAnsi="Arial" w:cs="Arial"/>
          <w:sz w:val="16"/>
          <w:szCs w:val="16"/>
        </w:rPr>
      </w:pPr>
      <w:r w:rsidRPr="00A70816">
        <w:rPr>
          <w:rFonts w:ascii="Arial" w:hAnsi="Arial" w:cs="Arial"/>
          <w:bCs/>
          <w:sz w:val="16"/>
          <w:szCs w:val="16"/>
        </w:rPr>
        <w:t>2.</w:t>
      </w:r>
      <w:r w:rsidRPr="00A70816">
        <w:rPr>
          <w:rFonts w:ascii="Arial" w:hAnsi="Arial" w:cs="Arial"/>
          <w:b/>
          <w:bCs/>
          <w:sz w:val="16"/>
          <w:szCs w:val="16"/>
        </w:rPr>
        <w:t xml:space="preserve"> </w:t>
      </w:r>
      <w:r w:rsidRPr="00A70816">
        <w:rPr>
          <w:rFonts w:ascii="Arial" w:hAnsi="Arial" w:cs="Arial"/>
          <w:bCs/>
          <w:sz w:val="16"/>
          <w:szCs w:val="16"/>
        </w:rPr>
        <w:t xml:space="preserve">Юридические лица: </w:t>
      </w:r>
    </w:p>
    <w:p w:rsidR="00B627DB" w:rsidRPr="00A70816" w:rsidRDefault="00B627DB" w:rsidP="004E56D6">
      <w:pPr>
        <w:pStyle w:val="Default"/>
        <w:ind w:firstLine="142"/>
        <w:jc w:val="both"/>
        <w:rPr>
          <w:rFonts w:ascii="Arial" w:hAnsi="Arial" w:cs="Arial"/>
          <w:sz w:val="16"/>
          <w:szCs w:val="16"/>
        </w:rPr>
      </w:pPr>
      <w:r w:rsidRPr="00A70816">
        <w:rPr>
          <w:rFonts w:ascii="Arial" w:hAnsi="Arial" w:cs="Arial"/>
          <w:sz w:val="16"/>
          <w:szCs w:val="16"/>
        </w:rPr>
        <w:t xml:space="preserve">заверенные копии учредительных документов; </w:t>
      </w:r>
    </w:p>
    <w:p w:rsidR="00B627DB" w:rsidRPr="00A70816" w:rsidRDefault="00B627DB" w:rsidP="004E56D6">
      <w:pPr>
        <w:pStyle w:val="Default"/>
        <w:ind w:firstLine="142"/>
        <w:jc w:val="both"/>
        <w:rPr>
          <w:rFonts w:ascii="Arial" w:hAnsi="Arial" w:cs="Arial"/>
          <w:sz w:val="16"/>
          <w:szCs w:val="16"/>
        </w:rPr>
      </w:pPr>
      <w:r w:rsidRPr="00A70816">
        <w:rPr>
          <w:rFonts w:ascii="Arial" w:hAnsi="Arial" w:cs="Arial"/>
          <w:sz w:val="16"/>
          <w:szCs w:val="1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627DB" w:rsidRPr="00A70816" w:rsidRDefault="00B627DB" w:rsidP="004E56D6">
      <w:pPr>
        <w:pStyle w:val="Default"/>
        <w:ind w:firstLine="142"/>
        <w:jc w:val="both"/>
        <w:rPr>
          <w:rFonts w:ascii="Arial" w:hAnsi="Arial" w:cs="Arial"/>
          <w:sz w:val="16"/>
          <w:szCs w:val="16"/>
        </w:rPr>
      </w:pPr>
      <w:r w:rsidRPr="00A70816">
        <w:rPr>
          <w:rFonts w:ascii="Arial" w:hAnsi="Arial" w:cs="Arial"/>
          <w:sz w:val="16"/>
          <w:szCs w:val="1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27DB" w:rsidRPr="00A70816" w:rsidRDefault="00B627DB" w:rsidP="004E56D6">
      <w:pPr>
        <w:pStyle w:val="ConsPlusNormal"/>
        <w:ind w:firstLine="142"/>
        <w:jc w:val="both"/>
        <w:rPr>
          <w:b/>
          <w:i/>
          <w:iCs/>
          <w:sz w:val="16"/>
          <w:szCs w:val="16"/>
        </w:rPr>
      </w:pPr>
      <w:r w:rsidRPr="00A70816">
        <w:rPr>
          <w:bCs/>
          <w:sz w:val="16"/>
          <w:szCs w:val="16"/>
        </w:rPr>
        <w:t>физические лица</w:t>
      </w:r>
      <w:r w:rsidRPr="00A70816">
        <w:rPr>
          <w:b/>
          <w:bCs/>
          <w:sz w:val="16"/>
          <w:szCs w:val="16"/>
        </w:rPr>
        <w:t xml:space="preserve"> </w:t>
      </w:r>
      <w:r w:rsidRPr="00A70816">
        <w:rPr>
          <w:sz w:val="16"/>
          <w:szCs w:val="16"/>
        </w:rPr>
        <w:t>предъявляют документ, удостоверяющий личность, и представляют его копию.</w:t>
      </w:r>
      <w:r w:rsidRPr="00A70816">
        <w:rPr>
          <w:b/>
          <w:sz w:val="16"/>
          <w:szCs w:val="16"/>
        </w:rPr>
        <w:t xml:space="preserve"> </w:t>
      </w:r>
    </w:p>
    <w:p w:rsidR="00B627DB" w:rsidRPr="00A70816" w:rsidRDefault="00B627DB" w:rsidP="004E56D6">
      <w:pPr>
        <w:pStyle w:val="Default"/>
        <w:ind w:firstLine="142"/>
        <w:jc w:val="both"/>
        <w:rPr>
          <w:rFonts w:ascii="Arial" w:hAnsi="Arial" w:cs="Arial"/>
          <w:sz w:val="16"/>
          <w:szCs w:val="16"/>
        </w:rPr>
      </w:pPr>
      <w:r w:rsidRPr="00A70816">
        <w:rPr>
          <w:rFonts w:ascii="Arial" w:hAnsi="Arial" w:cs="Arial"/>
          <w:sz w:val="16"/>
          <w:szCs w:val="1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627DB" w:rsidRPr="00A70816" w:rsidRDefault="00B627DB" w:rsidP="004E56D6">
      <w:pPr>
        <w:widowControl w:val="0"/>
        <w:tabs>
          <w:tab w:val="left" w:pos="720"/>
        </w:tabs>
        <w:suppressAutoHyphens/>
        <w:ind w:firstLine="142"/>
        <w:jc w:val="both"/>
        <w:rPr>
          <w:rFonts w:ascii="Arial" w:hAnsi="Arial" w:cs="Arial"/>
          <w:sz w:val="16"/>
          <w:szCs w:val="16"/>
        </w:rPr>
      </w:pPr>
      <w:r w:rsidRPr="00A70816">
        <w:rPr>
          <w:rFonts w:ascii="Arial" w:hAnsi="Arial" w:cs="Arial"/>
          <w:sz w:val="16"/>
          <w:szCs w:val="16"/>
        </w:rPr>
        <w:tab/>
        <w:t>Претендентом также могут быть предоставлены платежный документ с отметкой банка об исполнении, подтверждающий внесение претендентом задатка, и выданные банком реквизиты счета претендента, на который перечисляется сумма возвращаемого задатка.</w:t>
      </w:r>
    </w:p>
    <w:p w:rsidR="00B627DB" w:rsidRPr="00A70816" w:rsidRDefault="00B627DB" w:rsidP="004E56D6">
      <w:pPr>
        <w:pStyle w:val="Default"/>
        <w:ind w:firstLine="142"/>
        <w:jc w:val="both"/>
        <w:rPr>
          <w:rFonts w:ascii="Arial" w:hAnsi="Arial" w:cs="Arial"/>
          <w:sz w:val="16"/>
          <w:szCs w:val="16"/>
        </w:rPr>
      </w:pPr>
      <w:r w:rsidRPr="00A70816">
        <w:rPr>
          <w:rFonts w:ascii="Arial" w:hAnsi="Arial" w:cs="Arial"/>
          <w:sz w:val="16"/>
          <w:szCs w:val="16"/>
        </w:rPr>
        <w:t xml:space="preserve">Все листы документов, представляемых одновременно с заявкой,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B627DB" w:rsidRPr="00A70816" w:rsidRDefault="00B627DB" w:rsidP="004E56D6">
      <w:pPr>
        <w:pStyle w:val="Default"/>
        <w:ind w:firstLine="142"/>
        <w:jc w:val="both"/>
        <w:rPr>
          <w:rFonts w:ascii="Arial" w:hAnsi="Arial" w:cs="Arial"/>
          <w:sz w:val="16"/>
          <w:szCs w:val="16"/>
        </w:rPr>
      </w:pPr>
      <w:r w:rsidRPr="00A70816">
        <w:rPr>
          <w:rFonts w:ascii="Arial" w:hAnsi="Arial" w:cs="Arial"/>
          <w:sz w:val="16"/>
          <w:szCs w:val="16"/>
        </w:rPr>
        <w:t xml:space="preserve">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 </w:t>
      </w:r>
    </w:p>
    <w:p w:rsidR="00B627DB" w:rsidRPr="00A70816" w:rsidRDefault="00B627DB" w:rsidP="004E56D6">
      <w:pPr>
        <w:pStyle w:val="Default"/>
        <w:ind w:firstLine="142"/>
        <w:jc w:val="both"/>
        <w:rPr>
          <w:rFonts w:ascii="Arial" w:hAnsi="Arial" w:cs="Arial"/>
          <w:sz w:val="16"/>
          <w:szCs w:val="16"/>
        </w:rPr>
      </w:pPr>
      <w:r w:rsidRPr="00A70816">
        <w:rPr>
          <w:rFonts w:ascii="Arial" w:hAnsi="Arial" w:cs="Arial"/>
          <w:sz w:val="16"/>
          <w:szCs w:val="16"/>
        </w:rPr>
        <w:lastRenderedPageBreak/>
        <w:t xml:space="preserve">Все документы в части их оформления и содержания должны соответствовать требованиям законодательства Российской Федерации. </w:t>
      </w:r>
    </w:p>
    <w:p w:rsidR="00B627DB" w:rsidRPr="00A70816" w:rsidRDefault="00B627DB" w:rsidP="004E56D6">
      <w:pPr>
        <w:pStyle w:val="Default"/>
        <w:ind w:firstLine="142"/>
        <w:jc w:val="both"/>
        <w:rPr>
          <w:rFonts w:ascii="Arial" w:hAnsi="Arial" w:cs="Arial"/>
          <w:sz w:val="16"/>
          <w:szCs w:val="16"/>
        </w:rPr>
      </w:pPr>
      <w:r w:rsidRPr="00A70816">
        <w:rPr>
          <w:rFonts w:ascii="Arial" w:hAnsi="Arial" w:cs="Arial"/>
          <w:sz w:val="16"/>
          <w:szCs w:val="16"/>
        </w:rPr>
        <w:t xml:space="preserve">Документы, содержащие помарки, подчистки, исправления и т.п., не рассматриваются. </w:t>
      </w:r>
    </w:p>
    <w:p w:rsidR="00B627DB" w:rsidRPr="004E56D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 xml:space="preserve">Ознакомиться с формой заявки, проектом договора купли-продажи, а также с иными сведениями о продаваемом имуществе в полном объеме можно с момента опубликования извещения по адресу приема заявок, на официальном сайте администрации Благодарненского городского округа Ставропольского края в сети Интернет </w:t>
      </w:r>
      <w:hyperlink r:id="rId133" w:history="1">
        <w:r w:rsidRPr="00A70816">
          <w:rPr>
            <w:rStyle w:val="af1"/>
            <w:rFonts w:ascii="Arial" w:hAnsi="Arial" w:cs="Arial"/>
            <w:color w:val="auto"/>
            <w:sz w:val="16"/>
            <w:szCs w:val="16"/>
          </w:rPr>
          <w:t>www.abmrsk.ru</w:t>
        </w:r>
      </w:hyperlink>
      <w:r w:rsidRPr="00A70816">
        <w:rPr>
          <w:rFonts w:ascii="Arial" w:hAnsi="Arial" w:cs="Arial"/>
          <w:sz w:val="16"/>
          <w:szCs w:val="16"/>
        </w:rPr>
        <w:t xml:space="preserve">, на официальном сайте Российской </w:t>
      </w:r>
      <w:r w:rsidRPr="004E56D6">
        <w:rPr>
          <w:rFonts w:ascii="Arial" w:hAnsi="Arial" w:cs="Arial"/>
          <w:sz w:val="16"/>
          <w:szCs w:val="16"/>
        </w:rPr>
        <w:t xml:space="preserve">Федерации в сети Интернет </w:t>
      </w:r>
      <w:r w:rsidRPr="004E56D6">
        <w:rPr>
          <w:rFonts w:ascii="Arial" w:hAnsi="Arial" w:cs="Arial"/>
          <w:sz w:val="16"/>
          <w:szCs w:val="16"/>
          <w:u w:val="single"/>
          <w:lang w:val="en-US"/>
        </w:rPr>
        <w:t>www</w:t>
      </w:r>
      <w:r w:rsidRPr="004E56D6">
        <w:rPr>
          <w:rFonts w:ascii="Arial" w:hAnsi="Arial" w:cs="Arial"/>
          <w:sz w:val="16"/>
          <w:szCs w:val="16"/>
          <w:u w:val="single"/>
        </w:rPr>
        <w:t>.</w:t>
      </w:r>
      <w:r w:rsidRPr="004E56D6">
        <w:rPr>
          <w:rFonts w:ascii="Arial" w:hAnsi="Arial" w:cs="Arial"/>
          <w:sz w:val="16"/>
          <w:szCs w:val="16"/>
          <w:u w:val="single"/>
          <w:lang w:val="en-US"/>
        </w:rPr>
        <w:t>torgi</w:t>
      </w:r>
      <w:r w:rsidRPr="004E56D6">
        <w:rPr>
          <w:rFonts w:ascii="Arial" w:hAnsi="Arial" w:cs="Arial"/>
          <w:sz w:val="16"/>
          <w:szCs w:val="16"/>
          <w:u w:val="single"/>
        </w:rPr>
        <w:t>.</w:t>
      </w:r>
      <w:r w:rsidRPr="004E56D6">
        <w:rPr>
          <w:rFonts w:ascii="Arial" w:hAnsi="Arial" w:cs="Arial"/>
          <w:sz w:val="16"/>
          <w:szCs w:val="16"/>
          <w:u w:val="single"/>
          <w:lang w:val="en-US"/>
        </w:rPr>
        <w:t>gov</w:t>
      </w:r>
      <w:r w:rsidRPr="004E56D6">
        <w:rPr>
          <w:rFonts w:ascii="Arial" w:hAnsi="Arial" w:cs="Arial"/>
          <w:sz w:val="16"/>
          <w:szCs w:val="16"/>
          <w:u w:val="single"/>
        </w:rPr>
        <w:t>.</w:t>
      </w:r>
      <w:r w:rsidRPr="004E56D6">
        <w:rPr>
          <w:rFonts w:ascii="Arial" w:hAnsi="Arial" w:cs="Arial"/>
          <w:sz w:val="16"/>
          <w:szCs w:val="16"/>
          <w:u w:val="single"/>
          <w:lang w:val="en-US"/>
        </w:rPr>
        <w:t>ru</w:t>
      </w:r>
      <w:r w:rsidRPr="004E56D6">
        <w:rPr>
          <w:rFonts w:ascii="Arial" w:hAnsi="Arial" w:cs="Arial"/>
          <w:sz w:val="16"/>
          <w:szCs w:val="16"/>
          <w:u w:val="single"/>
        </w:rPr>
        <w:t xml:space="preserve">. </w:t>
      </w:r>
      <w:r w:rsidRPr="004E56D6">
        <w:rPr>
          <w:rFonts w:ascii="Arial" w:hAnsi="Arial" w:cs="Arial"/>
          <w:sz w:val="16"/>
          <w:szCs w:val="16"/>
        </w:rPr>
        <w:t xml:space="preserve">        </w:t>
      </w:r>
    </w:p>
    <w:p w:rsidR="00B627DB" w:rsidRPr="004E56D6" w:rsidRDefault="00B627DB" w:rsidP="004E56D6">
      <w:pPr>
        <w:shd w:val="clear" w:color="auto" w:fill="FFFFFF"/>
        <w:tabs>
          <w:tab w:val="left" w:pos="0"/>
          <w:tab w:val="left" w:pos="720"/>
        </w:tabs>
        <w:ind w:firstLine="142"/>
        <w:jc w:val="both"/>
        <w:rPr>
          <w:rFonts w:ascii="Arial" w:hAnsi="Arial" w:cs="Arial"/>
          <w:sz w:val="16"/>
          <w:szCs w:val="16"/>
        </w:rPr>
      </w:pPr>
      <w:r w:rsidRPr="004E56D6">
        <w:rPr>
          <w:rFonts w:ascii="Arial" w:hAnsi="Arial" w:cs="Arial"/>
          <w:sz w:val="16"/>
          <w:szCs w:val="16"/>
        </w:rPr>
        <w:t>Для участия в аукционе претендент вносит задаток по следующим реквизитам:</w:t>
      </w:r>
    </w:p>
    <w:p w:rsidR="00B627DB" w:rsidRPr="00A70816" w:rsidRDefault="00B627DB" w:rsidP="004E56D6">
      <w:pPr>
        <w:pStyle w:val="aff2"/>
        <w:ind w:left="0" w:firstLine="142"/>
        <w:jc w:val="both"/>
        <w:rPr>
          <w:rFonts w:ascii="Arial" w:hAnsi="Arial" w:cs="Arial"/>
          <w:sz w:val="16"/>
          <w:szCs w:val="16"/>
        </w:rPr>
      </w:pPr>
      <w:r w:rsidRPr="00A70816">
        <w:rPr>
          <w:rFonts w:ascii="Arial" w:hAnsi="Arial" w:cs="Arial"/>
          <w:sz w:val="16"/>
          <w:szCs w:val="16"/>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л/сч 05213</w:t>
      </w:r>
      <w:r w:rsidRPr="00A70816">
        <w:rPr>
          <w:rFonts w:ascii="Arial" w:hAnsi="Arial" w:cs="Arial"/>
          <w:sz w:val="16"/>
          <w:szCs w:val="16"/>
          <w:lang w:val="en-US"/>
        </w:rPr>
        <w:t>D</w:t>
      </w:r>
      <w:r w:rsidRPr="00A70816">
        <w:rPr>
          <w:rFonts w:ascii="Arial" w:hAnsi="Arial" w:cs="Arial"/>
          <w:sz w:val="16"/>
          <w:szCs w:val="16"/>
        </w:rPr>
        <w:t>05690, р/с 40302810007023000343, отделение Ставрополь г. Ставрополь, БИК 040702001.</w:t>
      </w:r>
    </w:p>
    <w:p w:rsidR="00B627DB" w:rsidRPr="00A70816" w:rsidRDefault="00B627DB" w:rsidP="004E56D6">
      <w:pPr>
        <w:pStyle w:val="aff2"/>
        <w:ind w:left="0" w:firstLine="142"/>
        <w:jc w:val="both"/>
        <w:rPr>
          <w:rFonts w:ascii="Arial" w:hAnsi="Arial" w:cs="Arial"/>
          <w:sz w:val="16"/>
          <w:szCs w:val="16"/>
        </w:rPr>
      </w:pPr>
      <w:r w:rsidRPr="00A70816">
        <w:rPr>
          <w:rFonts w:ascii="Arial" w:hAnsi="Arial" w:cs="Arial"/>
          <w:sz w:val="16"/>
          <w:szCs w:val="16"/>
        </w:rPr>
        <w:t xml:space="preserve">В поле «Получатель» (платежное поручение) указать: </w:t>
      </w:r>
    </w:p>
    <w:p w:rsidR="00B627DB" w:rsidRPr="00A70816" w:rsidRDefault="00B627DB" w:rsidP="004E56D6">
      <w:pPr>
        <w:pStyle w:val="aff2"/>
        <w:ind w:left="0" w:firstLine="142"/>
        <w:jc w:val="both"/>
        <w:rPr>
          <w:rFonts w:ascii="Arial" w:hAnsi="Arial" w:cs="Arial"/>
          <w:sz w:val="16"/>
          <w:szCs w:val="16"/>
        </w:rPr>
      </w:pPr>
      <w:r w:rsidRPr="00A70816">
        <w:rPr>
          <w:rFonts w:ascii="Arial" w:hAnsi="Arial" w:cs="Arial"/>
          <w:sz w:val="16"/>
          <w:szCs w:val="16"/>
        </w:rPr>
        <w:t>КБК 0, ОКТМО 07705000;</w:t>
      </w:r>
    </w:p>
    <w:p w:rsidR="00B627DB" w:rsidRPr="00A70816" w:rsidRDefault="00B627DB" w:rsidP="004E56D6">
      <w:pPr>
        <w:pStyle w:val="aff2"/>
        <w:ind w:left="0" w:firstLine="142"/>
        <w:jc w:val="both"/>
        <w:rPr>
          <w:rFonts w:ascii="Arial" w:hAnsi="Arial" w:cs="Arial"/>
          <w:sz w:val="16"/>
          <w:szCs w:val="16"/>
        </w:rPr>
      </w:pPr>
      <w:r w:rsidRPr="00A70816">
        <w:rPr>
          <w:rFonts w:ascii="Arial" w:hAnsi="Arial" w:cs="Arial"/>
          <w:sz w:val="16"/>
          <w:szCs w:val="16"/>
        </w:rPr>
        <w:t>В поле «Назначение платежа» указать: Оплата задатка для участия в аукционе от 04 июня 2019 года по  лоту №___ .</w:t>
      </w:r>
    </w:p>
    <w:p w:rsidR="00B627DB" w:rsidRPr="00A70816" w:rsidRDefault="00B627DB" w:rsidP="004E56D6">
      <w:pPr>
        <w:shd w:val="clear" w:color="auto" w:fill="FFFFFF"/>
        <w:tabs>
          <w:tab w:val="left" w:pos="0"/>
          <w:tab w:val="left" w:pos="720"/>
        </w:tabs>
        <w:ind w:firstLine="142"/>
        <w:jc w:val="both"/>
        <w:rPr>
          <w:rFonts w:ascii="Arial" w:hAnsi="Arial" w:cs="Arial"/>
          <w:sz w:val="16"/>
          <w:szCs w:val="16"/>
        </w:rPr>
      </w:pPr>
      <w:r w:rsidRPr="00A70816">
        <w:rPr>
          <w:rFonts w:ascii="Arial" w:hAnsi="Arial" w:cs="Arial"/>
          <w:sz w:val="16"/>
          <w:szCs w:val="16"/>
        </w:rPr>
        <w:tab/>
        <w:t>Задатки перечисляются единовременно и должны поступить на указанный счет не позднее</w:t>
      </w:r>
      <w:r w:rsidRPr="00A70816">
        <w:rPr>
          <w:rFonts w:ascii="Arial" w:hAnsi="Arial" w:cs="Arial"/>
          <w:b/>
          <w:color w:val="FF0000"/>
          <w:sz w:val="16"/>
          <w:szCs w:val="16"/>
        </w:rPr>
        <w:t xml:space="preserve"> </w:t>
      </w:r>
      <w:r w:rsidRPr="00A70816">
        <w:rPr>
          <w:rFonts w:ascii="Arial" w:hAnsi="Arial" w:cs="Arial"/>
          <w:sz w:val="16"/>
          <w:szCs w:val="16"/>
        </w:rPr>
        <w:t>27 мая</w:t>
      </w:r>
      <w:r w:rsidRPr="00A70816">
        <w:rPr>
          <w:rFonts w:ascii="Arial" w:hAnsi="Arial" w:cs="Arial"/>
          <w:b/>
          <w:color w:val="FF0000"/>
          <w:sz w:val="16"/>
          <w:szCs w:val="16"/>
        </w:rPr>
        <w:t xml:space="preserve"> </w:t>
      </w:r>
      <w:r w:rsidRPr="00A70816">
        <w:rPr>
          <w:rFonts w:ascii="Arial" w:hAnsi="Arial" w:cs="Arial"/>
          <w:sz w:val="16"/>
          <w:szCs w:val="16"/>
        </w:rPr>
        <w:t>2019</w:t>
      </w:r>
      <w:r w:rsidRPr="00A70816">
        <w:rPr>
          <w:rFonts w:ascii="Arial" w:hAnsi="Arial" w:cs="Arial"/>
          <w:spacing w:val="2"/>
          <w:sz w:val="16"/>
          <w:szCs w:val="16"/>
        </w:rPr>
        <w:t xml:space="preserve"> года</w:t>
      </w:r>
      <w:r w:rsidRPr="00A70816">
        <w:rPr>
          <w:rFonts w:ascii="Arial" w:hAnsi="Arial" w:cs="Arial"/>
          <w:sz w:val="16"/>
          <w:szCs w:val="16"/>
        </w:rPr>
        <w:t xml:space="preserve">. </w:t>
      </w:r>
    </w:p>
    <w:p w:rsidR="00B627DB" w:rsidRPr="00A70816" w:rsidRDefault="00B627DB" w:rsidP="004E56D6">
      <w:pPr>
        <w:shd w:val="clear" w:color="auto" w:fill="FFFFFF"/>
        <w:tabs>
          <w:tab w:val="left" w:pos="0"/>
          <w:tab w:val="left" w:pos="720"/>
        </w:tabs>
        <w:ind w:firstLine="142"/>
        <w:jc w:val="both"/>
        <w:rPr>
          <w:rFonts w:ascii="Arial" w:hAnsi="Arial" w:cs="Arial"/>
          <w:sz w:val="16"/>
          <w:szCs w:val="16"/>
        </w:rPr>
      </w:pPr>
      <w:r w:rsidRPr="00A70816">
        <w:rPr>
          <w:rFonts w:ascii="Arial" w:hAnsi="Arial" w:cs="Arial"/>
          <w:sz w:val="16"/>
          <w:szCs w:val="16"/>
        </w:rPr>
        <w:tab/>
        <w:t>Данное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627DB" w:rsidRPr="00A70816" w:rsidRDefault="00B627DB" w:rsidP="004E56D6">
      <w:pPr>
        <w:shd w:val="clear" w:color="auto" w:fill="FFFFFF"/>
        <w:tabs>
          <w:tab w:val="left" w:pos="0"/>
          <w:tab w:val="left" w:pos="720"/>
        </w:tabs>
        <w:ind w:firstLine="142"/>
        <w:jc w:val="both"/>
        <w:rPr>
          <w:rFonts w:ascii="Arial" w:hAnsi="Arial" w:cs="Arial"/>
          <w:sz w:val="16"/>
          <w:szCs w:val="16"/>
        </w:rPr>
      </w:pPr>
      <w:r w:rsidRPr="00A70816">
        <w:rPr>
          <w:rFonts w:ascii="Arial" w:hAnsi="Arial" w:cs="Arial"/>
          <w:sz w:val="16"/>
          <w:szCs w:val="16"/>
        </w:rPr>
        <w:tab/>
        <w:t>Документом, подтверждающим поступление задатка на счет продавца, является выписка со счета продавца.</w:t>
      </w:r>
    </w:p>
    <w:p w:rsidR="00B627DB" w:rsidRPr="00A70816" w:rsidRDefault="00B627DB" w:rsidP="004E56D6">
      <w:pPr>
        <w:widowControl w:val="0"/>
        <w:autoSpaceDE w:val="0"/>
        <w:autoSpaceDN w:val="0"/>
        <w:adjustRightInd w:val="0"/>
        <w:ind w:firstLine="142"/>
        <w:jc w:val="both"/>
        <w:rPr>
          <w:rFonts w:ascii="Arial" w:hAnsi="Arial" w:cs="Arial"/>
          <w:sz w:val="16"/>
          <w:szCs w:val="16"/>
        </w:rPr>
      </w:pPr>
      <w:r w:rsidRPr="00A70816">
        <w:rPr>
          <w:rFonts w:ascii="Arial" w:hAnsi="Arial" w:cs="Arial"/>
          <w:sz w:val="16"/>
          <w:szCs w:val="16"/>
        </w:rPr>
        <w:t>Возврат задатка  осуществляется в следующем порядке:</w:t>
      </w:r>
    </w:p>
    <w:p w:rsidR="00B627DB" w:rsidRPr="00A70816" w:rsidRDefault="00B627DB" w:rsidP="004E56D6">
      <w:pPr>
        <w:widowControl w:val="0"/>
        <w:autoSpaceDE w:val="0"/>
        <w:autoSpaceDN w:val="0"/>
        <w:adjustRightInd w:val="0"/>
        <w:ind w:firstLine="142"/>
        <w:jc w:val="both"/>
        <w:rPr>
          <w:rFonts w:ascii="Arial" w:hAnsi="Arial" w:cs="Arial"/>
          <w:sz w:val="16"/>
          <w:szCs w:val="16"/>
        </w:rPr>
      </w:pPr>
      <w:r w:rsidRPr="00A70816">
        <w:rPr>
          <w:rFonts w:ascii="Arial" w:hAnsi="Arial" w:cs="Arial"/>
          <w:sz w:val="16"/>
          <w:szCs w:val="16"/>
        </w:rPr>
        <w:t>а) участникам аукциона, за исключением его победителя, - в течение пяти дней с даты подведения итогов аукциона;</w:t>
      </w:r>
    </w:p>
    <w:p w:rsidR="00B627DB" w:rsidRPr="00A70816" w:rsidRDefault="00B627DB" w:rsidP="004E56D6">
      <w:pPr>
        <w:ind w:firstLine="142"/>
        <w:jc w:val="both"/>
        <w:rPr>
          <w:rFonts w:ascii="Arial" w:hAnsi="Arial" w:cs="Arial"/>
          <w:sz w:val="16"/>
          <w:szCs w:val="16"/>
        </w:rPr>
      </w:pPr>
      <w:r w:rsidRPr="00A70816">
        <w:rPr>
          <w:rFonts w:ascii="Arial" w:hAnsi="Arial" w:cs="Arial"/>
          <w:sz w:val="16"/>
          <w:szCs w:val="16"/>
        </w:rPr>
        <w:t>б) претендентам, не допущенным к участию в аукционе, - в течение пяти дней со дня подписания протокола о признании претендентов участниками аукциона;</w:t>
      </w:r>
    </w:p>
    <w:p w:rsidR="00B627DB" w:rsidRPr="00A70816" w:rsidRDefault="00B627DB" w:rsidP="004E56D6">
      <w:pPr>
        <w:ind w:firstLine="142"/>
        <w:jc w:val="both"/>
        <w:rPr>
          <w:rFonts w:ascii="Arial" w:hAnsi="Arial" w:cs="Arial"/>
          <w:sz w:val="16"/>
          <w:szCs w:val="16"/>
        </w:rPr>
      </w:pPr>
      <w:r w:rsidRPr="00A70816">
        <w:rPr>
          <w:rFonts w:ascii="Arial" w:hAnsi="Arial" w:cs="Arial"/>
          <w:sz w:val="16"/>
          <w:szCs w:val="16"/>
        </w:rPr>
        <w:t>в) в случае отзыва претендентом в установленном порядке заявки до даты окончания приема заявок – не позднее чем пять дней со дня поступления уведомления об отзыве заявки;</w:t>
      </w:r>
    </w:p>
    <w:p w:rsidR="00B627DB" w:rsidRPr="00A70816" w:rsidRDefault="00B627DB" w:rsidP="004E56D6">
      <w:pPr>
        <w:ind w:firstLine="142"/>
        <w:jc w:val="both"/>
        <w:rPr>
          <w:rFonts w:ascii="Arial" w:hAnsi="Arial" w:cs="Arial"/>
          <w:sz w:val="16"/>
          <w:szCs w:val="16"/>
        </w:rPr>
      </w:pPr>
      <w:r w:rsidRPr="00A70816">
        <w:rPr>
          <w:rFonts w:ascii="Arial" w:hAnsi="Arial" w:cs="Arial"/>
          <w:sz w:val="16"/>
          <w:szCs w:val="16"/>
        </w:rPr>
        <w:t>г) в случае отзыва претендентом заявки позднее даты окончания приема заявок – в порядке, установленном для участников аукциона.</w:t>
      </w:r>
    </w:p>
    <w:p w:rsidR="00B627DB" w:rsidRPr="00A7081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Порядок проведения аукциона и определение  его победителя.</w:t>
      </w:r>
    </w:p>
    <w:p w:rsidR="00B627DB" w:rsidRPr="00A70816" w:rsidRDefault="00B627DB" w:rsidP="004E56D6">
      <w:pPr>
        <w:shd w:val="clear" w:color="auto" w:fill="FFFFFF"/>
        <w:ind w:firstLine="142"/>
        <w:jc w:val="both"/>
        <w:rPr>
          <w:rFonts w:ascii="Arial" w:hAnsi="Arial" w:cs="Arial"/>
          <w:spacing w:val="-1"/>
          <w:sz w:val="16"/>
          <w:szCs w:val="16"/>
        </w:rPr>
      </w:pPr>
      <w:r w:rsidRPr="00A70816">
        <w:rPr>
          <w:rFonts w:ascii="Arial" w:hAnsi="Arial" w:cs="Arial"/>
          <w:spacing w:val="8"/>
          <w:sz w:val="16"/>
          <w:szCs w:val="16"/>
        </w:rPr>
        <w:t xml:space="preserve">Участники аукциона </w:t>
      </w:r>
      <w:r w:rsidRPr="00A70816">
        <w:rPr>
          <w:rFonts w:ascii="Arial" w:hAnsi="Arial" w:cs="Arial"/>
          <w:sz w:val="16"/>
          <w:szCs w:val="16"/>
        </w:rPr>
        <w:t>определяются на заседании постоянно действующей аукционной комиссии по продаже имущества муниципальной собственности Благодарненского муниципального района Ставропольского края, земельных участков, находящихся в муниципальной собственности Благодарненского муниципального района Ставропольского края, земельных участков, государственная собственность на которые не разграничена, или права на заключение договоров аренды таких земельных участков (далее – комиссия) 31 мая</w:t>
      </w:r>
      <w:r w:rsidRPr="00A70816">
        <w:rPr>
          <w:rFonts w:ascii="Arial" w:hAnsi="Arial" w:cs="Arial"/>
          <w:b/>
          <w:color w:val="FF0000"/>
          <w:sz w:val="16"/>
          <w:szCs w:val="16"/>
        </w:rPr>
        <w:t xml:space="preserve"> </w:t>
      </w:r>
      <w:r w:rsidRPr="00A70816">
        <w:rPr>
          <w:rFonts w:ascii="Arial" w:hAnsi="Arial" w:cs="Arial"/>
          <w:sz w:val="16"/>
          <w:szCs w:val="16"/>
        </w:rPr>
        <w:t>2019 года</w:t>
      </w:r>
      <w:r w:rsidRPr="00A70816">
        <w:rPr>
          <w:rFonts w:ascii="Arial" w:hAnsi="Arial" w:cs="Arial"/>
          <w:b/>
          <w:color w:val="FF0000"/>
          <w:sz w:val="16"/>
          <w:szCs w:val="16"/>
        </w:rPr>
        <w:t xml:space="preserve"> </w:t>
      </w:r>
      <w:r w:rsidRPr="00A70816">
        <w:rPr>
          <w:rFonts w:ascii="Arial" w:hAnsi="Arial" w:cs="Arial"/>
          <w:sz w:val="16"/>
          <w:szCs w:val="16"/>
        </w:rPr>
        <w:t>в 10 часов 00 минут по</w:t>
      </w:r>
      <w:r w:rsidRPr="00A70816">
        <w:rPr>
          <w:rFonts w:ascii="Arial" w:hAnsi="Arial" w:cs="Arial"/>
          <w:spacing w:val="-1"/>
          <w:sz w:val="16"/>
          <w:szCs w:val="16"/>
        </w:rPr>
        <w:t xml:space="preserve"> адресу: </w:t>
      </w:r>
      <w:r w:rsidRPr="00A70816">
        <w:rPr>
          <w:rFonts w:ascii="Arial" w:hAnsi="Arial" w:cs="Arial"/>
          <w:sz w:val="16"/>
          <w:szCs w:val="16"/>
        </w:rPr>
        <w:t>Ставропольский край, Благодарненский район,</w:t>
      </w:r>
      <w:r w:rsidRPr="00A70816">
        <w:rPr>
          <w:rFonts w:ascii="Arial" w:hAnsi="Arial" w:cs="Arial"/>
          <w:spacing w:val="-1"/>
          <w:sz w:val="16"/>
          <w:szCs w:val="16"/>
        </w:rPr>
        <w:t xml:space="preserve"> город Благодарный, площадь Ленина, 1, кабинет № 106. </w:t>
      </w:r>
      <w:r w:rsidRPr="00A70816">
        <w:rPr>
          <w:rFonts w:ascii="Arial" w:hAnsi="Arial" w:cs="Arial"/>
          <w:sz w:val="16"/>
          <w:szCs w:val="16"/>
        </w:rPr>
        <w:t>В день определения участников аукциона 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B627DB" w:rsidRPr="00A7081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В случае отсутствия заявок на участие в аукционе, либо если в аукционе принял участие только один участник, аукцион признается несостоявшимся.</w:t>
      </w:r>
    </w:p>
    <w:p w:rsidR="00B627DB" w:rsidRPr="00A7081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Аукцион проводит аукционист в присутствии комиссии.</w:t>
      </w:r>
    </w:p>
    <w:p w:rsidR="00B627DB" w:rsidRPr="00A7081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Аукцион начинается с объявления председателем комиссии (или иным уполномоченным лицом) об открытии аукциона.</w:t>
      </w:r>
    </w:p>
    <w:p w:rsidR="00B627DB" w:rsidRPr="00A70816" w:rsidRDefault="00B627DB" w:rsidP="004E56D6">
      <w:pPr>
        <w:pStyle w:val="western"/>
        <w:spacing w:before="0" w:beforeAutospacing="0" w:after="0"/>
        <w:ind w:firstLine="142"/>
        <w:jc w:val="both"/>
        <w:rPr>
          <w:rFonts w:ascii="Arial" w:hAnsi="Arial" w:cs="Arial"/>
          <w:sz w:val="16"/>
          <w:szCs w:val="16"/>
        </w:rPr>
      </w:pPr>
      <w:r w:rsidRPr="00A70816">
        <w:rPr>
          <w:rFonts w:ascii="Arial" w:hAnsi="Arial" w:cs="Arial"/>
          <w:sz w:val="16"/>
          <w:szCs w:val="16"/>
        </w:rPr>
        <w:t>Аукционист проводит аукцион в следующем порядке:</w:t>
      </w:r>
    </w:p>
    <w:p w:rsidR="00B627DB" w:rsidRPr="00A70816" w:rsidRDefault="00B627DB" w:rsidP="004E56D6">
      <w:pPr>
        <w:pStyle w:val="western"/>
        <w:tabs>
          <w:tab w:val="left" w:pos="0"/>
        </w:tabs>
        <w:spacing w:before="0" w:beforeAutospacing="0" w:after="0"/>
        <w:ind w:firstLine="142"/>
        <w:jc w:val="both"/>
        <w:rPr>
          <w:rFonts w:ascii="Arial" w:hAnsi="Arial" w:cs="Arial"/>
          <w:sz w:val="16"/>
          <w:szCs w:val="16"/>
        </w:rPr>
      </w:pPr>
      <w:r w:rsidRPr="00A70816">
        <w:rPr>
          <w:rFonts w:ascii="Arial" w:hAnsi="Arial" w:cs="Arial"/>
          <w:sz w:val="16"/>
          <w:szCs w:val="16"/>
        </w:rPr>
        <w:lastRenderedPageBreak/>
        <w:tab/>
        <w:t>оглашает наименование имущества, его основные характеристики, начальную цену продажи и «шаг аукциона», который не изменяется в течение всего аукциона;</w:t>
      </w:r>
    </w:p>
    <w:p w:rsidR="00B627DB" w:rsidRPr="00A70816" w:rsidRDefault="00B627DB" w:rsidP="004E56D6">
      <w:pPr>
        <w:pStyle w:val="western"/>
        <w:tabs>
          <w:tab w:val="left" w:pos="0"/>
        </w:tabs>
        <w:spacing w:before="0" w:beforeAutospacing="0" w:after="0"/>
        <w:ind w:firstLine="142"/>
        <w:jc w:val="both"/>
        <w:rPr>
          <w:rFonts w:ascii="Arial" w:hAnsi="Arial" w:cs="Arial"/>
          <w:sz w:val="16"/>
          <w:szCs w:val="16"/>
        </w:rPr>
      </w:pPr>
      <w:r w:rsidRPr="00A70816">
        <w:rPr>
          <w:rFonts w:ascii="Arial" w:hAnsi="Arial" w:cs="Arial"/>
          <w:sz w:val="16"/>
          <w:szCs w:val="16"/>
        </w:rPr>
        <w:t>после оглашения аукционистом начальной цены продажи участни</w:t>
      </w:r>
      <w:r w:rsidRPr="00A70816">
        <w:rPr>
          <w:rFonts w:ascii="Arial" w:hAnsi="Arial" w:cs="Arial"/>
          <w:sz w:val="16"/>
          <w:szCs w:val="16"/>
        </w:rPr>
        <w:softHyphen/>
        <w:t>кам аукциона предлагается заявить эту цену путем поднятия карточек;</w:t>
      </w:r>
    </w:p>
    <w:p w:rsidR="00B627DB" w:rsidRPr="00A70816" w:rsidRDefault="00B627DB" w:rsidP="004E56D6">
      <w:pPr>
        <w:pStyle w:val="western"/>
        <w:tabs>
          <w:tab w:val="left" w:pos="0"/>
        </w:tabs>
        <w:spacing w:before="0" w:beforeAutospacing="0" w:after="0"/>
        <w:ind w:firstLine="142"/>
        <w:jc w:val="both"/>
        <w:rPr>
          <w:rFonts w:ascii="Arial" w:hAnsi="Arial" w:cs="Arial"/>
          <w:sz w:val="16"/>
          <w:szCs w:val="16"/>
        </w:rPr>
      </w:pPr>
      <w:r w:rsidRPr="00A70816">
        <w:rPr>
          <w:rFonts w:ascii="Arial" w:hAnsi="Arial" w:cs="Arial"/>
          <w:sz w:val="16"/>
          <w:szCs w:val="16"/>
        </w:rPr>
        <w:tab/>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Каждую последующую цену, превышающую предыдущую цену на «шаг аукциона», участники аукциона заявляют путем поднятия карточек и ее оглашения;</w:t>
      </w:r>
    </w:p>
    <w:p w:rsidR="00B627DB" w:rsidRPr="00A70816" w:rsidRDefault="00B627DB" w:rsidP="004E56D6">
      <w:pPr>
        <w:pStyle w:val="western"/>
        <w:tabs>
          <w:tab w:val="left" w:pos="0"/>
          <w:tab w:val="left" w:pos="720"/>
        </w:tabs>
        <w:spacing w:before="0" w:beforeAutospacing="0" w:after="0"/>
        <w:ind w:firstLine="142"/>
        <w:jc w:val="both"/>
        <w:rPr>
          <w:rFonts w:ascii="Arial" w:hAnsi="Arial" w:cs="Arial"/>
          <w:sz w:val="16"/>
          <w:szCs w:val="16"/>
        </w:rPr>
      </w:pPr>
      <w:r w:rsidRPr="00A70816">
        <w:rPr>
          <w:rFonts w:ascii="Arial" w:hAnsi="Arial" w:cs="Arial"/>
          <w:sz w:val="16"/>
          <w:szCs w:val="16"/>
        </w:rPr>
        <w:tab/>
        <w:t>в случае заявления цены, кратной «шагу аукциона», эта цена заяв</w:t>
      </w:r>
      <w:r w:rsidRPr="00A70816">
        <w:rPr>
          <w:rFonts w:ascii="Arial" w:hAnsi="Arial" w:cs="Arial"/>
          <w:sz w:val="16"/>
          <w:szCs w:val="16"/>
        </w:rPr>
        <w:softHyphen/>
        <w:t>ляется участниками аукциона путем поднятия карточек и ее оглашения;</w:t>
      </w:r>
    </w:p>
    <w:p w:rsidR="00B627DB" w:rsidRPr="00A70816" w:rsidRDefault="00B627DB" w:rsidP="004E56D6">
      <w:pPr>
        <w:pStyle w:val="western"/>
        <w:tabs>
          <w:tab w:val="left" w:pos="720"/>
        </w:tabs>
        <w:spacing w:before="0" w:beforeAutospacing="0" w:after="0"/>
        <w:ind w:firstLine="142"/>
        <w:jc w:val="both"/>
        <w:rPr>
          <w:rFonts w:ascii="Arial" w:hAnsi="Arial" w:cs="Arial"/>
          <w:sz w:val="16"/>
          <w:szCs w:val="16"/>
        </w:rPr>
      </w:pPr>
      <w:r w:rsidRPr="00A70816">
        <w:rPr>
          <w:rFonts w:ascii="Arial" w:hAnsi="Arial" w:cs="Arial"/>
          <w:sz w:val="16"/>
          <w:szCs w:val="16"/>
        </w:rPr>
        <w:tab/>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w:t>
      </w:r>
    </w:p>
    <w:p w:rsidR="00B627DB" w:rsidRPr="00A70816" w:rsidRDefault="00B627DB" w:rsidP="004E56D6">
      <w:pPr>
        <w:pStyle w:val="western"/>
        <w:tabs>
          <w:tab w:val="left" w:pos="0"/>
          <w:tab w:val="left" w:pos="720"/>
        </w:tabs>
        <w:spacing w:before="0" w:beforeAutospacing="0" w:after="0"/>
        <w:ind w:firstLine="142"/>
        <w:jc w:val="both"/>
        <w:rPr>
          <w:rFonts w:ascii="Arial" w:hAnsi="Arial" w:cs="Arial"/>
          <w:sz w:val="16"/>
          <w:szCs w:val="16"/>
        </w:rPr>
      </w:pPr>
      <w:r w:rsidRPr="00A70816">
        <w:rPr>
          <w:rFonts w:ascii="Arial" w:hAnsi="Arial" w:cs="Arial"/>
          <w:sz w:val="16"/>
          <w:szCs w:val="16"/>
        </w:rPr>
        <w:tab/>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w:t>
      </w:r>
      <w:r w:rsidRPr="00A70816">
        <w:rPr>
          <w:rFonts w:ascii="Arial" w:hAnsi="Arial" w:cs="Arial"/>
          <w:sz w:val="16"/>
          <w:szCs w:val="16"/>
        </w:rPr>
        <w:softHyphen/>
        <w:t xml:space="preserve">дующую цену, аукцион завершается; </w:t>
      </w:r>
    </w:p>
    <w:p w:rsidR="00B627DB" w:rsidRPr="00A70816" w:rsidRDefault="00B627DB" w:rsidP="004E56D6">
      <w:pPr>
        <w:pStyle w:val="western"/>
        <w:tabs>
          <w:tab w:val="left" w:pos="720"/>
        </w:tabs>
        <w:spacing w:before="0" w:beforeAutospacing="0" w:after="0"/>
        <w:ind w:firstLine="142"/>
        <w:jc w:val="both"/>
        <w:rPr>
          <w:rFonts w:ascii="Arial" w:hAnsi="Arial" w:cs="Arial"/>
          <w:sz w:val="16"/>
          <w:szCs w:val="16"/>
        </w:rPr>
      </w:pPr>
      <w:r w:rsidRPr="00A70816">
        <w:rPr>
          <w:rFonts w:ascii="Arial" w:hAnsi="Arial" w:cs="Arial"/>
          <w:sz w:val="16"/>
          <w:szCs w:val="16"/>
        </w:rPr>
        <w:tab/>
        <w:t>по завершении аукциона аукционист объявляет о продаже имущества, называет его продажную цену и номер карточки победителя аукциона;</w:t>
      </w:r>
    </w:p>
    <w:p w:rsidR="00B627DB" w:rsidRPr="00A70816" w:rsidRDefault="00B627DB" w:rsidP="004E56D6">
      <w:pPr>
        <w:pStyle w:val="western"/>
        <w:tabs>
          <w:tab w:val="left" w:pos="0"/>
          <w:tab w:val="left" w:pos="720"/>
        </w:tabs>
        <w:spacing w:before="0" w:beforeAutospacing="0" w:after="0"/>
        <w:ind w:firstLine="142"/>
        <w:jc w:val="both"/>
        <w:rPr>
          <w:rFonts w:ascii="Arial" w:hAnsi="Arial" w:cs="Arial"/>
          <w:sz w:val="16"/>
          <w:szCs w:val="16"/>
        </w:rPr>
      </w:pPr>
      <w:r w:rsidRPr="00A70816">
        <w:rPr>
          <w:rFonts w:ascii="Arial" w:hAnsi="Arial" w:cs="Arial"/>
          <w:sz w:val="16"/>
          <w:szCs w:val="16"/>
        </w:rPr>
        <w:tab/>
        <w:t>если после троекратного объявления начальной цены продажи ни один из участников аукциона не поднял карточку, аукцион признается несостояв</w:t>
      </w:r>
      <w:r w:rsidRPr="00A70816">
        <w:rPr>
          <w:rFonts w:ascii="Arial" w:hAnsi="Arial" w:cs="Arial"/>
          <w:sz w:val="16"/>
          <w:szCs w:val="16"/>
        </w:rPr>
        <w:softHyphen/>
        <w:t>шимся.</w:t>
      </w:r>
    </w:p>
    <w:p w:rsidR="00B627DB" w:rsidRPr="00A70816" w:rsidRDefault="00B627DB" w:rsidP="004E56D6">
      <w:pPr>
        <w:pStyle w:val="western"/>
        <w:tabs>
          <w:tab w:val="left" w:pos="720"/>
        </w:tabs>
        <w:spacing w:before="0" w:beforeAutospacing="0" w:after="0"/>
        <w:ind w:firstLine="142"/>
        <w:jc w:val="both"/>
        <w:rPr>
          <w:rFonts w:ascii="Arial" w:hAnsi="Arial" w:cs="Arial"/>
          <w:sz w:val="16"/>
          <w:szCs w:val="16"/>
        </w:rPr>
      </w:pPr>
      <w:r w:rsidRPr="00A70816">
        <w:rPr>
          <w:rFonts w:ascii="Arial" w:hAnsi="Arial" w:cs="Arial"/>
          <w:sz w:val="16"/>
          <w:szCs w:val="16"/>
        </w:rPr>
        <w:tab/>
        <w:t>Победителем аукциона признается участник, номер карточки которого и заявленная им цена были названы аукционистом последними, и предложивший наиболее высокую цену за имущество.</w:t>
      </w:r>
    </w:p>
    <w:p w:rsidR="00B627DB" w:rsidRPr="00A70816" w:rsidRDefault="00B627DB" w:rsidP="004E56D6">
      <w:pPr>
        <w:pStyle w:val="western"/>
        <w:tabs>
          <w:tab w:val="left" w:pos="720"/>
        </w:tabs>
        <w:spacing w:before="0" w:beforeAutospacing="0" w:after="0"/>
        <w:ind w:firstLine="142"/>
        <w:jc w:val="both"/>
        <w:rPr>
          <w:rFonts w:ascii="Arial" w:hAnsi="Arial" w:cs="Arial"/>
          <w:sz w:val="16"/>
          <w:szCs w:val="16"/>
        </w:rPr>
      </w:pPr>
      <w:r w:rsidRPr="00A70816">
        <w:rPr>
          <w:rFonts w:ascii="Arial" w:hAnsi="Arial" w:cs="Arial"/>
          <w:sz w:val="16"/>
          <w:szCs w:val="16"/>
        </w:rPr>
        <w:tab/>
        <w:t>Итоги продажи муниципального имущества подводятся в день проведения аукциона по адресу: по</w:t>
      </w:r>
      <w:r w:rsidRPr="00A70816">
        <w:rPr>
          <w:rFonts w:ascii="Arial" w:hAnsi="Arial" w:cs="Arial"/>
          <w:spacing w:val="-1"/>
          <w:sz w:val="16"/>
          <w:szCs w:val="16"/>
        </w:rPr>
        <w:t xml:space="preserve"> адресу: </w:t>
      </w:r>
      <w:r w:rsidRPr="00A70816">
        <w:rPr>
          <w:rFonts w:ascii="Arial" w:hAnsi="Arial" w:cs="Arial"/>
          <w:sz w:val="16"/>
          <w:szCs w:val="16"/>
        </w:rPr>
        <w:t>Ставропольский край, Благодарненский район,</w:t>
      </w:r>
      <w:r w:rsidRPr="00A70816">
        <w:rPr>
          <w:rFonts w:ascii="Arial" w:hAnsi="Arial" w:cs="Arial"/>
          <w:spacing w:val="-1"/>
          <w:sz w:val="16"/>
          <w:szCs w:val="16"/>
        </w:rPr>
        <w:t xml:space="preserve"> город Благодарный, площадь Ленина, 1, кабинет     № 106</w:t>
      </w:r>
      <w:r w:rsidRPr="00A70816">
        <w:rPr>
          <w:rFonts w:ascii="Arial" w:hAnsi="Arial" w:cs="Arial"/>
          <w:sz w:val="16"/>
          <w:szCs w:val="16"/>
        </w:rPr>
        <w:t>. Подписанный аукционистом и комиссией протокол об итогах аукциона является документом, удостоверяющим право победителя на заключение договора купли-продажи имущества.</w:t>
      </w:r>
    </w:p>
    <w:p w:rsidR="00B627DB" w:rsidRPr="00A70816" w:rsidRDefault="00B627DB" w:rsidP="004E56D6">
      <w:pPr>
        <w:ind w:firstLine="142"/>
        <w:jc w:val="both"/>
        <w:rPr>
          <w:rFonts w:ascii="Arial" w:hAnsi="Arial" w:cs="Arial"/>
          <w:sz w:val="16"/>
          <w:szCs w:val="16"/>
        </w:rPr>
      </w:pPr>
      <w:r w:rsidRPr="00A70816">
        <w:rPr>
          <w:rFonts w:ascii="Arial" w:hAnsi="Arial" w:cs="Arial"/>
          <w:sz w:val="16"/>
          <w:szCs w:val="16"/>
        </w:rPr>
        <w:t>Один экземпляр оформленного протокола об итогах аукциона хранится у Продавца, по одному экземпляру вручается победителям аукциона одновременно с уведомлением о признании их победителями.</w:t>
      </w:r>
    </w:p>
    <w:p w:rsidR="00B627DB" w:rsidRPr="00A7081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Порядок заключения договора купли-продажи по итогам аукциона.</w:t>
      </w:r>
    </w:p>
    <w:p w:rsidR="00B627DB" w:rsidRPr="00A7081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Победитель обязан подписать протокол об итогах аукциона в день проведения аукциона.</w:t>
      </w:r>
    </w:p>
    <w:p w:rsidR="00B627DB" w:rsidRPr="00A7081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Договор купли-продажи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w:t>
      </w:r>
    </w:p>
    <w:p w:rsidR="00B627DB" w:rsidRPr="00A7081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При уклонении (отказе) победителя от заключения в указанный срок договора купли-продажи задаток ему не возвращается и он утрачивает право на заключение указанного договора купли-продажи. Результаты аукциона аннулируются продавцом.</w:t>
      </w:r>
    </w:p>
    <w:p w:rsidR="00B627DB" w:rsidRPr="00A70816" w:rsidRDefault="00B627DB" w:rsidP="004E56D6">
      <w:pPr>
        <w:tabs>
          <w:tab w:val="left" w:pos="720"/>
        </w:tabs>
        <w:ind w:firstLine="142"/>
        <w:jc w:val="both"/>
        <w:rPr>
          <w:rFonts w:ascii="Arial" w:hAnsi="Arial" w:cs="Arial"/>
          <w:sz w:val="16"/>
          <w:szCs w:val="16"/>
        </w:rPr>
      </w:pPr>
      <w:r w:rsidRPr="00A70816">
        <w:rPr>
          <w:rFonts w:ascii="Arial" w:hAnsi="Arial" w:cs="Arial"/>
          <w:sz w:val="16"/>
          <w:szCs w:val="16"/>
        </w:rPr>
        <w:tab/>
        <w:t>Оплата за приобретенное муниципальное имущество осуществляется единовременно не позднее десяти рабочих дней со дня заключения договора купли-продажи на расчетный счет Продавца:</w:t>
      </w:r>
    </w:p>
    <w:p w:rsidR="00B627DB" w:rsidRPr="00A70816" w:rsidRDefault="00B627DB" w:rsidP="004E56D6">
      <w:pPr>
        <w:tabs>
          <w:tab w:val="left" w:pos="720"/>
        </w:tabs>
        <w:ind w:firstLine="142"/>
        <w:jc w:val="both"/>
        <w:rPr>
          <w:rFonts w:ascii="Arial" w:hAnsi="Arial" w:cs="Arial"/>
          <w:sz w:val="16"/>
          <w:szCs w:val="16"/>
        </w:rPr>
      </w:pPr>
    </w:p>
    <w:p w:rsidR="00B627DB" w:rsidRPr="00A70816" w:rsidRDefault="00B627DB" w:rsidP="004E56D6">
      <w:pPr>
        <w:tabs>
          <w:tab w:val="left" w:pos="720"/>
        </w:tabs>
        <w:ind w:firstLine="142"/>
        <w:jc w:val="both"/>
        <w:rPr>
          <w:rFonts w:ascii="Arial" w:hAnsi="Arial" w:cs="Arial"/>
          <w:sz w:val="16"/>
          <w:szCs w:val="16"/>
        </w:rPr>
      </w:pPr>
    </w:p>
    <w:p w:rsidR="00B627DB" w:rsidRPr="00A70816" w:rsidRDefault="00B627DB" w:rsidP="004E56D6">
      <w:pPr>
        <w:tabs>
          <w:tab w:val="left" w:pos="720"/>
        </w:tabs>
        <w:ind w:firstLine="142"/>
        <w:jc w:val="both"/>
        <w:rPr>
          <w:rFonts w:ascii="Arial" w:hAnsi="Arial" w:cs="Arial"/>
          <w:sz w:val="16"/>
          <w:szCs w:val="16"/>
        </w:rPr>
      </w:pPr>
    </w:p>
    <w:p w:rsidR="00B627DB" w:rsidRPr="00A70816" w:rsidRDefault="00B627DB" w:rsidP="00B627DB">
      <w:pPr>
        <w:tabs>
          <w:tab w:val="left" w:pos="720"/>
        </w:tabs>
        <w:jc w:val="both"/>
        <w:rPr>
          <w:rFonts w:ascii="Arial" w:hAnsi="Arial" w:cs="Arial"/>
          <w:sz w:val="16"/>
          <w:szCs w:val="16"/>
        </w:rPr>
      </w:pPr>
      <w:r w:rsidRPr="00A70816">
        <w:rPr>
          <w:rFonts w:ascii="Arial" w:hAnsi="Arial" w:cs="Arial"/>
          <w:sz w:val="16"/>
          <w:szCs w:val="16"/>
        </w:rPr>
        <w:t xml:space="preserve"> </w:t>
      </w:r>
    </w:p>
    <w:p w:rsidR="00C032E5" w:rsidRPr="00677BF8" w:rsidRDefault="00C032E5" w:rsidP="00C032E5">
      <w:pPr>
        <w:jc w:val="center"/>
        <w:rPr>
          <w:rFonts w:ascii="Arial" w:hAnsi="Arial" w:cs="Arial"/>
          <w:sz w:val="16"/>
          <w:szCs w:val="16"/>
        </w:rPr>
      </w:pPr>
      <w:r w:rsidRPr="00677BF8">
        <w:rPr>
          <w:rFonts w:ascii="Arial" w:hAnsi="Arial" w:cs="Arial"/>
          <w:sz w:val="16"/>
          <w:szCs w:val="16"/>
        </w:rPr>
        <w:t>Опись</w:t>
      </w:r>
    </w:p>
    <w:p w:rsidR="00C032E5" w:rsidRPr="00677BF8" w:rsidRDefault="00C032E5" w:rsidP="00C032E5">
      <w:pPr>
        <w:jc w:val="center"/>
        <w:rPr>
          <w:rFonts w:ascii="Arial" w:hAnsi="Arial" w:cs="Arial"/>
          <w:sz w:val="16"/>
          <w:szCs w:val="16"/>
        </w:rPr>
      </w:pPr>
      <w:r w:rsidRPr="00677BF8">
        <w:rPr>
          <w:rFonts w:ascii="Arial" w:hAnsi="Arial" w:cs="Arial"/>
          <w:sz w:val="16"/>
          <w:szCs w:val="16"/>
        </w:rPr>
        <w:t>представленных документов для участия в аукционе претендентом</w:t>
      </w:r>
    </w:p>
    <w:p w:rsidR="00C032E5" w:rsidRPr="00677BF8" w:rsidRDefault="00C032E5" w:rsidP="00C032E5">
      <w:pPr>
        <w:jc w:val="center"/>
        <w:rPr>
          <w:rFonts w:ascii="Arial" w:hAnsi="Arial" w:cs="Arial"/>
          <w:sz w:val="16"/>
          <w:szCs w:val="16"/>
        </w:rPr>
      </w:pPr>
      <w:r w:rsidRPr="00677BF8">
        <w:rPr>
          <w:rFonts w:ascii="Arial" w:hAnsi="Arial" w:cs="Arial"/>
          <w:sz w:val="16"/>
          <w:szCs w:val="16"/>
        </w:rPr>
        <w:t>____________________________________________________</w:t>
      </w:r>
    </w:p>
    <w:p w:rsidR="00C032E5" w:rsidRPr="00677BF8" w:rsidRDefault="00C032E5" w:rsidP="00C032E5">
      <w:pPr>
        <w:jc w:val="center"/>
        <w:rPr>
          <w:rFonts w:ascii="Arial" w:hAnsi="Arial" w:cs="Arial"/>
          <w:sz w:val="16"/>
          <w:szCs w:val="16"/>
        </w:rPr>
      </w:pPr>
      <w:r w:rsidRPr="00677BF8">
        <w:rPr>
          <w:rFonts w:ascii="Arial" w:hAnsi="Arial" w:cs="Arial"/>
          <w:sz w:val="16"/>
          <w:szCs w:val="16"/>
        </w:rPr>
        <w:t>____________________________________________________</w:t>
      </w:r>
    </w:p>
    <w:p w:rsidR="00C032E5" w:rsidRPr="00677BF8" w:rsidRDefault="00C032E5" w:rsidP="00C032E5">
      <w:pPr>
        <w:jc w:val="center"/>
        <w:rPr>
          <w:rFonts w:ascii="Arial" w:hAnsi="Arial" w:cs="Arial"/>
          <w:sz w:val="16"/>
          <w:szCs w:val="16"/>
        </w:rPr>
      </w:pPr>
      <w:r w:rsidRPr="00677BF8">
        <w:rPr>
          <w:rFonts w:ascii="Arial" w:hAnsi="Arial" w:cs="Arial"/>
          <w:sz w:val="16"/>
          <w:szCs w:val="16"/>
        </w:rPr>
        <w:t>___________________________________________________</w:t>
      </w:r>
    </w:p>
    <w:p w:rsidR="00C032E5" w:rsidRPr="00677BF8" w:rsidRDefault="00C032E5" w:rsidP="00C032E5">
      <w:pPr>
        <w:jc w:val="center"/>
        <w:rPr>
          <w:rFonts w:ascii="Arial" w:hAnsi="Arial" w:cs="Arial"/>
          <w:sz w:val="16"/>
          <w:szCs w:val="16"/>
        </w:rPr>
      </w:pPr>
    </w:p>
    <w:p w:rsidR="00C032E5" w:rsidRPr="00677BF8" w:rsidRDefault="00C032E5" w:rsidP="00C032E5">
      <w:pPr>
        <w:jc w:val="center"/>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1. Заявка.</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2. Документ об уплате задатка.</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3.___________________________________________________</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4.___________________________________________________</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5.__________________________________________________</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6.___________________________________________________</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7.___________________________________________________</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8.___________________________________________________</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9.___________________________________________________</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10. _________________________________________________</w:t>
      </w: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p>
    <w:p w:rsidR="00C032E5" w:rsidRPr="00677BF8" w:rsidRDefault="00C032E5" w:rsidP="00C032E5">
      <w:pPr>
        <w:jc w:val="both"/>
        <w:rPr>
          <w:rFonts w:ascii="Arial" w:hAnsi="Arial" w:cs="Arial"/>
          <w:sz w:val="16"/>
          <w:szCs w:val="16"/>
        </w:rPr>
      </w:pPr>
      <w:r w:rsidRPr="00677BF8">
        <w:rPr>
          <w:rFonts w:ascii="Arial" w:hAnsi="Arial" w:cs="Arial"/>
          <w:sz w:val="16"/>
          <w:szCs w:val="16"/>
        </w:rPr>
        <w:t xml:space="preserve">____________________________            </w:t>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r>
      <w:r w:rsidRPr="00677BF8">
        <w:rPr>
          <w:rFonts w:ascii="Arial" w:hAnsi="Arial" w:cs="Arial"/>
          <w:sz w:val="16"/>
          <w:szCs w:val="16"/>
        </w:rPr>
        <w:softHyphen/>
        <w:t>___________________________</w:t>
      </w:r>
    </w:p>
    <w:p w:rsidR="00C032E5" w:rsidRPr="00677BF8" w:rsidRDefault="00C032E5" w:rsidP="00C032E5">
      <w:pPr>
        <w:spacing w:line="240" w:lineRule="exact"/>
        <w:rPr>
          <w:rFonts w:ascii="Arial" w:hAnsi="Arial" w:cs="Arial"/>
          <w:sz w:val="16"/>
          <w:szCs w:val="16"/>
        </w:rPr>
      </w:pPr>
      <w:r w:rsidRPr="00677BF8">
        <w:rPr>
          <w:rFonts w:ascii="Arial" w:hAnsi="Arial" w:cs="Arial"/>
          <w:sz w:val="16"/>
          <w:szCs w:val="16"/>
        </w:rPr>
        <w:t xml:space="preserve">подпись претендента                                             </w:t>
      </w:r>
    </w:p>
    <w:p w:rsidR="00C032E5" w:rsidRPr="00677BF8" w:rsidRDefault="00C032E5" w:rsidP="00C032E5">
      <w:pPr>
        <w:spacing w:line="240" w:lineRule="exact"/>
        <w:rPr>
          <w:rFonts w:ascii="Arial" w:hAnsi="Arial" w:cs="Arial"/>
          <w:sz w:val="16"/>
          <w:szCs w:val="16"/>
        </w:rPr>
      </w:pPr>
      <w:r w:rsidRPr="00677BF8">
        <w:rPr>
          <w:rFonts w:ascii="Arial" w:hAnsi="Arial" w:cs="Arial"/>
          <w:sz w:val="16"/>
          <w:szCs w:val="16"/>
        </w:rPr>
        <w:t>(его полномочного представителя)</w:t>
      </w:r>
    </w:p>
    <w:p w:rsidR="00C032E5" w:rsidRPr="00677BF8" w:rsidRDefault="00C032E5" w:rsidP="00C032E5">
      <w:pPr>
        <w:rPr>
          <w:rFonts w:ascii="Arial" w:hAnsi="Arial" w:cs="Arial"/>
          <w:sz w:val="16"/>
          <w:szCs w:val="16"/>
        </w:rPr>
      </w:pPr>
    </w:p>
    <w:p w:rsidR="00B627DB" w:rsidRPr="00A70816" w:rsidRDefault="00B627DB" w:rsidP="00B627DB">
      <w:pPr>
        <w:pStyle w:val="Default"/>
        <w:jc w:val="both"/>
        <w:rPr>
          <w:rFonts w:ascii="Arial" w:hAnsi="Arial" w:cs="Arial"/>
          <w:sz w:val="16"/>
          <w:szCs w:val="16"/>
        </w:rPr>
      </w:pPr>
    </w:p>
    <w:p w:rsidR="00B627DB" w:rsidRPr="00A70816" w:rsidRDefault="00B627DB" w:rsidP="00B627DB">
      <w:pPr>
        <w:autoSpaceDE w:val="0"/>
        <w:autoSpaceDN w:val="0"/>
        <w:adjustRightInd w:val="0"/>
        <w:jc w:val="both"/>
        <w:rPr>
          <w:rFonts w:ascii="Arial" w:eastAsia="Calibri" w:hAnsi="Arial" w:cs="Arial"/>
          <w:sz w:val="16"/>
          <w:szCs w:val="16"/>
        </w:rPr>
      </w:pPr>
    </w:p>
    <w:p w:rsidR="007B04AA" w:rsidRPr="00E60CF9" w:rsidRDefault="007B04AA" w:rsidP="007B04AA">
      <w:pPr>
        <w:jc w:val="right"/>
        <w:rPr>
          <w:rFonts w:ascii="Arial" w:hAnsi="Arial" w:cs="Arial"/>
          <w:sz w:val="16"/>
          <w:szCs w:val="16"/>
        </w:rPr>
      </w:pPr>
      <w:r w:rsidRPr="00E60CF9">
        <w:rPr>
          <w:rFonts w:ascii="Arial" w:hAnsi="Arial" w:cs="Arial"/>
          <w:sz w:val="16"/>
          <w:szCs w:val="16"/>
        </w:rPr>
        <w:t>Проект</w:t>
      </w:r>
    </w:p>
    <w:tbl>
      <w:tblPr>
        <w:tblW w:w="0" w:type="auto"/>
        <w:tblLook w:val="01E0"/>
      </w:tblPr>
      <w:tblGrid>
        <w:gridCol w:w="2877"/>
        <w:gridCol w:w="2016"/>
      </w:tblGrid>
      <w:tr w:rsidR="007B04AA" w:rsidRPr="00E60CF9" w:rsidTr="00344C34">
        <w:tc>
          <w:tcPr>
            <w:tcW w:w="6408" w:type="dxa"/>
            <w:shd w:val="clear" w:color="auto" w:fill="auto"/>
          </w:tcPr>
          <w:p w:rsidR="007B04AA" w:rsidRPr="00E60CF9" w:rsidRDefault="007B04AA" w:rsidP="00344C34">
            <w:pPr>
              <w:autoSpaceDE w:val="0"/>
              <w:autoSpaceDN w:val="0"/>
              <w:adjustRightInd w:val="0"/>
              <w:ind w:firstLine="567"/>
              <w:jc w:val="right"/>
              <w:rPr>
                <w:rFonts w:ascii="Arial" w:hAnsi="Arial" w:cs="Arial"/>
                <w:bCs/>
                <w:sz w:val="16"/>
                <w:szCs w:val="16"/>
              </w:rPr>
            </w:pPr>
          </w:p>
        </w:tc>
        <w:tc>
          <w:tcPr>
            <w:tcW w:w="3162" w:type="dxa"/>
            <w:shd w:val="clear" w:color="auto" w:fill="auto"/>
          </w:tcPr>
          <w:p w:rsidR="007B04AA" w:rsidRPr="00E60CF9" w:rsidRDefault="007B04AA" w:rsidP="00344C34">
            <w:pPr>
              <w:autoSpaceDE w:val="0"/>
              <w:autoSpaceDN w:val="0"/>
              <w:adjustRightInd w:val="0"/>
              <w:spacing w:line="240" w:lineRule="exact"/>
              <w:jc w:val="center"/>
              <w:rPr>
                <w:rFonts w:ascii="Arial" w:hAnsi="Arial" w:cs="Arial"/>
                <w:bCs/>
                <w:sz w:val="16"/>
                <w:szCs w:val="16"/>
              </w:rPr>
            </w:pPr>
            <w:r w:rsidRPr="00E60CF9">
              <w:rPr>
                <w:rFonts w:ascii="Arial" w:hAnsi="Arial" w:cs="Arial"/>
                <w:bCs/>
                <w:sz w:val="16"/>
                <w:szCs w:val="16"/>
              </w:rPr>
              <w:t>Приложение</w:t>
            </w:r>
          </w:p>
          <w:p w:rsidR="007B04AA" w:rsidRPr="00E60CF9" w:rsidRDefault="007B04AA" w:rsidP="00344C34">
            <w:pPr>
              <w:autoSpaceDE w:val="0"/>
              <w:autoSpaceDN w:val="0"/>
              <w:adjustRightInd w:val="0"/>
              <w:spacing w:line="240" w:lineRule="exact"/>
              <w:jc w:val="center"/>
              <w:rPr>
                <w:rFonts w:ascii="Arial" w:hAnsi="Arial" w:cs="Arial"/>
                <w:bCs/>
                <w:sz w:val="16"/>
                <w:szCs w:val="16"/>
              </w:rPr>
            </w:pPr>
            <w:r w:rsidRPr="00E60CF9">
              <w:rPr>
                <w:rFonts w:ascii="Arial" w:hAnsi="Arial" w:cs="Arial"/>
                <w:bCs/>
                <w:sz w:val="16"/>
                <w:szCs w:val="16"/>
              </w:rPr>
              <w:t>к договору купли-продажи</w:t>
            </w:r>
          </w:p>
          <w:p w:rsidR="007B04AA" w:rsidRPr="00E60CF9" w:rsidRDefault="007B04AA" w:rsidP="00344C34">
            <w:pPr>
              <w:autoSpaceDE w:val="0"/>
              <w:autoSpaceDN w:val="0"/>
              <w:adjustRightInd w:val="0"/>
              <w:spacing w:line="240" w:lineRule="exact"/>
              <w:jc w:val="center"/>
              <w:rPr>
                <w:rFonts w:ascii="Arial" w:hAnsi="Arial" w:cs="Arial"/>
                <w:bCs/>
                <w:sz w:val="16"/>
                <w:szCs w:val="16"/>
              </w:rPr>
            </w:pPr>
            <w:r w:rsidRPr="00E60CF9">
              <w:rPr>
                <w:rFonts w:ascii="Arial" w:hAnsi="Arial" w:cs="Arial"/>
                <w:bCs/>
                <w:sz w:val="16"/>
                <w:szCs w:val="16"/>
              </w:rPr>
              <w:t>имущества</w:t>
            </w:r>
          </w:p>
          <w:p w:rsidR="007B04AA" w:rsidRPr="00E60CF9" w:rsidRDefault="007B04AA" w:rsidP="00344C34">
            <w:pPr>
              <w:autoSpaceDE w:val="0"/>
              <w:autoSpaceDN w:val="0"/>
              <w:adjustRightInd w:val="0"/>
              <w:spacing w:line="240" w:lineRule="exact"/>
              <w:jc w:val="center"/>
              <w:rPr>
                <w:rFonts w:ascii="Arial" w:hAnsi="Arial" w:cs="Arial"/>
                <w:bCs/>
                <w:sz w:val="16"/>
                <w:szCs w:val="16"/>
              </w:rPr>
            </w:pPr>
            <w:r w:rsidRPr="00E60CF9">
              <w:rPr>
                <w:rFonts w:ascii="Arial" w:hAnsi="Arial" w:cs="Arial"/>
                <w:bCs/>
                <w:sz w:val="16"/>
                <w:szCs w:val="16"/>
              </w:rPr>
              <w:t>№ ____ от __________ года</w:t>
            </w:r>
          </w:p>
        </w:tc>
      </w:tr>
    </w:tbl>
    <w:p w:rsidR="007B04AA" w:rsidRPr="00E60CF9" w:rsidRDefault="007B04AA" w:rsidP="007B04AA">
      <w:pPr>
        <w:jc w:val="right"/>
        <w:rPr>
          <w:rFonts w:ascii="Arial" w:hAnsi="Arial" w:cs="Arial"/>
          <w:sz w:val="16"/>
          <w:szCs w:val="16"/>
        </w:rPr>
      </w:pPr>
    </w:p>
    <w:p w:rsidR="007B04AA" w:rsidRPr="00E60CF9" w:rsidRDefault="007B04AA" w:rsidP="007B04AA">
      <w:pPr>
        <w:jc w:val="center"/>
        <w:rPr>
          <w:rFonts w:ascii="Arial" w:hAnsi="Arial" w:cs="Arial"/>
          <w:sz w:val="16"/>
          <w:szCs w:val="16"/>
        </w:rPr>
      </w:pPr>
      <w:r w:rsidRPr="00E60CF9">
        <w:rPr>
          <w:rFonts w:ascii="Arial" w:hAnsi="Arial" w:cs="Arial"/>
          <w:sz w:val="16"/>
          <w:szCs w:val="16"/>
        </w:rPr>
        <w:t>А К Т</w:t>
      </w:r>
    </w:p>
    <w:p w:rsidR="007B04AA" w:rsidRPr="00E60CF9" w:rsidRDefault="007B04AA" w:rsidP="007B04AA">
      <w:pPr>
        <w:jc w:val="center"/>
        <w:rPr>
          <w:rFonts w:ascii="Arial" w:hAnsi="Arial" w:cs="Arial"/>
          <w:sz w:val="16"/>
          <w:szCs w:val="16"/>
        </w:rPr>
      </w:pPr>
      <w:r w:rsidRPr="00E60CF9">
        <w:rPr>
          <w:rFonts w:ascii="Arial" w:hAnsi="Arial" w:cs="Arial"/>
          <w:sz w:val="16"/>
          <w:szCs w:val="16"/>
        </w:rPr>
        <w:t>приема-передачи имущества</w:t>
      </w:r>
    </w:p>
    <w:p w:rsidR="007B04AA" w:rsidRPr="00E60CF9" w:rsidRDefault="007B04AA" w:rsidP="007B04AA">
      <w:pPr>
        <w:rPr>
          <w:rFonts w:ascii="Arial" w:hAnsi="Arial" w:cs="Arial"/>
          <w:sz w:val="16"/>
          <w:szCs w:val="16"/>
        </w:rPr>
      </w:pPr>
      <w:r w:rsidRPr="00E60CF9">
        <w:rPr>
          <w:rFonts w:ascii="Arial" w:hAnsi="Arial" w:cs="Arial"/>
          <w:sz w:val="16"/>
          <w:szCs w:val="16"/>
        </w:rPr>
        <w:t>г. Благодарный                                     ____________ 2019 года</w:t>
      </w:r>
    </w:p>
    <w:p w:rsidR="007B04AA" w:rsidRPr="00E60CF9" w:rsidRDefault="007B04AA" w:rsidP="007B04AA">
      <w:pPr>
        <w:rPr>
          <w:rFonts w:ascii="Arial" w:hAnsi="Arial" w:cs="Arial"/>
          <w:sz w:val="16"/>
          <w:szCs w:val="16"/>
        </w:rPr>
      </w:pPr>
    </w:p>
    <w:p w:rsidR="007B04AA" w:rsidRPr="00E60CF9" w:rsidRDefault="007B04AA" w:rsidP="007B04AA">
      <w:pPr>
        <w:ind w:firstLine="142"/>
        <w:jc w:val="both"/>
        <w:rPr>
          <w:rFonts w:ascii="Arial" w:hAnsi="Arial" w:cs="Arial"/>
          <w:sz w:val="16"/>
          <w:szCs w:val="16"/>
        </w:rPr>
      </w:pPr>
      <w:r w:rsidRPr="00E60CF9">
        <w:rPr>
          <w:rFonts w:ascii="Arial" w:hAnsi="Arial" w:cs="Arial"/>
          <w:sz w:val="16"/>
          <w:szCs w:val="16"/>
        </w:rPr>
        <w:t>На основании договора купли-продажи имущества № ___ от    ____________ 2019 года управление имущественных и земельных отношений администрации Благодарненского городского округа Ставропольского края (далее - управление) в лице начальника Субботиной Галины Валентиновны, действующего на основании Положения об управление, передает, а</w:t>
      </w:r>
    </w:p>
    <w:p w:rsidR="007B04AA" w:rsidRPr="00E60CF9" w:rsidRDefault="007B04AA" w:rsidP="007B04AA">
      <w:pPr>
        <w:jc w:val="both"/>
        <w:rPr>
          <w:rFonts w:ascii="Arial" w:hAnsi="Arial" w:cs="Arial"/>
          <w:sz w:val="16"/>
          <w:szCs w:val="16"/>
        </w:rPr>
      </w:pPr>
      <w:r w:rsidRPr="00E60CF9">
        <w:rPr>
          <w:rFonts w:ascii="Arial" w:hAnsi="Arial" w:cs="Arial"/>
          <w:sz w:val="16"/>
          <w:szCs w:val="16"/>
        </w:rPr>
        <w:t xml:space="preserve">____________________________________________________, </w:t>
      </w:r>
    </w:p>
    <w:p w:rsidR="007B04AA" w:rsidRPr="00E60CF9" w:rsidRDefault="007B04AA" w:rsidP="007B04AA">
      <w:pPr>
        <w:jc w:val="center"/>
        <w:rPr>
          <w:rFonts w:ascii="Arial" w:hAnsi="Arial" w:cs="Arial"/>
          <w:sz w:val="16"/>
          <w:szCs w:val="16"/>
        </w:rPr>
      </w:pPr>
      <w:r w:rsidRPr="00E60CF9">
        <w:rPr>
          <w:rFonts w:ascii="Arial" w:hAnsi="Arial" w:cs="Arial"/>
          <w:sz w:val="16"/>
          <w:szCs w:val="16"/>
        </w:rPr>
        <w:t>(наименование юридического лица ИНН, ОГРН, адрес или фамилия,  имя,  отчество и паспортные данные физического лица, место регистрации)</w:t>
      </w:r>
    </w:p>
    <w:p w:rsidR="007B04AA" w:rsidRPr="00E60CF9" w:rsidRDefault="007B04AA" w:rsidP="007B04AA">
      <w:pPr>
        <w:jc w:val="both"/>
        <w:rPr>
          <w:rFonts w:ascii="Arial" w:hAnsi="Arial" w:cs="Arial"/>
          <w:sz w:val="16"/>
          <w:szCs w:val="16"/>
        </w:rPr>
      </w:pPr>
      <w:r w:rsidRPr="00E60CF9">
        <w:rPr>
          <w:rFonts w:ascii="Arial" w:hAnsi="Arial" w:cs="Arial"/>
          <w:sz w:val="16"/>
          <w:szCs w:val="16"/>
        </w:rPr>
        <w:t>принимает в собственность следующее имущество:</w:t>
      </w:r>
      <w:r w:rsidRPr="00E60CF9">
        <w:rPr>
          <w:rFonts w:ascii="Arial" w:hAnsi="Arial" w:cs="Arial"/>
          <w:sz w:val="16"/>
          <w:szCs w:val="16"/>
        </w:rPr>
        <w:tab/>
      </w:r>
    </w:p>
    <w:p w:rsidR="007B04AA" w:rsidRPr="00E60CF9" w:rsidRDefault="007B04AA" w:rsidP="007B04AA">
      <w:pPr>
        <w:jc w:val="both"/>
        <w:rPr>
          <w:rFonts w:ascii="Arial" w:hAnsi="Arial" w:cs="Arial"/>
          <w:sz w:val="16"/>
          <w:szCs w:val="16"/>
        </w:rPr>
      </w:pPr>
      <w:r w:rsidRPr="00E60CF9">
        <w:rPr>
          <w:rFonts w:ascii="Arial" w:hAnsi="Arial" w:cs="Arial"/>
          <w:sz w:val="16"/>
          <w:szCs w:val="16"/>
        </w:rPr>
        <w:t>___________________________________________________</w:t>
      </w:r>
    </w:p>
    <w:p w:rsidR="007B04AA" w:rsidRPr="00E60CF9" w:rsidRDefault="007B04AA" w:rsidP="007B04AA">
      <w:pPr>
        <w:jc w:val="center"/>
        <w:rPr>
          <w:rFonts w:ascii="Arial" w:hAnsi="Arial" w:cs="Arial"/>
          <w:sz w:val="16"/>
          <w:szCs w:val="16"/>
        </w:rPr>
      </w:pPr>
      <w:r w:rsidRPr="00E60CF9">
        <w:rPr>
          <w:rFonts w:ascii="Arial" w:hAnsi="Arial" w:cs="Arial"/>
          <w:sz w:val="16"/>
          <w:szCs w:val="16"/>
        </w:rPr>
        <w:t>(наименование имущества)</w:t>
      </w:r>
    </w:p>
    <w:p w:rsidR="007B04AA" w:rsidRPr="00E60CF9" w:rsidRDefault="007B04AA" w:rsidP="007B04AA">
      <w:pPr>
        <w:ind w:firstLine="708"/>
        <w:jc w:val="both"/>
        <w:rPr>
          <w:rFonts w:ascii="Arial" w:hAnsi="Arial" w:cs="Arial"/>
          <w:sz w:val="16"/>
          <w:szCs w:val="16"/>
        </w:rPr>
      </w:pPr>
    </w:p>
    <w:p w:rsidR="007B04AA" w:rsidRPr="00E60CF9" w:rsidRDefault="007B04AA" w:rsidP="007B04AA">
      <w:pPr>
        <w:ind w:firstLine="708"/>
        <w:jc w:val="both"/>
        <w:rPr>
          <w:rFonts w:ascii="Arial" w:hAnsi="Arial" w:cs="Arial"/>
          <w:sz w:val="16"/>
          <w:szCs w:val="16"/>
        </w:rPr>
      </w:pPr>
      <w:r w:rsidRPr="00E60CF9">
        <w:rPr>
          <w:rFonts w:ascii="Arial" w:hAnsi="Arial" w:cs="Arial"/>
          <w:sz w:val="16"/>
          <w:szCs w:val="16"/>
        </w:rPr>
        <w:t>Одновременно с передачей нежилого здания и земельного участка передаются __________________________________________________</w:t>
      </w:r>
    </w:p>
    <w:p w:rsidR="007B04AA" w:rsidRPr="00E60CF9" w:rsidRDefault="007B04AA" w:rsidP="007B04AA">
      <w:pPr>
        <w:jc w:val="both"/>
        <w:rPr>
          <w:rFonts w:ascii="Arial" w:hAnsi="Arial" w:cs="Arial"/>
          <w:sz w:val="16"/>
          <w:szCs w:val="16"/>
        </w:rPr>
      </w:pPr>
      <w:r w:rsidRPr="00E60CF9">
        <w:rPr>
          <w:rFonts w:ascii="Arial" w:hAnsi="Arial" w:cs="Arial"/>
          <w:sz w:val="16"/>
          <w:szCs w:val="16"/>
        </w:rPr>
        <w:t>___________________________________________________.</w:t>
      </w:r>
    </w:p>
    <w:p w:rsidR="007B04AA" w:rsidRPr="00E60CF9" w:rsidRDefault="007B04AA" w:rsidP="007B04AA">
      <w:pPr>
        <w:jc w:val="both"/>
        <w:rPr>
          <w:rFonts w:ascii="Arial" w:hAnsi="Arial" w:cs="Arial"/>
          <w:sz w:val="16"/>
          <w:szCs w:val="16"/>
        </w:rPr>
      </w:pPr>
    </w:p>
    <w:p w:rsidR="007B04AA" w:rsidRPr="00E60CF9" w:rsidRDefault="007B04AA" w:rsidP="007B04AA">
      <w:pPr>
        <w:ind w:firstLine="142"/>
        <w:jc w:val="both"/>
        <w:rPr>
          <w:rFonts w:ascii="Arial" w:hAnsi="Arial" w:cs="Arial"/>
          <w:sz w:val="16"/>
          <w:szCs w:val="16"/>
        </w:rPr>
      </w:pPr>
      <w:r w:rsidRPr="00E60CF9">
        <w:rPr>
          <w:rFonts w:ascii="Arial" w:hAnsi="Arial" w:cs="Arial"/>
          <w:sz w:val="16"/>
          <w:szCs w:val="16"/>
        </w:rPr>
        <w:t>Настоящий акт составлен в трех экземплярах, по одному экземпляру для каждой из сторон, третий – для органа, осуществляющего государственную регистрацию прав на недвижимое имущество и сделок с ним.</w:t>
      </w:r>
    </w:p>
    <w:p w:rsidR="007B04AA" w:rsidRPr="00E60CF9" w:rsidRDefault="007B04AA" w:rsidP="007B04AA">
      <w:pPr>
        <w:rPr>
          <w:rFonts w:ascii="Arial" w:hAnsi="Arial" w:cs="Arial"/>
          <w:sz w:val="16"/>
          <w:szCs w:val="16"/>
        </w:rPr>
      </w:pPr>
    </w:p>
    <w:p w:rsidR="007B04AA" w:rsidRPr="00E60CF9" w:rsidRDefault="007B04AA" w:rsidP="007B04AA">
      <w:pPr>
        <w:rPr>
          <w:rFonts w:ascii="Arial" w:hAnsi="Arial" w:cs="Arial"/>
          <w:sz w:val="16"/>
          <w:szCs w:val="16"/>
        </w:rPr>
      </w:pPr>
    </w:p>
    <w:tbl>
      <w:tblPr>
        <w:tblW w:w="0" w:type="auto"/>
        <w:tblLook w:val="01E0"/>
      </w:tblPr>
      <w:tblGrid>
        <w:gridCol w:w="1880"/>
        <w:gridCol w:w="3013"/>
      </w:tblGrid>
      <w:tr w:rsidR="007B04AA" w:rsidRPr="00E60CF9" w:rsidTr="00344C34">
        <w:tc>
          <w:tcPr>
            <w:tcW w:w="4784" w:type="dxa"/>
          </w:tcPr>
          <w:p w:rsidR="007B04AA" w:rsidRPr="00E60CF9" w:rsidRDefault="007B04AA" w:rsidP="00344C34">
            <w:pPr>
              <w:rPr>
                <w:rFonts w:ascii="Arial" w:hAnsi="Arial" w:cs="Arial"/>
                <w:sz w:val="16"/>
                <w:szCs w:val="16"/>
              </w:rPr>
            </w:pPr>
            <w:r w:rsidRPr="00E60CF9">
              <w:rPr>
                <w:rFonts w:ascii="Arial" w:hAnsi="Arial" w:cs="Arial"/>
                <w:sz w:val="16"/>
                <w:szCs w:val="16"/>
              </w:rPr>
              <w:t>ПЕРЕДАЛ:</w:t>
            </w:r>
          </w:p>
          <w:p w:rsidR="007B04AA" w:rsidRPr="00E60CF9" w:rsidRDefault="007B04AA" w:rsidP="00344C34">
            <w:pPr>
              <w:rPr>
                <w:rFonts w:ascii="Arial" w:hAnsi="Arial" w:cs="Arial"/>
                <w:sz w:val="16"/>
                <w:szCs w:val="16"/>
              </w:rPr>
            </w:pPr>
            <w:r w:rsidRPr="00E60CF9">
              <w:rPr>
                <w:rFonts w:ascii="Arial" w:hAnsi="Arial" w:cs="Arial"/>
                <w:sz w:val="16"/>
                <w:szCs w:val="16"/>
              </w:rPr>
              <w:t>Управление  имущественных и земельных отношений администрации Благодарненского городского округа</w:t>
            </w:r>
          </w:p>
          <w:p w:rsidR="007B04AA" w:rsidRPr="00E60CF9" w:rsidRDefault="007B04AA" w:rsidP="00344C34">
            <w:pPr>
              <w:rPr>
                <w:rFonts w:ascii="Arial" w:hAnsi="Arial" w:cs="Arial"/>
                <w:sz w:val="16"/>
                <w:szCs w:val="16"/>
              </w:rPr>
            </w:pPr>
            <w:r w:rsidRPr="00E60CF9">
              <w:rPr>
                <w:rFonts w:ascii="Arial" w:hAnsi="Arial" w:cs="Arial"/>
                <w:sz w:val="16"/>
                <w:szCs w:val="16"/>
              </w:rPr>
              <w:t>Ставропольского края</w:t>
            </w:r>
          </w:p>
          <w:p w:rsidR="007B04AA" w:rsidRPr="00E60CF9" w:rsidRDefault="007B04AA" w:rsidP="00344C34">
            <w:pPr>
              <w:rPr>
                <w:rFonts w:ascii="Arial" w:hAnsi="Arial" w:cs="Arial"/>
                <w:sz w:val="16"/>
                <w:szCs w:val="16"/>
              </w:rPr>
            </w:pPr>
          </w:p>
          <w:p w:rsidR="007B04AA" w:rsidRPr="00E60CF9" w:rsidRDefault="007B04AA" w:rsidP="00344C34">
            <w:pPr>
              <w:rPr>
                <w:rFonts w:ascii="Arial" w:hAnsi="Arial" w:cs="Arial"/>
                <w:sz w:val="16"/>
                <w:szCs w:val="16"/>
              </w:rPr>
            </w:pPr>
            <w:r w:rsidRPr="00E60CF9">
              <w:rPr>
                <w:rFonts w:ascii="Arial" w:hAnsi="Arial" w:cs="Arial"/>
                <w:sz w:val="16"/>
                <w:szCs w:val="16"/>
              </w:rPr>
              <w:t>__________________ Г.В. Субботина</w:t>
            </w:r>
          </w:p>
        </w:tc>
        <w:tc>
          <w:tcPr>
            <w:tcW w:w="4786" w:type="dxa"/>
          </w:tcPr>
          <w:p w:rsidR="007B04AA" w:rsidRPr="00E60CF9" w:rsidRDefault="007B04AA" w:rsidP="00344C34">
            <w:pPr>
              <w:rPr>
                <w:rFonts w:ascii="Arial" w:hAnsi="Arial" w:cs="Arial"/>
                <w:sz w:val="16"/>
                <w:szCs w:val="16"/>
              </w:rPr>
            </w:pPr>
            <w:r w:rsidRPr="00E60CF9">
              <w:rPr>
                <w:rFonts w:ascii="Arial" w:hAnsi="Arial" w:cs="Arial"/>
                <w:sz w:val="16"/>
                <w:szCs w:val="16"/>
              </w:rPr>
              <w:t>ПРИНЯЛ:</w:t>
            </w:r>
          </w:p>
          <w:p w:rsidR="007B04AA" w:rsidRPr="00E60CF9" w:rsidRDefault="007B04AA" w:rsidP="00344C34">
            <w:pPr>
              <w:rPr>
                <w:rFonts w:ascii="Arial" w:hAnsi="Arial" w:cs="Arial"/>
                <w:sz w:val="16"/>
                <w:szCs w:val="16"/>
              </w:rPr>
            </w:pPr>
            <w:r w:rsidRPr="00E60CF9">
              <w:rPr>
                <w:rFonts w:ascii="Arial" w:hAnsi="Arial" w:cs="Arial"/>
                <w:sz w:val="16"/>
                <w:szCs w:val="16"/>
              </w:rPr>
              <w:t>_______________________________</w:t>
            </w:r>
          </w:p>
          <w:p w:rsidR="007B04AA" w:rsidRPr="00E60CF9" w:rsidRDefault="007B04AA" w:rsidP="00344C34">
            <w:pPr>
              <w:jc w:val="center"/>
              <w:rPr>
                <w:rFonts w:ascii="Arial" w:hAnsi="Arial" w:cs="Arial"/>
                <w:sz w:val="16"/>
                <w:szCs w:val="16"/>
              </w:rPr>
            </w:pPr>
            <w:r w:rsidRPr="00E60CF9">
              <w:rPr>
                <w:rFonts w:ascii="Arial" w:hAnsi="Arial" w:cs="Arial"/>
                <w:sz w:val="16"/>
                <w:szCs w:val="16"/>
              </w:rPr>
              <w:t>(наименование юридического лица или фамилия,  имя,  отчество, паспортные данные, место жительства физического лица)</w:t>
            </w:r>
          </w:p>
          <w:p w:rsidR="007B04AA" w:rsidRPr="00E60CF9" w:rsidRDefault="007B04AA" w:rsidP="00344C34">
            <w:pPr>
              <w:rPr>
                <w:rFonts w:ascii="Arial" w:hAnsi="Arial" w:cs="Arial"/>
                <w:sz w:val="16"/>
                <w:szCs w:val="16"/>
              </w:rPr>
            </w:pPr>
            <w:r w:rsidRPr="00E60CF9">
              <w:rPr>
                <w:rFonts w:ascii="Arial" w:hAnsi="Arial" w:cs="Arial"/>
                <w:sz w:val="16"/>
                <w:szCs w:val="16"/>
              </w:rPr>
              <w:t xml:space="preserve">______________________     (ф.и.о.) </w:t>
            </w:r>
          </w:p>
          <w:p w:rsidR="007B04AA" w:rsidRPr="00E60CF9" w:rsidRDefault="007B04AA" w:rsidP="00344C34">
            <w:pPr>
              <w:rPr>
                <w:rFonts w:ascii="Arial" w:hAnsi="Arial" w:cs="Arial"/>
                <w:sz w:val="16"/>
                <w:szCs w:val="16"/>
              </w:rPr>
            </w:pPr>
            <w:r w:rsidRPr="00E60CF9">
              <w:rPr>
                <w:rFonts w:ascii="Arial" w:hAnsi="Arial" w:cs="Arial"/>
                <w:sz w:val="16"/>
                <w:szCs w:val="16"/>
              </w:rPr>
              <w:t xml:space="preserve">               (подпись)</w:t>
            </w:r>
          </w:p>
        </w:tc>
      </w:tr>
    </w:tbl>
    <w:p w:rsidR="007B04AA" w:rsidRPr="00E60CF9" w:rsidRDefault="007B04AA" w:rsidP="007B04AA">
      <w:pPr>
        <w:rPr>
          <w:rFonts w:ascii="Arial" w:hAnsi="Arial" w:cs="Arial"/>
          <w:sz w:val="16"/>
          <w:szCs w:val="16"/>
        </w:rPr>
      </w:pPr>
    </w:p>
    <w:p w:rsidR="007B04AA" w:rsidRPr="00E60CF9" w:rsidRDefault="007B04AA" w:rsidP="007B04AA">
      <w:pPr>
        <w:rPr>
          <w:rFonts w:ascii="Arial" w:hAnsi="Arial" w:cs="Arial"/>
          <w:sz w:val="16"/>
          <w:szCs w:val="16"/>
        </w:rPr>
      </w:pPr>
    </w:p>
    <w:p w:rsidR="008D36B1" w:rsidRPr="004F5F68" w:rsidRDefault="008D36B1" w:rsidP="008D36B1">
      <w:pPr>
        <w:autoSpaceDE w:val="0"/>
        <w:autoSpaceDN w:val="0"/>
        <w:adjustRightInd w:val="0"/>
        <w:jc w:val="right"/>
        <w:rPr>
          <w:rFonts w:ascii="Arial" w:hAnsi="Arial" w:cs="Arial"/>
          <w:sz w:val="16"/>
          <w:szCs w:val="16"/>
        </w:rPr>
      </w:pPr>
      <w:r w:rsidRPr="004F5F68">
        <w:rPr>
          <w:rFonts w:ascii="Arial" w:hAnsi="Arial" w:cs="Arial"/>
          <w:sz w:val="16"/>
          <w:szCs w:val="16"/>
        </w:rPr>
        <w:t>Проект</w:t>
      </w:r>
    </w:p>
    <w:p w:rsidR="008D36B1" w:rsidRPr="004F5F68" w:rsidRDefault="008D36B1" w:rsidP="008D36B1">
      <w:pPr>
        <w:autoSpaceDE w:val="0"/>
        <w:autoSpaceDN w:val="0"/>
        <w:adjustRightInd w:val="0"/>
        <w:jc w:val="center"/>
        <w:rPr>
          <w:rFonts w:ascii="Arial" w:hAnsi="Arial" w:cs="Arial"/>
          <w:sz w:val="16"/>
          <w:szCs w:val="16"/>
        </w:rPr>
      </w:pPr>
      <w:r w:rsidRPr="004F5F68">
        <w:rPr>
          <w:rFonts w:ascii="Arial" w:hAnsi="Arial" w:cs="Arial"/>
          <w:sz w:val="16"/>
          <w:szCs w:val="16"/>
        </w:rPr>
        <w:t>Д О Г О В О Р  №</w:t>
      </w:r>
    </w:p>
    <w:p w:rsidR="008D36B1" w:rsidRPr="004F5F68" w:rsidRDefault="008D36B1" w:rsidP="008D36B1">
      <w:pPr>
        <w:jc w:val="center"/>
        <w:rPr>
          <w:rFonts w:ascii="Arial" w:hAnsi="Arial" w:cs="Arial"/>
          <w:sz w:val="16"/>
          <w:szCs w:val="16"/>
        </w:rPr>
      </w:pPr>
      <w:r w:rsidRPr="004F5F68">
        <w:rPr>
          <w:rFonts w:ascii="Arial" w:hAnsi="Arial" w:cs="Arial"/>
          <w:sz w:val="16"/>
          <w:szCs w:val="16"/>
        </w:rPr>
        <w:t>купли-продажи имущества</w:t>
      </w:r>
    </w:p>
    <w:p w:rsidR="008D36B1" w:rsidRPr="004F5F68" w:rsidRDefault="008D36B1" w:rsidP="008D36B1">
      <w:pPr>
        <w:jc w:val="center"/>
        <w:rPr>
          <w:rFonts w:ascii="Arial" w:hAnsi="Arial" w:cs="Arial"/>
          <w:sz w:val="16"/>
          <w:szCs w:val="16"/>
        </w:rPr>
      </w:pPr>
    </w:p>
    <w:p w:rsidR="008D36B1" w:rsidRPr="004F5F68" w:rsidRDefault="008D36B1" w:rsidP="008D36B1">
      <w:pPr>
        <w:jc w:val="both"/>
        <w:rPr>
          <w:rFonts w:ascii="Arial" w:hAnsi="Arial" w:cs="Arial"/>
          <w:sz w:val="16"/>
          <w:szCs w:val="16"/>
        </w:rPr>
      </w:pPr>
      <w:r w:rsidRPr="004F5F68">
        <w:rPr>
          <w:rFonts w:ascii="Arial" w:hAnsi="Arial" w:cs="Arial"/>
          <w:sz w:val="16"/>
          <w:szCs w:val="16"/>
        </w:rPr>
        <w:t>г. Благодарный</w:t>
      </w:r>
      <w:r w:rsidRPr="004F5F68">
        <w:rPr>
          <w:rFonts w:ascii="Arial" w:hAnsi="Arial" w:cs="Arial"/>
          <w:sz w:val="16"/>
          <w:szCs w:val="16"/>
        </w:rPr>
        <w:tab/>
      </w:r>
      <w:r w:rsidRPr="004F5F68">
        <w:rPr>
          <w:rFonts w:ascii="Arial" w:hAnsi="Arial" w:cs="Arial"/>
          <w:sz w:val="16"/>
          <w:szCs w:val="16"/>
        </w:rPr>
        <w:tab/>
        <w:t xml:space="preserve">       _____________ 2019 года</w:t>
      </w:r>
    </w:p>
    <w:p w:rsidR="008D36B1" w:rsidRPr="004F5F68" w:rsidRDefault="008D36B1" w:rsidP="008D36B1">
      <w:pPr>
        <w:jc w:val="center"/>
        <w:rPr>
          <w:rFonts w:ascii="Arial" w:hAnsi="Arial" w:cs="Arial"/>
          <w:sz w:val="16"/>
          <w:szCs w:val="16"/>
        </w:rPr>
      </w:pPr>
    </w:p>
    <w:p w:rsidR="008D36B1" w:rsidRPr="004F5F68" w:rsidRDefault="008D36B1" w:rsidP="008D36B1">
      <w:pPr>
        <w:tabs>
          <w:tab w:val="left" w:pos="720"/>
        </w:tabs>
        <w:ind w:firstLine="142"/>
        <w:jc w:val="both"/>
        <w:rPr>
          <w:rFonts w:ascii="Arial" w:hAnsi="Arial" w:cs="Arial"/>
          <w:sz w:val="16"/>
          <w:szCs w:val="16"/>
        </w:rPr>
      </w:pPr>
      <w:r w:rsidRPr="004F5F68">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 управление) в лице начальника Субботиной Галины Валентиновны, действующего на основании Положения об управление, именуемый в дальнейшем «Продавец», с одной стороны, и ____________________________________________________</w:t>
      </w:r>
    </w:p>
    <w:p w:rsidR="008D36B1" w:rsidRPr="004F5F68" w:rsidRDefault="008D36B1" w:rsidP="008D36B1">
      <w:pPr>
        <w:jc w:val="both"/>
        <w:rPr>
          <w:rFonts w:ascii="Arial" w:hAnsi="Arial" w:cs="Arial"/>
          <w:sz w:val="16"/>
          <w:szCs w:val="16"/>
        </w:rPr>
      </w:pPr>
      <w:r w:rsidRPr="004F5F68">
        <w:rPr>
          <w:rFonts w:ascii="Arial" w:hAnsi="Arial" w:cs="Arial"/>
          <w:sz w:val="16"/>
          <w:szCs w:val="16"/>
        </w:rPr>
        <w:t xml:space="preserve">____________________________________________________, </w:t>
      </w:r>
    </w:p>
    <w:p w:rsidR="008D36B1" w:rsidRPr="004F5F68" w:rsidRDefault="008D36B1" w:rsidP="008D36B1">
      <w:pPr>
        <w:jc w:val="center"/>
        <w:rPr>
          <w:rFonts w:ascii="Arial" w:hAnsi="Arial" w:cs="Arial"/>
          <w:sz w:val="16"/>
          <w:szCs w:val="16"/>
        </w:rPr>
      </w:pPr>
      <w:r w:rsidRPr="004F5F68">
        <w:rPr>
          <w:rFonts w:ascii="Arial" w:hAnsi="Arial" w:cs="Arial"/>
          <w:sz w:val="16"/>
          <w:szCs w:val="16"/>
        </w:rPr>
        <w:t>(наименование юридического лица, ИНН, ОГРН, адрес или фамилия,  имя,  отчество, паспортные данные, место жительства физического лица)</w:t>
      </w:r>
    </w:p>
    <w:p w:rsidR="008D36B1" w:rsidRPr="004F5F68" w:rsidRDefault="008D36B1" w:rsidP="008D36B1">
      <w:pPr>
        <w:jc w:val="both"/>
        <w:rPr>
          <w:rFonts w:ascii="Arial" w:hAnsi="Arial" w:cs="Arial"/>
          <w:sz w:val="16"/>
          <w:szCs w:val="16"/>
        </w:rPr>
      </w:pPr>
      <w:r w:rsidRPr="004F5F68">
        <w:rPr>
          <w:rFonts w:ascii="Arial" w:hAnsi="Arial" w:cs="Arial"/>
          <w:sz w:val="16"/>
          <w:szCs w:val="16"/>
        </w:rPr>
        <w:t>именуемый в дальнейшем «Покупатель», с другой стороны, руководствуясь статьями 447, 448, 449 Гражданского кодекса Российской Федерации, итоговым протоколом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 также права на заключение договоров аренды земельных участков от 04 июня  2019 года, заключили настоящий договор о нижеследующем:</w:t>
      </w:r>
    </w:p>
    <w:p w:rsidR="008D36B1" w:rsidRPr="004F5F68" w:rsidRDefault="008D36B1" w:rsidP="008D36B1">
      <w:pPr>
        <w:jc w:val="both"/>
        <w:rPr>
          <w:rFonts w:ascii="Arial" w:hAnsi="Arial" w:cs="Arial"/>
          <w:sz w:val="16"/>
          <w:szCs w:val="16"/>
        </w:rPr>
      </w:pPr>
    </w:p>
    <w:p w:rsidR="008D36B1" w:rsidRPr="004F5F68" w:rsidRDefault="008D36B1" w:rsidP="008D36B1">
      <w:pPr>
        <w:jc w:val="center"/>
        <w:rPr>
          <w:rFonts w:ascii="Arial" w:hAnsi="Arial" w:cs="Arial"/>
          <w:sz w:val="16"/>
          <w:szCs w:val="16"/>
        </w:rPr>
      </w:pPr>
      <w:r w:rsidRPr="004F5F68">
        <w:rPr>
          <w:rFonts w:ascii="Arial" w:hAnsi="Arial" w:cs="Arial"/>
          <w:sz w:val="16"/>
          <w:szCs w:val="16"/>
        </w:rPr>
        <w:t>1. Предмет договора</w:t>
      </w:r>
    </w:p>
    <w:p w:rsidR="008D36B1" w:rsidRPr="004F5F68" w:rsidRDefault="008D36B1" w:rsidP="008D36B1">
      <w:pPr>
        <w:jc w:val="center"/>
        <w:rPr>
          <w:rFonts w:ascii="Arial" w:hAnsi="Arial" w:cs="Arial"/>
          <w:sz w:val="16"/>
          <w:szCs w:val="16"/>
        </w:rPr>
      </w:pPr>
    </w:p>
    <w:p w:rsidR="00D67CB5" w:rsidRDefault="008D36B1" w:rsidP="008D36B1">
      <w:pPr>
        <w:ind w:firstLine="142"/>
        <w:jc w:val="both"/>
        <w:rPr>
          <w:rFonts w:ascii="Arial" w:hAnsi="Arial" w:cs="Arial"/>
          <w:sz w:val="16"/>
          <w:szCs w:val="16"/>
        </w:rPr>
      </w:pPr>
      <w:r w:rsidRPr="004F5F68">
        <w:rPr>
          <w:rFonts w:ascii="Arial" w:hAnsi="Arial" w:cs="Arial"/>
          <w:sz w:val="16"/>
          <w:szCs w:val="16"/>
        </w:rPr>
        <w:t>1.1. Продавец продает, а Покупатель приобретает на аукционе, состоявшемся 04 июня 2019 года, __________________________</w:t>
      </w:r>
      <w:r w:rsidR="00D67CB5">
        <w:rPr>
          <w:rFonts w:ascii="Arial" w:hAnsi="Arial" w:cs="Arial"/>
          <w:sz w:val="16"/>
          <w:szCs w:val="16"/>
        </w:rPr>
        <w:t>_______________________</w:t>
      </w:r>
      <w:r w:rsidRPr="004F5F68">
        <w:rPr>
          <w:rFonts w:ascii="Arial" w:hAnsi="Arial" w:cs="Arial"/>
          <w:sz w:val="16"/>
          <w:szCs w:val="16"/>
        </w:rPr>
        <w:t>_</w:t>
      </w:r>
    </w:p>
    <w:p w:rsidR="008D36B1" w:rsidRPr="004F5F68" w:rsidRDefault="008D36B1" w:rsidP="008D36B1">
      <w:pPr>
        <w:ind w:firstLine="142"/>
        <w:jc w:val="both"/>
        <w:rPr>
          <w:rFonts w:ascii="Arial" w:hAnsi="Arial" w:cs="Arial"/>
          <w:sz w:val="16"/>
          <w:szCs w:val="16"/>
        </w:rPr>
      </w:pPr>
      <w:r w:rsidRPr="004F5F68">
        <w:rPr>
          <w:rFonts w:ascii="Arial" w:hAnsi="Arial" w:cs="Arial"/>
          <w:sz w:val="16"/>
          <w:szCs w:val="16"/>
        </w:rPr>
        <w:t xml:space="preserve">            (наименование имущества)</w:t>
      </w:r>
    </w:p>
    <w:p w:rsidR="008D36B1" w:rsidRPr="004F5F68" w:rsidRDefault="008D36B1" w:rsidP="008D36B1">
      <w:pPr>
        <w:ind w:firstLine="142"/>
        <w:jc w:val="both"/>
        <w:rPr>
          <w:rFonts w:ascii="Arial" w:hAnsi="Arial" w:cs="Arial"/>
          <w:sz w:val="16"/>
          <w:szCs w:val="16"/>
        </w:rPr>
      </w:pPr>
      <w:r w:rsidRPr="004F5F68">
        <w:rPr>
          <w:rFonts w:ascii="Arial" w:hAnsi="Arial" w:cs="Arial"/>
          <w:sz w:val="16"/>
          <w:szCs w:val="16"/>
        </w:rPr>
        <w:t>_________________________________________________,</w:t>
      </w:r>
    </w:p>
    <w:p w:rsidR="008D36B1" w:rsidRPr="004F5F68" w:rsidRDefault="008D36B1" w:rsidP="008D36B1">
      <w:pPr>
        <w:ind w:firstLine="142"/>
        <w:jc w:val="both"/>
        <w:rPr>
          <w:rFonts w:ascii="Arial" w:hAnsi="Arial" w:cs="Arial"/>
          <w:sz w:val="16"/>
          <w:szCs w:val="16"/>
        </w:rPr>
      </w:pPr>
      <w:r w:rsidRPr="004F5F68">
        <w:rPr>
          <w:rFonts w:ascii="Arial" w:hAnsi="Arial" w:cs="Arial"/>
          <w:sz w:val="16"/>
          <w:szCs w:val="16"/>
        </w:rPr>
        <w:t>находящиеся в муниципальной собственности Благодарненского городского округа  Ставропольского края на основании ____________________________________________________</w:t>
      </w:r>
    </w:p>
    <w:p w:rsidR="008D36B1" w:rsidRPr="004F5F68" w:rsidRDefault="008D36B1" w:rsidP="008D36B1">
      <w:pPr>
        <w:ind w:firstLine="142"/>
        <w:jc w:val="center"/>
        <w:rPr>
          <w:rFonts w:ascii="Arial" w:hAnsi="Arial" w:cs="Arial"/>
          <w:sz w:val="16"/>
          <w:szCs w:val="16"/>
        </w:rPr>
      </w:pPr>
      <w:r w:rsidRPr="004F5F68">
        <w:rPr>
          <w:rFonts w:ascii="Arial" w:hAnsi="Arial" w:cs="Arial"/>
          <w:sz w:val="16"/>
          <w:szCs w:val="16"/>
        </w:rPr>
        <w:t>(документы-основания)</w:t>
      </w:r>
    </w:p>
    <w:p w:rsidR="008D36B1" w:rsidRPr="004F5F68" w:rsidRDefault="008D36B1" w:rsidP="008D36B1">
      <w:pPr>
        <w:ind w:firstLine="142"/>
        <w:jc w:val="both"/>
        <w:rPr>
          <w:rFonts w:ascii="Arial" w:hAnsi="Arial" w:cs="Arial"/>
          <w:sz w:val="16"/>
          <w:szCs w:val="16"/>
        </w:rPr>
      </w:pPr>
      <w:r w:rsidRPr="004F5F68">
        <w:rPr>
          <w:rFonts w:ascii="Arial" w:hAnsi="Arial" w:cs="Arial"/>
          <w:sz w:val="16"/>
          <w:szCs w:val="16"/>
        </w:rPr>
        <w:tab/>
        <w:t xml:space="preserve">1.2. Стоимость продаваемого по настоящему договору имущества составляет __________ рублей </w:t>
      </w:r>
      <w:r w:rsidRPr="004F5F68">
        <w:rPr>
          <w:rFonts w:ascii="Arial" w:hAnsi="Arial" w:cs="Arial"/>
          <w:spacing w:val="4"/>
          <w:sz w:val="16"/>
          <w:szCs w:val="16"/>
        </w:rPr>
        <w:t>(__________________ рублей)</w:t>
      </w:r>
      <w:r w:rsidRPr="004F5F68">
        <w:rPr>
          <w:rFonts w:ascii="Arial" w:hAnsi="Arial" w:cs="Arial"/>
          <w:sz w:val="16"/>
          <w:szCs w:val="16"/>
        </w:rPr>
        <w:t>.</w:t>
      </w:r>
    </w:p>
    <w:p w:rsidR="008D36B1" w:rsidRPr="004F5F68" w:rsidRDefault="008D36B1" w:rsidP="008D36B1">
      <w:pPr>
        <w:ind w:firstLine="142"/>
        <w:rPr>
          <w:rFonts w:ascii="Arial" w:hAnsi="Arial" w:cs="Arial"/>
          <w:sz w:val="16"/>
          <w:szCs w:val="16"/>
        </w:rPr>
      </w:pPr>
      <w:r w:rsidRPr="004F5F68">
        <w:rPr>
          <w:rFonts w:ascii="Arial" w:hAnsi="Arial" w:cs="Arial"/>
          <w:sz w:val="16"/>
          <w:szCs w:val="16"/>
        </w:rPr>
        <w:t xml:space="preserve">    (прописью)</w:t>
      </w:r>
    </w:p>
    <w:p w:rsidR="008D36B1" w:rsidRPr="004F5F68" w:rsidRDefault="008D36B1" w:rsidP="008D36B1">
      <w:pPr>
        <w:jc w:val="center"/>
        <w:rPr>
          <w:rFonts w:ascii="Arial" w:hAnsi="Arial" w:cs="Arial"/>
          <w:sz w:val="16"/>
          <w:szCs w:val="16"/>
        </w:rPr>
      </w:pPr>
    </w:p>
    <w:p w:rsidR="008D36B1" w:rsidRPr="004F5F68" w:rsidRDefault="008D36B1" w:rsidP="008D36B1">
      <w:pPr>
        <w:jc w:val="center"/>
        <w:rPr>
          <w:rFonts w:ascii="Arial" w:hAnsi="Arial" w:cs="Arial"/>
          <w:sz w:val="16"/>
          <w:szCs w:val="16"/>
        </w:rPr>
      </w:pPr>
      <w:r w:rsidRPr="004F5F68">
        <w:rPr>
          <w:rFonts w:ascii="Arial" w:hAnsi="Arial" w:cs="Arial"/>
          <w:sz w:val="16"/>
          <w:szCs w:val="16"/>
        </w:rPr>
        <w:t>2. Обязанности сторон</w:t>
      </w:r>
    </w:p>
    <w:p w:rsidR="008D36B1" w:rsidRPr="004F5F68" w:rsidRDefault="008D36B1" w:rsidP="008D36B1">
      <w:pPr>
        <w:jc w:val="center"/>
        <w:rPr>
          <w:rFonts w:ascii="Arial" w:hAnsi="Arial" w:cs="Arial"/>
          <w:sz w:val="16"/>
          <w:szCs w:val="16"/>
        </w:rPr>
      </w:pPr>
    </w:p>
    <w:p w:rsidR="008D36B1" w:rsidRPr="004F5F68" w:rsidRDefault="008D36B1" w:rsidP="008D36B1">
      <w:pPr>
        <w:jc w:val="both"/>
        <w:rPr>
          <w:rFonts w:ascii="Arial" w:hAnsi="Arial" w:cs="Arial"/>
          <w:sz w:val="16"/>
          <w:szCs w:val="16"/>
        </w:rPr>
      </w:pPr>
      <w:r w:rsidRPr="004F5F68">
        <w:rPr>
          <w:rFonts w:ascii="Arial" w:hAnsi="Arial" w:cs="Arial"/>
          <w:sz w:val="16"/>
          <w:szCs w:val="16"/>
        </w:rPr>
        <w:tab/>
        <w:t>2.1. Управление обязуется после полной оплаты Покупателем приобретенного имущества и поступления средств на счет Продавца передать экземпляры договора Покупателю для исполнения.</w:t>
      </w:r>
    </w:p>
    <w:p w:rsidR="008D36B1" w:rsidRPr="004F5F68" w:rsidRDefault="008D36B1" w:rsidP="008D36B1">
      <w:pPr>
        <w:autoSpaceDE w:val="0"/>
        <w:autoSpaceDN w:val="0"/>
        <w:adjustRightInd w:val="0"/>
        <w:ind w:firstLine="708"/>
        <w:jc w:val="both"/>
        <w:rPr>
          <w:rFonts w:ascii="Arial" w:hAnsi="Arial" w:cs="Arial"/>
          <w:sz w:val="16"/>
          <w:szCs w:val="16"/>
        </w:rPr>
      </w:pPr>
      <w:r w:rsidRPr="004F5F68">
        <w:rPr>
          <w:rFonts w:ascii="Arial" w:hAnsi="Arial" w:cs="Arial"/>
          <w:sz w:val="16"/>
          <w:szCs w:val="16"/>
        </w:rPr>
        <w:t>2.2. Управление обязуется обеспечить полную сохранность продаваемого имущества, передать его Покупателю по акту приема-передачи,</w:t>
      </w:r>
      <w:r w:rsidRPr="004F5F68">
        <w:rPr>
          <w:rFonts w:ascii="Arial" w:hAnsi="Arial" w:cs="Arial"/>
          <w:bCs/>
          <w:sz w:val="16"/>
          <w:szCs w:val="16"/>
        </w:rPr>
        <w:t xml:space="preserve"> являющемуся неотъемлемой частью настоящего договора, н</w:t>
      </w:r>
      <w:r w:rsidRPr="004F5F68">
        <w:rPr>
          <w:rFonts w:ascii="Arial" w:hAnsi="Arial" w:cs="Arial"/>
          <w:sz w:val="16"/>
          <w:szCs w:val="16"/>
        </w:rPr>
        <w:t>е позднее чем через тридцать дней после дня полной оплаты имущества.</w:t>
      </w:r>
    </w:p>
    <w:p w:rsidR="008D36B1" w:rsidRPr="004F5F68" w:rsidRDefault="008D36B1" w:rsidP="008D36B1">
      <w:pPr>
        <w:tabs>
          <w:tab w:val="left" w:pos="720"/>
        </w:tabs>
        <w:jc w:val="both"/>
        <w:rPr>
          <w:rFonts w:ascii="Arial" w:hAnsi="Arial" w:cs="Arial"/>
          <w:sz w:val="16"/>
          <w:szCs w:val="16"/>
        </w:rPr>
      </w:pPr>
      <w:r w:rsidRPr="004F5F68">
        <w:rPr>
          <w:rFonts w:ascii="Arial" w:hAnsi="Arial" w:cs="Arial"/>
          <w:sz w:val="16"/>
          <w:szCs w:val="16"/>
        </w:rPr>
        <w:tab/>
        <w:t>2.3. Покупатель обязуется оплатить стоимость приобретаемого имущества единовременно в установленном размере не позднее десяти рабочих дней со дня заключения договора купли-продажи на расчетный счет Продавца, принять имущество от Продавца по акту приема-передачи не позднее чем через тридцать дней после дня полной оплаты имущества и самостоятельно за собственный счет осуществить регистрацию перехода права собственности на приобретаемое по настоящему договору имущество.</w:t>
      </w:r>
    </w:p>
    <w:p w:rsidR="008D36B1" w:rsidRPr="004F5F68" w:rsidRDefault="008D36B1" w:rsidP="008D36B1">
      <w:pPr>
        <w:jc w:val="both"/>
        <w:rPr>
          <w:rFonts w:ascii="Arial" w:hAnsi="Arial" w:cs="Arial"/>
          <w:sz w:val="16"/>
          <w:szCs w:val="16"/>
        </w:rPr>
      </w:pPr>
    </w:p>
    <w:p w:rsidR="008D36B1" w:rsidRPr="004F5F68" w:rsidRDefault="008D36B1" w:rsidP="008D36B1">
      <w:pPr>
        <w:jc w:val="center"/>
        <w:rPr>
          <w:rFonts w:ascii="Arial" w:hAnsi="Arial" w:cs="Arial"/>
          <w:sz w:val="16"/>
          <w:szCs w:val="16"/>
        </w:rPr>
      </w:pPr>
      <w:r w:rsidRPr="004F5F68">
        <w:rPr>
          <w:rFonts w:ascii="Arial" w:hAnsi="Arial" w:cs="Arial"/>
          <w:sz w:val="16"/>
          <w:szCs w:val="16"/>
        </w:rPr>
        <w:t>3. Порядок и форма расчета</w:t>
      </w:r>
    </w:p>
    <w:p w:rsidR="008D36B1" w:rsidRPr="004F5F68" w:rsidRDefault="008D36B1" w:rsidP="008D36B1">
      <w:pPr>
        <w:jc w:val="center"/>
        <w:rPr>
          <w:rFonts w:ascii="Arial" w:hAnsi="Arial" w:cs="Arial"/>
          <w:sz w:val="16"/>
          <w:szCs w:val="16"/>
        </w:rPr>
      </w:pPr>
    </w:p>
    <w:p w:rsidR="008D36B1" w:rsidRPr="004F5F68" w:rsidRDefault="008D36B1" w:rsidP="008D36B1">
      <w:pPr>
        <w:tabs>
          <w:tab w:val="left" w:pos="540"/>
        </w:tabs>
        <w:jc w:val="both"/>
        <w:rPr>
          <w:rFonts w:ascii="Arial" w:hAnsi="Arial" w:cs="Arial"/>
          <w:sz w:val="16"/>
          <w:szCs w:val="16"/>
        </w:rPr>
      </w:pPr>
      <w:r w:rsidRPr="004F5F68">
        <w:rPr>
          <w:rFonts w:ascii="Arial" w:hAnsi="Arial" w:cs="Arial"/>
          <w:sz w:val="16"/>
          <w:szCs w:val="16"/>
        </w:rPr>
        <w:tab/>
      </w:r>
      <w:r w:rsidRPr="004F5F68">
        <w:rPr>
          <w:rFonts w:ascii="Arial" w:hAnsi="Arial" w:cs="Arial"/>
          <w:sz w:val="16"/>
          <w:szCs w:val="16"/>
        </w:rPr>
        <w:tab/>
        <w:t xml:space="preserve">3.1. Покупатель не позднее десяти рабочих дней с даты подписания сторонами настоящего договора </w:t>
      </w:r>
      <w:r w:rsidRPr="004F5F68">
        <w:rPr>
          <w:rFonts w:ascii="Arial" w:hAnsi="Arial" w:cs="Arial"/>
          <w:sz w:val="16"/>
          <w:szCs w:val="16"/>
        </w:rPr>
        <w:lastRenderedPageBreak/>
        <w:t>оплачивает единовременно путем перечисления на расчетный счет Продавца стоимость приобретаемого имущества, установленную в пункте 1.2 настоящего договора, уменьшенную на величину задатка, внесенного Покупателем за участие в аукционе (сумма задатка засчитывается в оплату приобретаемого имущества), в размере _________ рублей (__________________ рублей), по следующим реквизитам</w:t>
      </w:r>
      <w:r>
        <w:rPr>
          <w:rFonts w:ascii="Arial" w:hAnsi="Arial" w:cs="Arial"/>
          <w:sz w:val="16"/>
          <w:szCs w:val="16"/>
        </w:rPr>
        <w:t>:</w:t>
      </w:r>
    </w:p>
    <w:p w:rsidR="008D36B1" w:rsidRPr="004F5F68" w:rsidRDefault="008D36B1" w:rsidP="008D36B1">
      <w:pPr>
        <w:tabs>
          <w:tab w:val="left" w:pos="540"/>
        </w:tabs>
        <w:jc w:val="both"/>
        <w:rPr>
          <w:rFonts w:ascii="Arial" w:hAnsi="Arial" w:cs="Arial"/>
          <w:sz w:val="16"/>
          <w:szCs w:val="16"/>
        </w:rPr>
      </w:pPr>
      <w:r w:rsidRPr="004F5F68">
        <w:rPr>
          <w:rFonts w:ascii="Arial" w:hAnsi="Arial" w:cs="Arial"/>
          <w:sz w:val="16"/>
          <w:szCs w:val="16"/>
        </w:rPr>
        <w:t xml:space="preserve">  (прописью)</w:t>
      </w:r>
    </w:p>
    <w:p w:rsidR="008D36B1" w:rsidRPr="004F5F68" w:rsidRDefault="008D36B1" w:rsidP="008D36B1">
      <w:pPr>
        <w:ind w:firstLine="142"/>
        <w:jc w:val="both"/>
        <w:rPr>
          <w:rFonts w:ascii="Arial" w:hAnsi="Arial" w:cs="Arial"/>
          <w:sz w:val="16"/>
          <w:szCs w:val="16"/>
        </w:rPr>
      </w:pPr>
      <w:r w:rsidRPr="004F5F68">
        <w:rPr>
          <w:rFonts w:ascii="Arial" w:hAnsi="Arial" w:cs="Arial"/>
          <w:sz w:val="16"/>
          <w:szCs w:val="16"/>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л/сч 04213</w:t>
      </w:r>
      <w:r w:rsidRPr="004F5F68">
        <w:rPr>
          <w:rFonts w:ascii="Arial" w:hAnsi="Arial" w:cs="Arial"/>
          <w:sz w:val="16"/>
          <w:szCs w:val="16"/>
          <w:lang w:val="en-US"/>
        </w:rPr>
        <w:t>D</w:t>
      </w:r>
      <w:r w:rsidRPr="004F5F68">
        <w:rPr>
          <w:rFonts w:ascii="Arial" w:hAnsi="Arial" w:cs="Arial"/>
          <w:sz w:val="16"/>
          <w:szCs w:val="16"/>
        </w:rPr>
        <w:t>05690, р/с 40101810300000010005, отделение Ставрополь г. Ставрополь, БИК 040702001, ОКТМО 07705000</w:t>
      </w:r>
    </w:p>
    <w:p w:rsidR="008D36B1" w:rsidRPr="004F5F68" w:rsidRDefault="008D36B1" w:rsidP="008D36B1">
      <w:pPr>
        <w:ind w:firstLine="142"/>
        <w:contextualSpacing/>
        <w:jc w:val="both"/>
        <w:rPr>
          <w:rFonts w:ascii="Arial" w:hAnsi="Arial" w:cs="Arial"/>
          <w:sz w:val="16"/>
          <w:szCs w:val="16"/>
        </w:rPr>
      </w:pPr>
      <w:r w:rsidRPr="004F5F68">
        <w:rPr>
          <w:rFonts w:ascii="Arial" w:hAnsi="Arial" w:cs="Arial"/>
          <w:sz w:val="16"/>
          <w:szCs w:val="16"/>
        </w:rPr>
        <w:t xml:space="preserve">В поле «Получатель» (платежное поручение) указать: </w:t>
      </w:r>
    </w:p>
    <w:p w:rsidR="008D36B1" w:rsidRPr="004F5F68" w:rsidRDefault="008D36B1" w:rsidP="008D36B1">
      <w:pPr>
        <w:ind w:firstLine="142"/>
        <w:jc w:val="both"/>
        <w:rPr>
          <w:rFonts w:ascii="Arial" w:hAnsi="Arial" w:cs="Arial"/>
          <w:sz w:val="16"/>
          <w:szCs w:val="16"/>
        </w:rPr>
      </w:pPr>
      <w:r w:rsidRPr="004F5F68">
        <w:rPr>
          <w:rFonts w:ascii="Arial" w:hAnsi="Arial" w:cs="Arial"/>
          <w:sz w:val="16"/>
          <w:szCs w:val="16"/>
        </w:rPr>
        <w:t>КБК 602 114 02043 04 0000 410</w:t>
      </w:r>
    </w:p>
    <w:p w:rsidR="008D36B1" w:rsidRPr="004F5F68" w:rsidRDefault="008D36B1" w:rsidP="008D36B1">
      <w:pPr>
        <w:ind w:firstLine="142"/>
        <w:jc w:val="both"/>
        <w:rPr>
          <w:rFonts w:ascii="Arial" w:hAnsi="Arial" w:cs="Arial"/>
          <w:sz w:val="16"/>
          <w:szCs w:val="16"/>
        </w:rPr>
      </w:pPr>
      <w:r w:rsidRPr="004F5F68">
        <w:rPr>
          <w:rFonts w:ascii="Arial" w:hAnsi="Arial" w:cs="Arial"/>
          <w:sz w:val="16"/>
          <w:szCs w:val="16"/>
        </w:rPr>
        <w:t xml:space="preserve">В поле «Назначение платежа» (платежное поручение) указать «Доходы от реализации имущества, находящегося в собственности городского округа, в соответствии с договором купли-продажи от    </w:t>
      </w:r>
    </w:p>
    <w:p w:rsidR="008D36B1" w:rsidRPr="004F5F68" w:rsidRDefault="008D36B1" w:rsidP="008D36B1">
      <w:pPr>
        <w:ind w:firstLine="142"/>
        <w:jc w:val="both"/>
        <w:rPr>
          <w:rFonts w:ascii="Arial" w:hAnsi="Arial" w:cs="Arial"/>
          <w:sz w:val="16"/>
          <w:szCs w:val="16"/>
        </w:rPr>
      </w:pPr>
      <w:r w:rsidRPr="004F5F68">
        <w:rPr>
          <w:rFonts w:ascii="Arial" w:hAnsi="Arial" w:cs="Arial"/>
          <w:sz w:val="16"/>
          <w:szCs w:val="16"/>
        </w:rPr>
        <w:t>3.2. Моментом полной оплаты по настоящему договору считается дата поступления денежных средств на указанный в пункте 3.1 договора счет  Продавца.</w:t>
      </w:r>
    </w:p>
    <w:p w:rsidR="008D36B1" w:rsidRPr="004F5F68" w:rsidRDefault="008D36B1" w:rsidP="008D36B1">
      <w:pPr>
        <w:rPr>
          <w:rFonts w:ascii="Arial" w:hAnsi="Arial" w:cs="Arial"/>
          <w:sz w:val="16"/>
          <w:szCs w:val="16"/>
        </w:rPr>
      </w:pPr>
    </w:p>
    <w:p w:rsidR="008D36B1" w:rsidRPr="004F5F68" w:rsidRDefault="008D36B1" w:rsidP="008D36B1">
      <w:pPr>
        <w:jc w:val="center"/>
        <w:rPr>
          <w:rFonts w:ascii="Arial" w:hAnsi="Arial" w:cs="Arial"/>
          <w:sz w:val="16"/>
          <w:szCs w:val="16"/>
        </w:rPr>
      </w:pPr>
      <w:r w:rsidRPr="004F5F68">
        <w:rPr>
          <w:rFonts w:ascii="Arial" w:hAnsi="Arial" w:cs="Arial"/>
          <w:sz w:val="16"/>
          <w:szCs w:val="16"/>
        </w:rPr>
        <w:t>4. Ответственность сторон</w:t>
      </w:r>
    </w:p>
    <w:p w:rsidR="008D36B1" w:rsidRPr="004F5F68" w:rsidRDefault="008D36B1" w:rsidP="008D36B1">
      <w:pPr>
        <w:jc w:val="center"/>
        <w:rPr>
          <w:rFonts w:ascii="Arial" w:hAnsi="Arial" w:cs="Arial"/>
          <w:sz w:val="16"/>
          <w:szCs w:val="16"/>
        </w:rPr>
      </w:pPr>
    </w:p>
    <w:p w:rsidR="008D36B1" w:rsidRDefault="008D36B1" w:rsidP="00D67CB5">
      <w:pPr>
        <w:autoSpaceDE w:val="0"/>
        <w:autoSpaceDN w:val="0"/>
        <w:adjustRightInd w:val="0"/>
        <w:ind w:firstLine="142"/>
        <w:jc w:val="both"/>
        <w:rPr>
          <w:rFonts w:ascii="Arial" w:hAnsi="Arial" w:cs="Arial"/>
          <w:sz w:val="16"/>
          <w:szCs w:val="16"/>
        </w:rPr>
      </w:pPr>
      <w:r>
        <w:rPr>
          <w:rFonts w:ascii="Arial" w:hAnsi="Arial" w:cs="Arial"/>
          <w:sz w:val="16"/>
          <w:szCs w:val="16"/>
        </w:rPr>
        <w:t xml:space="preserve">4.1. За </w:t>
      </w:r>
      <w:r w:rsidRPr="004F5F68">
        <w:rPr>
          <w:rFonts w:ascii="Arial" w:hAnsi="Arial" w:cs="Arial"/>
          <w:sz w:val="16"/>
          <w:szCs w:val="16"/>
        </w:rPr>
        <w:t xml:space="preserve">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w:t>
      </w:r>
      <w:r>
        <w:rPr>
          <w:rFonts w:ascii="Arial" w:hAnsi="Arial" w:cs="Arial"/>
          <w:sz w:val="16"/>
          <w:szCs w:val="16"/>
        </w:rPr>
        <w:t>Договором.</w:t>
      </w:r>
    </w:p>
    <w:p w:rsidR="008D36B1" w:rsidRPr="004F5F68" w:rsidRDefault="008D36B1" w:rsidP="00D67CB5">
      <w:pPr>
        <w:autoSpaceDE w:val="0"/>
        <w:autoSpaceDN w:val="0"/>
        <w:adjustRightInd w:val="0"/>
        <w:ind w:firstLine="142"/>
        <w:jc w:val="both"/>
        <w:rPr>
          <w:rFonts w:ascii="Arial" w:hAnsi="Arial" w:cs="Arial"/>
          <w:sz w:val="16"/>
          <w:szCs w:val="16"/>
        </w:rPr>
      </w:pPr>
      <w:r w:rsidRPr="004F5F68">
        <w:rPr>
          <w:rFonts w:ascii="Arial" w:hAnsi="Arial" w:cs="Arial"/>
          <w:spacing w:val="-4"/>
          <w:sz w:val="16"/>
          <w:szCs w:val="16"/>
        </w:rPr>
        <w:t xml:space="preserve">4.2. </w:t>
      </w:r>
      <w:r w:rsidRPr="004F5F68">
        <w:rPr>
          <w:rFonts w:ascii="Arial" w:hAnsi="Arial" w:cs="Arial"/>
          <w:sz w:val="16"/>
          <w:szCs w:val="16"/>
        </w:rPr>
        <w:t>В случае просрочки оплаты стоимости имущества, предусмотренной пунктом 3.1 договора, Покупатель выплачивает Продавцу пени в размере 0,1% от просроченной суммы за каждый день просрочки.</w:t>
      </w:r>
    </w:p>
    <w:p w:rsidR="008D36B1" w:rsidRPr="004F5F68" w:rsidRDefault="008D36B1" w:rsidP="00D67CB5">
      <w:pPr>
        <w:autoSpaceDE w:val="0"/>
        <w:autoSpaceDN w:val="0"/>
        <w:adjustRightInd w:val="0"/>
        <w:ind w:firstLine="142"/>
        <w:jc w:val="both"/>
        <w:rPr>
          <w:rFonts w:ascii="Arial" w:hAnsi="Arial" w:cs="Arial"/>
          <w:sz w:val="16"/>
          <w:szCs w:val="16"/>
        </w:rPr>
      </w:pPr>
    </w:p>
    <w:p w:rsidR="008D36B1" w:rsidRPr="004F5F68" w:rsidRDefault="008D36B1" w:rsidP="00D67CB5">
      <w:pPr>
        <w:ind w:firstLine="142"/>
        <w:jc w:val="center"/>
        <w:rPr>
          <w:rFonts w:ascii="Arial" w:hAnsi="Arial" w:cs="Arial"/>
          <w:sz w:val="16"/>
          <w:szCs w:val="16"/>
        </w:rPr>
      </w:pPr>
      <w:r w:rsidRPr="004F5F68">
        <w:rPr>
          <w:rFonts w:ascii="Arial" w:hAnsi="Arial" w:cs="Arial"/>
          <w:sz w:val="16"/>
          <w:szCs w:val="16"/>
        </w:rPr>
        <w:t>5. Прочие условия</w:t>
      </w:r>
    </w:p>
    <w:p w:rsidR="008D36B1" w:rsidRPr="004F5F68" w:rsidRDefault="008D36B1" w:rsidP="00D67CB5">
      <w:pPr>
        <w:ind w:firstLine="142"/>
        <w:jc w:val="center"/>
        <w:rPr>
          <w:rFonts w:ascii="Arial" w:hAnsi="Arial" w:cs="Arial"/>
          <w:sz w:val="16"/>
          <w:szCs w:val="16"/>
        </w:rPr>
      </w:pPr>
    </w:p>
    <w:p w:rsidR="008D36B1" w:rsidRPr="004F5F68" w:rsidRDefault="008D36B1" w:rsidP="00D67CB5">
      <w:pPr>
        <w:pStyle w:val="ConsPlusNormal"/>
        <w:ind w:firstLine="142"/>
        <w:jc w:val="both"/>
        <w:rPr>
          <w:sz w:val="16"/>
          <w:szCs w:val="16"/>
        </w:rPr>
      </w:pPr>
      <w:r w:rsidRPr="004F5F68">
        <w:rPr>
          <w:sz w:val="16"/>
          <w:szCs w:val="16"/>
        </w:rPr>
        <w:t>5.1. Продавец гарантирует, что на момент заключения настоящего договора имущество свободно от прав третьих лиц, не находится в залоге, в споре и под арестом не состоит, ограничения (обременения) права собственности не зарегистрированы.</w:t>
      </w:r>
    </w:p>
    <w:p w:rsidR="008D36B1" w:rsidRPr="004F5F68" w:rsidRDefault="008D36B1" w:rsidP="00D67CB5">
      <w:pPr>
        <w:ind w:firstLine="142"/>
        <w:jc w:val="both"/>
        <w:rPr>
          <w:rFonts w:ascii="Arial" w:hAnsi="Arial" w:cs="Arial"/>
          <w:sz w:val="16"/>
          <w:szCs w:val="16"/>
        </w:rPr>
      </w:pPr>
      <w:r w:rsidRPr="004F5F68">
        <w:rPr>
          <w:rFonts w:ascii="Arial" w:hAnsi="Arial" w:cs="Arial"/>
          <w:sz w:val="16"/>
          <w:szCs w:val="16"/>
        </w:rPr>
        <w:t>5.2. На момент заключения настоящего договора Покупателю известно состояние, основные характеристики недвижимого имущества, в связи с чем претензии по данным основаниям Продавцом не принимаются.</w:t>
      </w:r>
    </w:p>
    <w:p w:rsidR="008D36B1" w:rsidRPr="004F5F68" w:rsidRDefault="008D36B1" w:rsidP="00D67CB5">
      <w:pPr>
        <w:ind w:firstLine="142"/>
        <w:jc w:val="both"/>
        <w:rPr>
          <w:rFonts w:ascii="Arial" w:hAnsi="Arial" w:cs="Arial"/>
          <w:sz w:val="16"/>
          <w:szCs w:val="16"/>
        </w:rPr>
      </w:pPr>
      <w:r w:rsidRPr="004F5F68">
        <w:rPr>
          <w:rFonts w:ascii="Arial" w:hAnsi="Arial" w:cs="Arial"/>
          <w:sz w:val="16"/>
          <w:szCs w:val="16"/>
        </w:rPr>
        <w:tab/>
        <w:t>5.3. Право собственности на имущество переходит к Покупателю со дня государственной регистрации перехода права собственности в соответствии с действующим законодательством.</w:t>
      </w:r>
    </w:p>
    <w:p w:rsidR="008D36B1" w:rsidRPr="004F5F68" w:rsidRDefault="008D36B1" w:rsidP="00D67CB5">
      <w:pPr>
        <w:ind w:firstLine="142"/>
        <w:jc w:val="both"/>
        <w:rPr>
          <w:rFonts w:ascii="Arial" w:hAnsi="Arial" w:cs="Arial"/>
          <w:sz w:val="16"/>
          <w:szCs w:val="16"/>
        </w:rPr>
      </w:pPr>
      <w:r w:rsidRPr="004F5F68">
        <w:rPr>
          <w:rFonts w:ascii="Arial" w:hAnsi="Arial" w:cs="Arial"/>
          <w:sz w:val="16"/>
          <w:szCs w:val="16"/>
        </w:rPr>
        <w:t>5.4. Настоящий договор составлен в трех экземплярах, имеющих одинаковую юридическую силу, по одному экземпляру для каждой из сторон, третий – для органа, осуществляющего государственную регистрацию прав на недвижимое имущество и сделок с ним.</w:t>
      </w:r>
    </w:p>
    <w:p w:rsidR="008D36B1" w:rsidRPr="004F5F68" w:rsidRDefault="008D36B1" w:rsidP="00D67CB5">
      <w:pPr>
        <w:ind w:firstLine="142"/>
        <w:jc w:val="both"/>
        <w:rPr>
          <w:rFonts w:ascii="Arial" w:hAnsi="Arial" w:cs="Arial"/>
          <w:sz w:val="16"/>
          <w:szCs w:val="16"/>
        </w:rPr>
      </w:pPr>
      <w:r w:rsidRPr="004F5F68">
        <w:rPr>
          <w:rFonts w:ascii="Arial" w:hAnsi="Arial" w:cs="Arial"/>
          <w:sz w:val="16"/>
          <w:szCs w:val="16"/>
        </w:rPr>
        <w:tab/>
        <w:t>5.5. Настоящий договор вступает в силу с момента его подписания и прекращает действие по выполнению сторонами своих обязательств.</w:t>
      </w:r>
    </w:p>
    <w:p w:rsidR="008D36B1" w:rsidRPr="004F5F68" w:rsidRDefault="008D36B1" w:rsidP="00D67CB5">
      <w:pPr>
        <w:ind w:firstLine="142"/>
        <w:jc w:val="both"/>
        <w:rPr>
          <w:rFonts w:ascii="Arial" w:hAnsi="Arial" w:cs="Arial"/>
          <w:sz w:val="16"/>
          <w:szCs w:val="16"/>
        </w:rPr>
      </w:pPr>
    </w:p>
    <w:p w:rsidR="008D36B1" w:rsidRPr="004F5F68" w:rsidRDefault="008D36B1" w:rsidP="00D67CB5">
      <w:pPr>
        <w:ind w:firstLine="142"/>
        <w:jc w:val="center"/>
        <w:rPr>
          <w:rFonts w:ascii="Arial" w:hAnsi="Arial" w:cs="Arial"/>
          <w:sz w:val="16"/>
          <w:szCs w:val="16"/>
        </w:rPr>
      </w:pPr>
      <w:r w:rsidRPr="004F5F68">
        <w:rPr>
          <w:rFonts w:ascii="Arial" w:hAnsi="Arial" w:cs="Arial"/>
          <w:sz w:val="16"/>
          <w:szCs w:val="16"/>
        </w:rPr>
        <w:t>6. Юридические адреса и реквизиты сторон</w:t>
      </w:r>
    </w:p>
    <w:p w:rsidR="008D36B1" w:rsidRPr="004F5F68" w:rsidRDefault="008D36B1" w:rsidP="008D36B1">
      <w:pPr>
        <w:jc w:val="center"/>
        <w:rPr>
          <w:rFonts w:ascii="Arial" w:hAnsi="Arial" w:cs="Arial"/>
          <w:sz w:val="16"/>
          <w:szCs w:val="16"/>
        </w:rPr>
      </w:pPr>
    </w:p>
    <w:tbl>
      <w:tblPr>
        <w:tblW w:w="0" w:type="auto"/>
        <w:tblLook w:val="01E0"/>
      </w:tblPr>
      <w:tblGrid>
        <w:gridCol w:w="1794"/>
        <w:gridCol w:w="3099"/>
      </w:tblGrid>
      <w:tr w:rsidR="008D36B1" w:rsidRPr="004F5F68" w:rsidTr="00344C34">
        <w:tc>
          <w:tcPr>
            <w:tcW w:w="4785" w:type="dxa"/>
          </w:tcPr>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Продавец:</w:t>
            </w:r>
          </w:p>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Управление имущественных и земельных</w:t>
            </w:r>
          </w:p>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отношений администрации</w:t>
            </w:r>
          </w:p>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Благодарненского городского округа</w:t>
            </w:r>
          </w:p>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Ставропольского края</w:t>
            </w:r>
          </w:p>
          <w:p w:rsidR="008D36B1" w:rsidRPr="004F5F68" w:rsidRDefault="008D36B1" w:rsidP="00D67CB5">
            <w:pPr>
              <w:spacing w:line="180" w:lineRule="exact"/>
              <w:jc w:val="both"/>
              <w:rPr>
                <w:rFonts w:ascii="Arial" w:hAnsi="Arial" w:cs="Arial"/>
                <w:sz w:val="16"/>
                <w:szCs w:val="16"/>
              </w:rPr>
            </w:pPr>
          </w:p>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Ставропольский край, Благодарненский район, город</w:t>
            </w:r>
            <w:r w:rsidRPr="004F5F68">
              <w:rPr>
                <w:rFonts w:ascii="Arial" w:hAnsi="Arial" w:cs="Arial"/>
                <w:spacing w:val="13"/>
                <w:sz w:val="16"/>
                <w:szCs w:val="16"/>
              </w:rPr>
              <w:t xml:space="preserve"> Благодарный, </w:t>
            </w:r>
            <w:r w:rsidRPr="004F5F68">
              <w:rPr>
                <w:rFonts w:ascii="Arial" w:hAnsi="Arial" w:cs="Arial"/>
                <w:spacing w:val="13"/>
                <w:sz w:val="16"/>
                <w:szCs w:val="16"/>
              </w:rPr>
              <w:lastRenderedPageBreak/>
              <w:t>площадь Ленина, 1,</w:t>
            </w:r>
          </w:p>
          <w:p w:rsidR="008D36B1" w:rsidRPr="004F5F68" w:rsidRDefault="008D36B1" w:rsidP="00D67CB5">
            <w:pPr>
              <w:tabs>
                <w:tab w:val="left" w:pos="0"/>
              </w:tabs>
              <w:spacing w:line="180" w:lineRule="exact"/>
              <w:jc w:val="both"/>
              <w:rPr>
                <w:rFonts w:ascii="Arial" w:hAnsi="Arial" w:cs="Arial"/>
                <w:sz w:val="16"/>
                <w:szCs w:val="16"/>
              </w:rPr>
            </w:pPr>
            <w:r w:rsidRPr="004F5F68">
              <w:rPr>
                <w:rFonts w:ascii="Arial" w:hAnsi="Arial" w:cs="Arial"/>
                <w:sz w:val="16"/>
                <w:szCs w:val="16"/>
              </w:rPr>
              <w:t xml:space="preserve">ИНН 2605016680, КПП 260501001, ОГРН 1172651027702 </w:t>
            </w:r>
          </w:p>
          <w:p w:rsidR="008D36B1" w:rsidRPr="004F5F68" w:rsidRDefault="008D36B1" w:rsidP="00D67CB5">
            <w:pPr>
              <w:spacing w:line="180" w:lineRule="exact"/>
              <w:jc w:val="both"/>
              <w:rPr>
                <w:rFonts w:ascii="Arial" w:hAnsi="Arial" w:cs="Arial"/>
                <w:spacing w:val="1"/>
                <w:sz w:val="16"/>
                <w:szCs w:val="16"/>
              </w:rPr>
            </w:pPr>
          </w:p>
        </w:tc>
        <w:tc>
          <w:tcPr>
            <w:tcW w:w="4785" w:type="dxa"/>
          </w:tcPr>
          <w:p w:rsidR="008D36B1" w:rsidRPr="004F5F68" w:rsidRDefault="008D36B1" w:rsidP="00D67CB5">
            <w:pPr>
              <w:spacing w:line="180" w:lineRule="exact"/>
              <w:rPr>
                <w:rFonts w:ascii="Arial" w:hAnsi="Arial" w:cs="Arial"/>
                <w:sz w:val="16"/>
                <w:szCs w:val="16"/>
              </w:rPr>
            </w:pPr>
            <w:r w:rsidRPr="004F5F68">
              <w:rPr>
                <w:rFonts w:ascii="Arial" w:hAnsi="Arial" w:cs="Arial"/>
                <w:sz w:val="16"/>
                <w:szCs w:val="16"/>
              </w:rPr>
              <w:lastRenderedPageBreak/>
              <w:t>Покупатель:</w:t>
            </w: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r w:rsidRPr="004F5F68">
              <w:rPr>
                <w:rFonts w:ascii="Arial" w:hAnsi="Arial" w:cs="Arial"/>
                <w:sz w:val="16"/>
                <w:szCs w:val="16"/>
              </w:rPr>
              <w:t>_______________________________</w:t>
            </w:r>
          </w:p>
          <w:p w:rsidR="008D36B1" w:rsidRPr="004F5F68" w:rsidRDefault="008D36B1" w:rsidP="00D67CB5">
            <w:pPr>
              <w:spacing w:line="180" w:lineRule="exact"/>
              <w:jc w:val="center"/>
              <w:rPr>
                <w:rFonts w:ascii="Arial" w:hAnsi="Arial" w:cs="Arial"/>
                <w:sz w:val="16"/>
                <w:szCs w:val="16"/>
              </w:rPr>
            </w:pPr>
            <w:r w:rsidRPr="004F5F68">
              <w:rPr>
                <w:rFonts w:ascii="Arial" w:hAnsi="Arial" w:cs="Arial"/>
                <w:sz w:val="16"/>
                <w:szCs w:val="16"/>
              </w:rPr>
              <w:t>(наименование юридического лица или фамилия,  имя,  отчество, паспортные данные, место жительства физического лица)</w:t>
            </w:r>
          </w:p>
          <w:p w:rsidR="008D36B1" w:rsidRPr="004F5F68" w:rsidRDefault="008D36B1" w:rsidP="00D67CB5">
            <w:pPr>
              <w:spacing w:line="180" w:lineRule="exact"/>
              <w:rPr>
                <w:rFonts w:ascii="Arial" w:hAnsi="Arial" w:cs="Arial"/>
                <w:sz w:val="16"/>
                <w:szCs w:val="16"/>
              </w:rPr>
            </w:pPr>
          </w:p>
        </w:tc>
      </w:tr>
    </w:tbl>
    <w:p w:rsidR="008D36B1" w:rsidRPr="004F5F68" w:rsidRDefault="008D36B1" w:rsidP="00D67CB5">
      <w:pPr>
        <w:spacing w:line="180" w:lineRule="exact"/>
        <w:jc w:val="center"/>
        <w:rPr>
          <w:rFonts w:ascii="Arial" w:hAnsi="Arial" w:cs="Arial"/>
          <w:sz w:val="16"/>
          <w:szCs w:val="16"/>
        </w:rPr>
      </w:pPr>
      <w:r w:rsidRPr="004F5F68">
        <w:rPr>
          <w:rFonts w:ascii="Arial" w:hAnsi="Arial" w:cs="Arial"/>
          <w:sz w:val="16"/>
          <w:szCs w:val="16"/>
        </w:rPr>
        <w:lastRenderedPageBreak/>
        <w:t>7. Подписи сторон</w:t>
      </w:r>
    </w:p>
    <w:p w:rsidR="008D36B1" w:rsidRPr="004F5F68" w:rsidRDefault="008D36B1" w:rsidP="00D67CB5">
      <w:pPr>
        <w:spacing w:line="180" w:lineRule="exact"/>
        <w:jc w:val="center"/>
        <w:rPr>
          <w:rFonts w:ascii="Arial" w:hAnsi="Arial" w:cs="Arial"/>
          <w:sz w:val="16"/>
          <w:szCs w:val="16"/>
        </w:rPr>
      </w:pPr>
    </w:p>
    <w:tbl>
      <w:tblPr>
        <w:tblW w:w="0" w:type="auto"/>
        <w:tblLook w:val="01E0"/>
      </w:tblPr>
      <w:tblGrid>
        <w:gridCol w:w="2172"/>
        <w:gridCol w:w="2721"/>
      </w:tblGrid>
      <w:tr w:rsidR="008D36B1" w:rsidRPr="004F5F68" w:rsidTr="00344C34">
        <w:tc>
          <w:tcPr>
            <w:tcW w:w="4784" w:type="dxa"/>
          </w:tcPr>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Продавец:</w:t>
            </w:r>
          </w:p>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Начальник управления имущественных и земельных отношений администрации Благодарненского городского округа Ставропольского края</w:t>
            </w:r>
          </w:p>
          <w:p w:rsidR="008D36B1" w:rsidRPr="004F5F68" w:rsidRDefault="008D36B1" w:rsidP="00D67CB5">
            <w:pPr>
              <w:spacing w:line="180" w:lineRule="exact"/>
              <w:jc w:val="both"/>
              <w:rPr>
                <w:rFonts w:ascii="Arial" w:hAnsi="Arial" w:cs="Arial"/>
                <w:sz w:val="16"/>
                <w:szCs w:val="16"/>
              </w:rPr>
            </w:pPr>
          </w:p>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__________________ Г.В. Субботина</w:t>
            </w:r>
          </w:p>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 xml:space="preserve">            (подпись)   </w:t>
            </w:r>
          </w:p>
        </w:tc>
        <w:tc>
          <w:tcPr>
            <w:tcW w:w="4786" w:type="dxa"/>
          </w:tcPr>
          <w:p w:rsidR="008D36B1" w:rsidRPr="004F5F68" w:rsidRDefault="008D36B1" w:rsidP="00D67CB5">
            <w:pPr>
              <w:spacing w:line="180" w:lineRule="exact"/>
              <w:rPr>
                <w:rFonts w:ascii="Arial" w:hAnsi="Arial" w:cs="Arial"/>
                <w:sz w:val="16"/>
                <w:szCs w:val="16"/>
              </w:rPr>
            </w:pPr>
            <w:r w:rsidRPr="004F5F68">
              <w:rPr>
                <w:rFonts w:ascii="Arial" w:hAnsi="Arial" w:cs="Arial"/>
                <w:sz w:val="16"/>
                <w:szCs w:val="16"/>
              </w:rPr>
              <w:t>Покупатель:</w:t>
            </w: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p>
          <w:p w:rsidR="008D36B1" w:rsidRDefault="008D36B1" w:rsidP="00D67CB5">
            <w:pPr>
              <w:spacing w:line="180" w:lineRule="exact"/>
              <w:rPr>
                <w:rFonts w:ascii="Arial" w:hAnsi="Arial" w:cs="Arial"/>
                <w:sz w:val="16"/>
                <w:szCs w:val="16"/>
              </w:rPr>
            </w:pPr>
          </w:p>
          <w:p w:rsidR="00D67CB5" w:rsidRDefault="00D67CB5" w:rsidP="00D67CB5">
            <w:pPr>
              <w:spacing w:line="180" w:lineRule="exact"/>
              <w:rPr>
                <w:rFonts w:ascii="Arial" w:hAnsi="Arial" w:cs="Arial"/>
                <w:sz w:val="16"/>
                <w:szCs w:val="16"/>
              </w:rPr>
            </w:pPr>
          </w:p>
          <w:p w:rsidR="00D67CB5" w:rsidRPr="004F5F68" w:rsidRDefault="00D67CB5" w:rsidP="00D67CB5">
            <w:pPr>
              <w:spacing w:line="180" w:lineRule="exact"/>
              <w:rPr>
                <w:rFonts w:ascii="Arial" w:hAnsi="Arial" w:cs="Arial"/>
                <w:sz w:val="16"/>
                <w:szCs w:val="16"/>
              </w:rPr>
            </w:pPr>
          </w:p>
          <w:p w:rsidR="008D36B1" w:rsidRPr="004F5F68" w:rsidRDefault="008D36B1" w:rsidP="00D67CB5">
            <w:pPr>
              <w:spacing w:line="180" w:lineRule="exact"/>
              <w:rPr>
                <w:rFonts w:ascii="Arial" w:hAnsi="Arial" w:cs="Arial"/>
                <w:sz w:val="16"/>
                <w:szCs w:val="16"/>
              </w:rPr>
            </w:pPr>
            <w:r w:rsidRPr="004F5F68">
              <w:rPr>
                <w:rFonts w:ascii="Arial" w:hAnsi="Arial" w:cs="Arial"/>
                <w:sz w:val="16"/>
                <w:szCs w:val="16"/>
              </w:rPr>
              <w:t>_________________________  Ф.И.О.</w:t>
            </w:r>
          </w:p>
          <w:p w:rsidR="008D36B1" w:rsidRPr="004F5F68" w:rsidRDefault="008D36B1" w:rsidP="00D67CB5">
            <w:pPr>
              <w:spacing w:line="180" w:lineRule="exact"/>
              <w:jc w:val="both"/>
              <w:rPr>
                <w:rFonts w:ascii="Arial" w:hAnsi="Arial" w:cs="Arial"/>
                <w:sz w:val="16"/>
                <w:szCs w:val="16"/>
              </w:rPr>
            </w:pPr>
            <w:r w:rsidRPr="004F5F68">
              <w:rPr>
                <w:rFonts w:ascii="Arial" w:hAnsi="Arial" w:cs="Arial"/>
                <w:sz w:val="16"/>
                <w:szCs w:val="16"/>
              </w:rPr>
              <w:t xml:space="preserve">                    (подпись)  </w:t>
            </w:r>
          </w:p>
        </w:tc>
      </w:tr>
    </w:tbl>
    <w:p w:rsidR="008D36B1" w:rsidRPr="004F5F68" w:rsidRDefault="008D36B1" w:rsidP="008D36B1">
      <w:pPr>
        <w:jc w:val="center"/>
        <w:rPr>
          <w:rFonts w:ascii="Arial" w:hAnsi="Arial" w:cs="Arial"/>
          <w:sz w:val="16"/>
          <w:szCs w:val="16"/>
        </w:rPr>
      </w:pPr>
    </w:p>
    <w:p w:rsidR="008D36B1" w:rsidRPr="004F5F68" w:rsidRDefault="008D36B1" w:rsidP="008D36B1">
      <w:pPr>
        <w:autoSpaceDE w:val="0"/>
        <w:autoSpaceDN w:val="0"/>
        <w:adjustRightInd w:val="0"/>
        <w:ind w:firstLine="540"/>
        <w:jc w:val="both"/>
        <w:outlineLvl w:val="0"/>
        <w:rPr>
          <w:rFonts w:ascii="Arial" w:hAnsi="Arial" w:cs="Arial"/>
          <w:bCs/>
          <w:sz w:val="16"/>
          <w:szCs w:val="16"/>
        </w:rPr>
      </w:pPr>
    </w:p>
    <w:p w:rsidR="00B627DB" w:rsidRPr="00A70816" w:rsidRDefault="00B627DB" w:rsidP="00B627DB">
      <w:pPr>
        <w:autoSpaceDE w:val="0"/>
        <w:autoSpaceDN w:val="0"/>
        <w:adjustRightInd w:val="0"/>
        <w:jc w:val="both"/>
        <w:rPr>
          <w:rFonts w:ascii="Arial" w:eastAsia="Calibri" w:hAnsi="Arial" w:cs="Arial"/>
          <w:sz w:val="16"/>
          <w:szCs w:val="16"/>
        </w:rPr>
      </w:pPr>
    </w:p>
    <w:p w:rsidR="00C52E37" w:rsidRPr="00903513" w:rsidRDefault="00C52E37" w:rsidP="00C52E37">
      <w:pPr>
        <w:pStyle w:val="afb"/>
        <w:jc w:val="center"/>
        <w:rPr>
          <w:rFonts w:ascii="Arial" w:hAnsi="Arial" w:cs="Arial"/>
          <w:bCs/>
          <w:sz w:val="16"/>
          <w:szCs w:val="16"/>
        </w:rPr>
      </w:pPr>
      <w:r w:rsidRPr="00903513">
        <w:rPr>
          <w:rFonts w:ascii="Arial" w:hAnsi="Arial" w:cs="Arial"/>
          <w:bCs/>
          <w:sz w:val="16"/>
          <w:szCs w:val="16"/>
        </w:rPr>
        <w:t>СОГЛАСИЕ</w:t>
      </w:r>
    </w:p>
    <w:p w:rsidR="00C52E37" w:rsidRPr="00903513" w:rsidRDefault="00C52E37" w:rsidP="00C52E37">
      <w:pPr>
        <w:pStyle w:val="afb"/>
        <w:jc w:val="center"/>
        <w:rPr>
          <w:rFonts w:ascii="Arial" w:hAnsi="Arial" w:cs="Arial"/>
          <w:sz w:val="16"/>
          <w:szCs w:val="16"/>
        </w:rPr>
      </w:pPr>
      <w:r w:rsidRPr="00903513">
        <w:rPr>
          <w:rFonts w:ascii="Arial" w:hAnsi="Arial" w:cs="Arial"/>
          <w:bCs/>
          <w:sz w:val="16"/>
          <w:szCs w:val="16"/>
        </w:rPr>
        <w:t xml:space="preserve"> на обработку персональных данных.</w:t>
      </w:r>
    </w:p>
    <w:p w:rsidR="00C52E37" w:rsidRPr="00903513" w:rsidRDefault="00C52E37" w:rsidP="00C52E37">
      <w:pPr>
        <w:pStyle w:val="ConsPlusNonformat"/>
        <w:ind w:firstLine="567"/>
        <w:jc w:val="both"/>
        <w:rPr>
          <w:rFonts w:ascii="Arial" w:hAnsi="Arial" w:cs="Arial"/>
          <w:sz w:val="16"/>
          <w:szCs w:val="16"/>
        </w:rPr>
      </w:pPr>
    </w:p>
    <w:p w:rsidR="00C52E37" w:rsidRPr="00903513" w:rsidRDefault="00C52E37" w:rsidP="00C52E37">
      <w:pPr>
        <w:pStyle w:val="ConsPlusNonformat"/>
        <w:tabs>
          <w:tab w:val="left" w:pos="709"/>
        </w:tabs>
        <w:ind w:firstLine="709"/>
        <w:jc w:val="both"/>
        <w:rPr>
          <w:rFonts w:ascii="Arial" w:hAnsi="Arial" w:cs="Arial"/>
          <w:sz w:val="16"/>
          <w:szCs w:val="16"/>
        </w:rPr>
      </w:pPr>
      <w:r w:rsidRPr="00903513">
        <w:rPr>
          <w:rFonts w:ascii="Arial" w:hAnsi="Arial" w:cs="Arial"/>
          <w:sz w:val="16"/>
          <w:szCs w:val="16"/>
        </w:rPr>
        <w:t>Я, _______________________________________________________, паспортсерия__________, номер _________, выданный __________________________________________________________________ « ___ » __________ _______ года, зарегистрирован(а) по адресу: __________________________________________________________________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в соответствии с Федеральным законом от 27 июля 2006 № 152-ФЗ «О персональных данных»моих персональных данных.</w:t>
      </w:r>
    </w:p>
    <w:p w:rsidR="00C52E37" w:rsidRPr="00903513" w:rsidRDefault="00C52E37" w:rsidP="00C52E37">
      <w:pPr>
        <w:pStyle w:val="ConsPlusNonformat"/>
        <w:ind w:firstLine="567"/>
        <w:jc w:val="both"/>
        <w:rPr>
          <w:rFonts w:ascii="Arial" w:hAnsi="Arial" w:cs="Arial"/>
          <w:sz w:val="16"/>
          <w:szCs w:val="16"/>
        </w:rPr>
      </w:pPr>
      <w:r w:rsidRPr="00903513">
        <w:rPr>
          <w:rFonts w:ascii="Arial" w:hAnsi="Arial" w:cs="Arial"/>
          <w:sz w:val="16"/>
          <w:szCs w:val="16"/>
        </w:rPr>
        <w:t>Об ответственности за достоверность предоставленных сведений предупрежден(а).</w:t>
      </w:r>
    </w:p>
    <w:p w:rsidR="00C52E37" w:rsidRPr="00903513" w:rsidRDefault="00C52E37" w:rsidP="00C52E37">
      <w:pPr>
        <w:ind w:firstLine="567"/>
        <w:jc w:val="both"/>
        <w:rPr>
          <w:rFonts w:ascii="Arial" w:hAnsi="Arial" w:cs="Arial"/>
          <w:sz w:val="16"/>
          <w:szCs w:val="16"/>
        </w:rPr>
      </w:pPr>
      <w:r w:rsidRPr="00903513">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C52E37" w:rsidRPr="00903513" w:rsidRDefault="00C52E37" w:rsidP="00C52E37">
      <w:pPr>
        <w:jc w:val="both"/>
        <w:rPr>
          <w:rFonts w:ascii="Arial" w:hAnsi="Arial" w:cs="Arial"/>
          <w:sz w:val="16"/>
          <w:szCs w:val="16"/>
        </w:rPr>
      </w:pPr>
    </w:p>
    <w:p w:rsidR="00C52E37" w:rsidRPr="00903513" w:rsidRDefault="00C52E37" w:rsidP="00C52E37">
      <w:pPr>
        <w:jc w:val="both"/>
        <w:rPr>
          <w:rFonts w:ascii="Arial" w:hAnsi="Arial" w:cs="Arial"/>
          <w:sz w:val="16"/>
          <w:szCs w:val="16"/>
        </w:rPr>
      </w:pPr>
    </w:p>
    <w:p w:rsidR="00C52E37" w:rsidRPr="00903513" w:rsidRDefault="00C52E37" w:rsidP="00C52E37">
      <w:pPr>
        <w:jc w:val="both"/>
        <w:rPr>
          <w:rFonts w:ascii="Arial" w:hAnsi="Arial" w:cs="Arial"/>
          <w:sz w:val="16"/>
          <w:szCs w:val="16"/>
        </w:rPr>
      </w:pPr>
      <w:r w:rsidRPr="00903513">
        <w:rPr>
          <w:rFonts w:ascii="Arial" w:hAnsi="Arial" w:cs="Arial"/>
          <w:sz w:val="16"/>
          <w:szCs w:val="16"/>
        </w:rPr>
        <w:t>_____________________        ____________________</w:t>
      </w:r>
    </w:p>
    <w:p w:rsidR="00C52E37" w:rsidRPr="00903513" w:rsidRDefault="00C52E37" w:rsidP="00C52E37">
      <w:pPr>
        <w:jc w:val="both"/>
        <w:rPr>
          <w:rFonts w:ascii="Arial" w:hAnsi="Arial" w:cs="Arial"/>
          <w:sz w:val="16"/>
          <w:szCs w:val="16"/>
        </w:rPr>
      </w:pPr>
      <w:r w:rsidRPr="00903513">
        <w:rPr>
          <w:rFonts w:ascii="Arial" w:hAnsi="Arial" w:cs="Arial"/>
          <w:sz w:val="16"/>
          <w:szCs w:val="16"/>
        </w:rPr>
        <w:t xml:space="preserve">                   (дата)                              (подпись)</w:t>
      </w:r>
    </w:p>
    <w:p w:rsidR="00C52E37" w:rsidRPr="00903513" w:rsidRDefault="00C52E37" w:rsidP="00C52E37">
      <w:pPr>
        <w:jc w:val="both"/>
        <w:rPr>
          <w:rFonts w:ascii="Arial" w:hAnsi="Arial" w:cs="Arial"/>
          <w:sz w:val="16"/>
          <w:szCs w:val="16"/>
        </w:rPr>
      </w:pPr>
    </w:p>
    <w:p w:rsidR="00C52E37" w:rsidRPr="00903513" w:rsidRDefault="00C52E37" w:rsidP="00C52E37">
      <w:pPr>
        <w:jc w:val="both"/>
        <w:rPr>
          <w:rFonts w:ascii="Arial" w:hAnsi="Arial" w:cs="Arial"/>
          <w:sz w:val="16"/>
          <w:szCs w:val="16"/>
        </w:rPr>
      </w:pPr>
    </w:p>
    <w:p w:rsidR="00C52E37" w:rsidRPr="00903513" w:rsidRDefault="00C52E37" w:rsidP="00C52E37">
      <w:pPr>
        <w:rPr>
          <w:rFonts w:ascii="Arial" w:hAnsi="Arial" w:cs="Arial"/>
          <w:sz w:val="16"/>
          <w:szCs w:val="16"/>
        </w:rPr>
      </w:pPr>
    </w:p>
    <w:tbl>
      <w:tblPr>
        <w:tblW w:w="0" w:type="auto"/>
        <w:tblLook w:val="04A0"/>
      </w:tblPr>
      <w:tblGrid>
        <w:gridCol w:w="2039"/>
        <w:gridCol w:w="2854"/>
      </w:tblGrid>
      <w:tr w:rsidR="00AB1675" w:rsidRPr="004A2449" w:rsidTr="00344C34">
        <w:tc>
          <w:tcPr>
            <w:tcW w:w="4785" w:type="dxa"/>
          </w:tcPr>
          <w:p w:rsidR="00AB1675" w:rsidRPr="004A2449" w:rsidRDefault="00AB1675" w:rsidP="00344C34">
            <w:pPr>
              <w:widowControl w:val="0"/>
              <w:autoSpaceDE w:val="0"/>
              <w:autoSpaceDN w:val="0"/>
              <w:adjustRightInd w:val="0"/>
              <w:spacing w:line="240" w:lineRule="exact"/>
              <w:rPr>
                <w:rFonts w:ascii="Arial" w:hAnsi="Arial" w:cs="Arial"/>
                <w:sz w:val="16"/>
                <w:szCs w:val="16"/>
              </w:rPr>
            </w:pPr>
          </w:p>
        </w:tc>
        <w:tc>
          <w:tcPr>
            <w:tcW w:w="4785" w:type="dxa"/>
          </w:tcPr>
          <w:p w:rsidR="00AB1675" w:rsidRPr="004A2449" w:rsidRDefault="00AB1675" w:rsidP="00344C34">
            <w:pPr>
              <w:widowControl w:val="0"/>
              <w:autoSpaceDE w:val="0"/>
              <w:autoSpaceDN w:val="0"/>
              <w:adjustRightInd w:val="0"/>
              <w:spacing w:line="240" w:lineRule="exact"/>
              <w:jc w:val="center"/>
              <w:rPr>
                <w:rFonts w:ascii="Arial" w:hAnsi="Arial" w:cs="Arial"/>
                <w:sz w:val="16"/>
                <w:szCs w:val="16"/>
              </w:rPr>
            </w:pPr>
            <w:r w:rsidRPr="004A2449">
              <w:rPr>
                <w:rFonts w:ascii="Arial" w:hAnsi="Arial" w:cs="Arial"/>
                <w:sz w:val="16"/>
                <w:szCs w:val="16"/>
              </w:rPr>
              <w:t>ФОРМА УТВЕРЖДЕНА</w:t>
            </w:r>
          </w:p>
          <w:p w:rsidR="00AB1675" w:rsidRPr="004A2449" w:rsidRDefault="00AB1675" w:rsidP="00344C34">
            <w:pPr>
              <w:widowControl w:val="0"/>
              <w:autoSpaceDE w:val="0"/>
              <w:autoSpaceDN w:val="0"/>
              <w:adjustRightInd w:val="0"/>
              <w:spacing w:line="240" w:lineRule="exact"/>
              <w:jc w:val="center"/>
              <w:rPr>
                <w:rFonts w:ascii="Arial" w:hAnsi="Arial" w:cs="Arial"/>
                <w:sz w:val="16"/>
                <w:szCs w:val="16"/>
              </w:rPr>
            </w:pPr>
            <w:r w:rsidRPr="004A2449">
              <w:rPr>
                <w:rFonts w:ascii="Arial" w:hAnsi="Arial" w:cs="Arial"/>
                <w:sz w:val="16"/>
                <w:szCs w:val="16"/>
              </w:rPr>
              <w:t>распоряжением администрации</w:t>
            </w:r>
          </w:p>
          <w:p w:rsidR="00AB1675" w:rsidRPr="004A2449" w:rsidRDefault="00AB1675" w:rsidP="00344C34">
            <w:pPr>
              <w:widowControl w:val="0"/>
              <w:autoSpaceDE w:val="0"/>
              <w:autoSpaceDN w:val="0"/>
              <w:adjustRightInd w:val="0"/>
              <w:spacing w:line="240" w:lineRule="exact"/>
              <w:jc w:val="center"/>
              <w:rPr>
                <w:rFonts w:ascii="Arial" w:hAnsi="Arial" w:cs="Arial"/>
                <w:sz w:val="16"/>
                <w:szCs w:val="16"/>
              </w:rPr>
            </w:pPr>
            <w:r w:rsidRPr="004A2449">
              <w:rPr>
                <w:rFonts w:ascii="Arial" w:hAnsi="Arial" w:cs="Arial"/>
                <w:sz w:val="16"/>
                <w:szCs w:val="16"/>
              </w:rPr>
              <w:t>Благодарненского городского округа Ставропольского края</w:t>
            </w:r>
          </w:p>
          <w:p w:rsidR="00AB1675" w:rsidRPr="004A2449" w:rsidRDefault="00AB1675" w:rsidP="00344C34">
            <w:pPr>
              <w:widowControl w:val="0"/>
              <w:autoSpaceDE w:val="0"/>
              <w:autoSpaceDN w:val="0"/>
              <w:adjustRightInd w:val="0"/>
              <w:spacing w:line="240" w:lineRule="exact"/>
              <w:jc w:val="center"/>
              <w:rPr>
                <w:rFonts w:ascii="Arial" w:hAnsi="Arial" w:cs="Arial"/>
                <w:sz w:val="16"/>
                <w:szCs w:val="16"/>
              </w:rPr>
            </w:pPr>
            <w:r w:rsidRPr="004A2449">
              <w:rPr>
                <w:rFonts w:ascii="Arial" w:hAnsi="Arial" w:cs="Arial"/>
                <w:sz w:val="16"/>
                <w:szCs w:val="16"/>
              </w:rPr>
              <w:t>от 23 мая 2018 года № 466-р</w:t>
            </w:r>
          </w:p>
          <w:p w:rsidR="00AB1675" w:rsidRPr="004A2449" w:rsidRDefault="00AB1675" w:rsidP="00344C34">
            <w:pPr>
              <w:widowControl w:val="0"/>
              <w:autoSpaceDE w:val="0"/>
              <w:autoSpaceDN w:val="0"/>
              <w:adjustRightInd w:val="0"/>
              <w:spacing w:line="240" w:lineRule="exact"/>
              <w:jc w:val="center"/>
              <w:rPr>
                <w:rFonts w:ascii="Arial" w:hAnsi="Arial" w:cs="Arial"/>
                <w:sz w:val="16"/>
                <w:szCs w:val="16"/>
              </w:rPr>
            </w:pPr>
            <w:r w:rsidRPr="004A2449">
              <w:rPr>
                <w:rFonts w:ascii="Arial" w:hAnsi="Arial" w:cs="Arial"/>
                <w:sz w:val="16"/>
                <w:szCs w:val="16"/>
              </w:rPr>
              <w:t xml:space="preserve"> </w:t>
            </w:r>
          </w:p>
        </w:tc>
      </w:tr>
    </w:tbl>
    <w:p w:rsidR="00AB1675" w:rsidRPr="004A2449" w:rsidRDefault="00AB1675" w:rsidP="00AB1675">
      <w:pPr>
        <w:widowControl w:val="0"/>
        <w:autoSpaceDE w:val="0"/>
        <w:autoSpaceDN w:val="0"/>
        <w:adjustRightInd w:val="0"/>
        <w:spacing w:line="240" w:lineRule="exact"/>
        <w:jc w:val="center"/>
        <w:rPr>
          <w:rFonts w:ascii="Arial" w:hAnsi="Arial" w:cs="Arial"/>
          <w:sz w:val="16"/>
          <w:szCs w:val="16"/>
        </w:rPr>
      </w:pPr>
      <w:r w:rsidRPr="004A2449">
        <w:rPr>
          <w:rFonts w:ascii="Arial" w:hAnsi="Arial" w:cs="Arial"/>
          <w:sz w:val="16"/>
          <w:szCs w:val="16"/>
        </w:rPr>
        <w:t>ЗАЯВКА</w:t>
      </w:r>
    </w:p>
    <w:p w:rsidR="00AB1675" w:rsidRPr="004A2449" w:rsidRDefault="00AB1675" w:rsidP="00AB1675">
      <w:pPr>
        <w:spacing w:line="240" w:lineRule="exact"/>
        <w:jc w:val="both"/>
        <w:rPr>
          <w:rFonts w:ascii="Arial" w:hAnsi="Arial" w:cs="Arial"/>
          <w:sz w:val="16"/>
          <w:szCs w:val="16"/>
        </w:rPr>
      </w:pPr>
      <w:r w:rsidRPr="004A2449">
        <w:rPr>
          <w:rFonts w:ascii="Arial" w:hAnsi="Arial" w:cs="Arial"/>
          <w:sz w:val="16"/>
          <w:szCs w:val="16"/>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AB1675" w:rsidRPr="004A2449" w:rsidRDefault="00AB1675" w:rsidP="00AB1675">
      <w:pPr>
        <w:spacing w:line="240" w:lineRule="exact"/>
        <w:jc w:val="both"/>
        <w:rPr>
          <w:rFonts w:ascii="Arial" w:hAnsi="Arial" w:cs="Arial"/>
          <w:sz w:val="16"/>
          <w:szCs w:val="16"/>
        </w:rPr>
      </w:pPr>
    </w:p>
    <w:p w:rsidR="00AB1675" w:rsidRPr="004A2449" w:rsidRDefault="00AB1675" w:rsidP="00AB1675">
      <w:pPr>
        <w:jc w:val="both"/>
        <w:rPr>
          <w:rFonts w:ascii="Arial" w:hAnsi="Arial" w:cs="Arial"/>
          <w:sz w:val="16"/>
          <w:szCs w:val="16"/>
        </w:rPr>
      </w:pPr>
      <w:r w:rsidRPr="004A2449">
        <w:rPr>
          <w:rFonts w:ascii="Arial" w:hAnsi="Arial" w:cs="Arial"/>
          <w:sz w:val="16"/>
          <w:szCs w:val="16"/>
        </w:rPr>
        <w:t>1. Изучив информационное сообщение о проведении торгов (конкурса, аукциона) по продаже муниципального имущества, я ____________________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_____________________________________________, действующий от имени</w:t>
      </w:r>
    </w:p>
    <w:p w:rsidR="00AB1675" w:rsidRPr="004A2449" w:rsidRDefault="00AB1675" w:rsidP="00AB1675">
      <w:pPr>
        <w:jc w:val="both"/>
        <w:rPr>
          <w:rFonts w:ascii="Arial" w:hAnsi="Arial" w:cs="Arial"/>
          <w:sz w:val="16"/>
          <w:szCs w:val="16"/>
        </w:rPr>
      </w:pPr>
      <w:r w:rsidRPr="004A2449">
        <w:rPr>
          <w:rFonts w:ascii="Arial" w:hAnsi="Arial" w:cs="Arial"/>
          <w:sz w:val="16"/>
          <w:szCs w:val="16"/>
        </w:rPr>
        <w:t>____________________________________________________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 xml:space="preserve">на основании _______________________________________ </w:t>
      </w:r>
    </w:p>
    <w:p w:rsidR="00AB1675" w:rsidRPr="004A2449" w:rsidRDefault="00AB1675" w:rsidP="00AB1675">
      <w:pPr>
        <w:spacing w:line="240" w:lineRule="exact"/>
        <w:rPr>
          <w:rFonts w:ascii="Arial" w:hAnsi="Arial" w:cs="Arial"/>
          <w:sz w:val="16"/>
          <w:szCs w:val="16"/>
        </w:rPr>
      </w:pPr>
      <w:r w:rsidRPr="004A2449">
        <w:rPr>
          <w:rFonts w:ascii="Arial" w:hAnsi="Arial" w:cs="Arial"/>
          <w:sz w:val="16"/>
          <w:szCs w:val="16"/>
        </w:rPr>
        <w:t xml:space="preserve">          (документ, удостоверяющий полномочия)</w:t>
      </w:r>
    </w:p>
    <w:p w:rsidR="00AB1675" w:rsidRPr="004A2449" w:rsidRDefault="00AB1675" w:rsidP="00AB1675">
      <w:pPr>
        <w:rPr>
          <w:rFonts w:ascii="Arial" w:hAnsi="Arial" w:cs="Arial"/>
          <w:sz w:val="16"/>
          <w:szCs w:val="16"/>
        </w:rPr>
      </w:pPr>
      <w:r w:rsidRPr="004A2449">
        <w:rPr>
          <w:rFonts w:ascii="Arial" w:hAnsi="Arial" w:cs="Arial"/>
          <w:sz w:val="16"/>
          <w:szCs w:val="16"/>
        </w:rPr>
        <w:t>согласен приобрести ______________________________</w:t>
      </w:r>
    </w:p>
    <w:p w:rsidR="00AB1675" w:rsidRPr="004A2449" w:rsidRDefault="00AB1675" w:rsidP="00AB1675">
      <w:pPr>
        <w:spacing w:line="240" w:lineRule="exact"/>
        <w:rPr>
          <w:rFonts w:ascii="Arial" w:hAnsi="Arial" w:cs="Arial"/>
          <w:sz w:val="16"/>
          <w:szCs w:val="16"/>
        </w:rPr>
      </w:pPr>
      <w:r w:rsidRPr="004A2449">
        <w:rPr>
          <w:rFonts w:ascii="Arial" w:hAnsi="Arial" w:cs="Arial"/>
          <w:sz w:val="16"/>
          <w:szCs w:val="16"/>
        </w:rPr>
        <w:lastRenderedPageBreak/>
        <w:t>__________________(полное наименование продаваемого муниципального имущества)</w:t>
      </w:r>
    </w:p>
    <w:p w:rsidR="00AB1675" w:rsidRPr="004A2449" w:rsidRDefault="00AB1675" w:rsidP="00AB1675">
      <w:pPr>
        <w:rPr>
          <w:rFonts w:ascii="Arial" w:hAnsi="Arial" w:cs="Arial"/>
          <w:sz w:val="16"/>
          <w:szCs w:val="16"/>
        </w:rPr>
      </w:pPr>
      <w:r w:rsidRPr="004A2449">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w:t>
      </w:r>
    </w:p>
    <w:p w:rsidR="00AB1675" w:rsidRPr="004A2449" w:rsidRDefault="00AB1675" w:rsidP="00AB1675">
      <w:pPr>
        <w:spacing w:line="240" w:lineRule="exact"/>
        <w:rPr>
          <w:rFonts w:ascii="Arial" w:hAnsi="Arial" w:cs="Arial"/>
          <w:sz w:val="16"/>
          <w:szCs w:val="16"/>
        </w:rPr>
      </w:pPr>
    </w:p>
    <w:p w:rsidR="00AB1675" w:rsidRPr="004A2449" w:rsidRDefault="00AB1675" w:rsidP="00AB1675">
      <w:pPr>
        <w:jc w:val="both"/>
        <w:rPr>
          <w:rFonts w:ascii="Arial" w:hAnsi="Arial" w:cs="Arial"/>
          <w:sz w:val="16"/>
          <w:szCs w:val="16"/>
        </w:rPr>
      </w:pPr>
      <w:r w:rsidRPr="004A2449">
        <w:rPr>
          <w:rFonts w:ascii="Arial" w:hAnsi="Arial" w:cs="Arial"/>
          <w:sz w:val="16"/>
          <w:szCs w:val="16"/>
        </w:rPr>
        <w:t>С условиями продажи муниципального имущества ознакомлен и согласен.</w:t>
      </w:r>
    </w:p>
    <w:p w:rsidR="00AB1675" w:rsidRPr="004A2449" w:rsidRDefault="00AB1675" w:rsidP="00AB1675">
      <w:pPr>
        <w:jc w:val="both"/>
        <w:rPr>
          <w:rFonts w:ascii="Arial" w:hAnsi="Arial" w:cs="Arial"/>
          <w:sz w:val="16"/>
          <w:szCs w:val="16"/>
        </w:rPr>
      </w:pPr>
      <w:r w:rsidRPr="004A2449">
        <w:rPr>
          <w:rFonts w:ascii="Arial" w:hAnsi="Arial" w:cs="Arial"/>
          <w:sz w:val="16"/>
          <w:szCs w:val="16"/>
        </w:rPr>
        <w:tab/>
        <w:t>2. В случае,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AB1675" w:rsidRPr="004A2449" w:rsidRDefault="00AB1675" w:rsidP="00AB1675">
      <w:pPr>
        <w:jc w:val="both"/>
        <w:rPr>
          <w:rFonts w:ascii="Arial" w:hAnsi="Arial" w:cs="Arial"/>
          <w:sz w:val="16"/>
          <w:szCs w:val="16"/>
        </w:rPr>
      </w:pPr>
      <w:r w:rsidRPr="004A2449">
        <w:rPr>
          <w:rFonts w:ascii="Arial" w:hAnsi="Arial" w:cs="Arial"/>
          <w:sz w:val="16"/>
          <w:szCs w:val="16"/>
        </w:rPr>
        <w:tab/>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AB1675" w:rsidRPr="004A2449" w:rsidRDefault="00AB1675" w:rsidP="00AB1675">
      <w:pPr>
        <w:jc w:val="both"/>
        <w:rPr>
          <w:rFonts w:ascii="Arial" w:hAnsi="Arial" w:cs="Arial"/>
          <w:sz w:val="16"/>
          <w:szCs w:val="16"/>
        </w:rPr>
      </w:pPr>
      <w:r w:rsidRPr="004A2449">
        <w:rPr>
          <w:rFonts w:ascii="Arial" w:hAnsi="Arial" w:cs="Arial"/>
          <w:sz w:val="16"/>
          <w:szCs w:val="16"/>
        </w:rPr>
        <w:tab/>
        <w:t>4. До подписания договора купли-продажи настоящая заявка вместе с протоколом будет считаться имеющей силу договора между нами.</w:t>
      </w:r>
    </w:p>
    <w:p w:rsidR="00AB1675" w:rsidRPr="004A2449" w:rsidRDefault="00AB1675" w:rsidP="00AB1675">
      <w:pPr>
        <w:jc w:val="both"/>
        <w:rPr>
          <w:rFonts w:ascii="Arial" w:hAnsi="Arial" w:cs="Arial"/>
          <w:sz w:val="16"/>
          <w:szCs w:val="16"/>
        </w:rPr>
      </w:pPr>
      <w:r w:rsidRPr="004A2449">
        <w:rPr>
          <w:rFonts w:ascii="Arial" w:hAnsi="Arial" w:cs="Arial"/>
          <w:sz w:val="16"/>
          <w:szCs w:val="16"/>
        </w:rPr>
        <w:tab/>
        <w:t>5. Совершено «___» ____________20___года.</w:t>
      </w:r>
    </w:p>
    <w:p w:rsidR="00AB1675" w:rsidRPr="004A2449" w:rsidRDefault="00AB1675" w:rsidP="00AB1675">
      <w:pPr>
        <w:jc w:val="both"/>
        <w:rPr>
          <w:rFonts w:ascii="Arial" w:hAnsi="Arial" w:cs="Arial"/>
          <w:sz w:val="16"/>
          <w:szCs w:val="16"/>
        </w:rPr>
      </w:pPr>
      <w:r w:rsidRPr="004A2449">
        <w:rPr>
          <w:rFonts w:ascii="Arial" w:hAnsi="Arial" w:cs="Arial"/>
          <w:sz w:val="16"/>
          <w:szCs w:val="16"/>
        </w:rPr>
        <w:tab/>
        <w:t>6. Полное наименование и адрес претендента - юридического лица</w:t>
      </w:r>
    </w:p>
    <w:p w:rsidR="00AB1675" w:rsidRPr="004A2449" w:rsidRDefault="00AB1675" w:rsidP="00AB1675">
      <w:pPr>
        <w:jc w:val="both"/>
        <w:rPr>
          <w:rFonts w:ascii="Arial" w:hAnsi="Arial" w:cs="Arial"/>
          <w:sz w:val="16"/>
          <w:szCs w:val="16"/>
        </w:rPr>
      </w:pPr>
      <w:r w:rsidRPr="004A2449">
        <w:rPr>
          <w:rFonts w:ascii="Arial" w:hAnsi="Arial" w:cs="Arial"/>
          <w:sz w:val="16"/>
          <w:szCs w:val="16"/>
        </w:rPr>
        <w:t>______________________________________________________________________________________________________________________________________________________________________________________________________.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ab/>
        <w:t>7. Фамилия, имя, отчество претендента – физического лица 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____________________________________________________,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паспорт______________________выдан__________________________________________________________________________________________________.</w:t>
      </w:r>
    </w:p>
    <w:p w:rsidR="00AB1675" w:rsidRPr="004A2449" w:rsidRDefault="00AB1675" w:rsidP="00AB1675">
      <w:pPr>
        <w:jc w:val="center"/>
        <w:rPr>
          <w:rFonts w:ascii="Arial" w:hAnsi="Arial" w:cs="Arial"/>
          <w:sz w:val="16"/>
          <w:szCs w:val="16"/>
        </w:rPr>
      </w:pPr>
      <w:r w:rsidRPr="004A2449">
        <w:rPr>
          <w:rFonts w:ascii="Arial" w:hAnsi="Arial" w:cs="Arial"/>
          <w:sz w:val="16"/>
          <w:szCs w:val="16"/>
        </w:rPr>
        <w:t>(кем, когда)</w:t>
      </w:r>
    </w:p>
    <w:p w:rsidR="00AB1675" w:rsidRPr="004A2449" w:rsidRDefault="00AB1675" w:rsidP="00AB1675">
      <w:pPr>
        <w:jc w:val="both"/>
        <w:rPr>
          <w:rFonts w:ascii="Arial" w:hAnsi="Arial" w:cs="Arial"/>
          <w:sz w:val="16"/>
          <w:szCs w:val="16"/>
        </w:rPr>
      </w:pPr>
      <w:r w:rsidRPr="004A2449">
        <w:rPr>
          <w:rFonts w:ascii="Arial" w:hAnsi="Arial" w:cs="Arial"/>
          <w:sz w:val="16"/>
          <w:szCs w:val="16"/>
        </w:rPr>
        <w:t>Адрес __________________________________________________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____________________________________________________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8.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AB1675" w:rsidRPr="004A2449" w:rsidRDefault="00AB1675" w:rsidP="00AB1675">
      <w:pPr>
        <w:jc w:val="both"/>
        <w:rPr>
          <w:rFonts w:ascii="Arial" w:hAnsi="Arial" w:cs="Arial"/>
          <w:sz w:val="16"/>
          <w:szCs w:val="16"/>
        </w:rPr>
      </w:pPr>
      <w:r w:rsidRPr="004A2449">
        <w:rPr>
          <w:rFonts w:ascii="Arial" w:hAnsi="Arial" w:cs="Arial"/>
          <w:sz w:val="16"/>
          <w:szCs w:val="16"/>
        </w:rPr>
        <w:t>____________________________________________________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____________________________________________________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____________________________________________________</w:t>
      </w:r>
    </w:p>
    <w:p w:rsidR="00AB1675" w:rsidRPr="004A2449" w:rsidRDefault="00AB1675" w:rsidP="00AB1675">
      <w:pPr>
        <w:jc w:val="both"/>
        <w:rPr>
          <w:rFonts w:ascii="Arial" w:hAnsi="Arial" w:cs="Arial"/>
          <w:sz w:val="16"/>
          <w:szCs w:val="16"/>
        </w:rPr>
      </w:pPr>
      <w:r w:rsidRPr="004A2449">
        <w:rPr>
          <w:rFonts w:ascii="Arial" w:hAnsi="Arial" w:cs="Arial"/>
          <w:sz w:val="16"/>
          <w:szCs w:val="16"/>
        </w:rPr>
        <w:t>____________________________________________________.</w:t>
      </w:r>
    </w:p>
    <w:p w:rsidR="00AB1675" w:rsidRPr="004A2449" w:rsidRDefault="00AB1675" w:rsidP="00AB1675">
      <w:pPr>
        <w:jc w:val="both"/>
        <w:rPr>
          <w:rFonts w:ascii="Arial" w:hAnsi="Arial" w:cs="Arial"/>
          <w:sz w:val="16"/>
          <w:szCs w:val="16"/>
        </w:rPr>
      </w:pPr>
    </w:p>
    <w:p w:rsidR="00AB1675" w:rsidRPr="004A2449" w:rsidRDefault="00AB1675" w:rsidP="00AB1675">
      <w:pPr>
        <w:jc w:val="both"/>
        <w:rPr>
          <w:rFonts w:ascii="Arial" w:hAnsi="Arial" w:cs="Arial"/>
          <w:sz w:val="16"/>
          <w:szCs w:val="16"/>
        </w:rPr>
      </w:pPr>
    </w:p>
    <w:tbl>
      <w:tblPr>
        <w:tblW w:w="0" w:type="auto"/>
        <w:tblLook w:val="04A0"/>
      </w:tblPr>
      <w:tblGrid>
        <w:gridCol w:w="2396"/>
        <w:gridCol w:w="2497"/>
      </w:tblGrid>
      <w:tr w:rsidR="00AB1675" w:rsidRPr="004A2449" w:rsidTr="00344C34">
        <w:tc>
          <w:tcPr>
            <w:tcW w:w="4785" w:type="dxa"/>
          </w:tcPr>
          <w:p w:rsidR="00AB1675" w:rsidRPr="004A2449" w:rsidRDefault="00AB1675" w:rsidP="00344C34">
            <w:pPr>
              <w:rPr>
                <w:rFonts w:ascii="Arial" w:hAnsi="Arial" w:cs="Arial"/>
                <w:sz w:val="16"/>
                <w:szCs w:val="16"/>
              </w:rPr>
            </w:pPr>
            <w:r w:rsidRPr="004A2449">
              <w:rPr>
                <w:rFonts w:ascii="Arial" w:hAnsi="Arial" w:cs="Arial"/>
                <w:sz w:val="16"/>
                <w:szCs w:val="16"/>
              </w:rPr>
              <w:t>Подпись претендента (его полномочного представителя)</w:t>
            </w:r>
          </w:p>
          <w:p w:rsidR="00AB1675" w:rsidRPr="004A2449" w:rsidRDefault="00AB1675" w:rsidP="00344C34">
            <w:pPr>
              <w:jc w:val="both"/>
              <w:rPr>
                <w:rFonts w:ascii="Arial" w:hAnsi="Arial" w:cs="Arial"/>
                <w:sz w:val="16"/>
                <w:szCs w:val="16"/>
              </w:rPr>
            </w:pPr>
            <w:r w:rsidRPr="004A2449">
              <w:rPr>
                <w:rFonts w:ascii="Arial" w:hAnsi="Arial" w:cs="Arial"/>
                <w:sz w:val="16"/>
                <w:szCs w:val="16"/>
              </w:rPr>
              <w:t>________________________</w:t>
            </w:r>
          </w:p>
          <w:p w:rsidR="00AB1675" w:rsidRPr="004A2449" w:rsidRDefault="00AB1675" w:rsidP="00344C34">
            <w:pPr>
              <w:jc w:val="both"/>
              <w:rPr>
                <w:rFonts w:ascii="Arial" w:hAnsi="Arial" w:cs="Arial"/>
                <w:sz w:val="16"/>
                <w:szCs w:val="16"/>
              </w:rPr>
            </w:pPr>
          </w:p>
        </w:tc>
        <w:tc>
          <w:tcPr>
            <w:tcW w:w="4785" w:type="dxa"/>
          </w:tcPr>
          <w:p w:rsidR="00AB1675" w:rsidRPr="004A2449" w:rsidRDefault="00AB1675" w:rsidP="00344C34">
            <w:pPr>
              <w:rPr>
                <w:rFonts w:ascii="Arial" w:hAnsi="Arial" w:cs="Arial"/>
                <w:sz w:val="16"/>
                <w:szCs w:val="16"/>
              </w:rPr>
            </w:pPr>
            <w:r w:rsidRPr="004A2449">
              <w:rPr>
                <w:rFonts w:ascii="Arial" w:hAnsi="Arial" w:cs="Arial"/>
                <w:sz w:val="16"/>
                <w:szCs w:val="16"/>
              </w:rPr>
              <w:t>Отметка о принятии заявки организатором торгов</w:t>
            </w:r>
          </w:p>
          <w:p w:rsidR="00AB1675" w:rsidRPr="004A2449" w:rsidRDefault="00AB1675" w:rsidP="00344C34">
            <w:pPr>
              <w:jc w:val="both"/>
              <w:rPr>
                <w:rFonts w:ascii="Arial" w:hAnsi="Arial" w:cs="Arial"/>
                <w:sz w:val="16"/>
                <w:szCs w:val="16"/>
              </w:rPr>
            </w:pPr>
            <w:r w:rsidRPr="004A2449">
              <w:rPr>
                <w:rFonts w:ascii="Arial" w:hAnsi="Arial" w:cs="Arial"/>
                <w:sz w:val="16"/>
                <w:szCs w:val="16"/>
              </w:rPr>
              <w:t xml:space="preserve">______час._____мин. «____»______________20__г. </w:t>
            </w:r>
          </w:p>
          <w:p w:rsidR="00AB1675" w:rsidRPr="004A2449" w:rsidRDefault="00AB1675" w:rsidP="00344C34">
            <w:pPr>
              <w:jc w:val="both"/>
              <w:rPr>
                <w:rFonts w:ascii="Arial" w:hAnsi="Arial" w:cs="Arial"/>
                <w:sz w:val="16"/>
                <w:szCs w:val="16"/>
              </w:rPr>
            </w:pPr>
            <w:r w:rsidRPr="004A2449">
              <w:rPr>
                <w:rFonts w:ascii="Arial" w:hAnsi="Arial" w:cs="Arial"/>
                <w:sz w:val="16"/>
                <w:szCs w:val="16"/>
              </w:rPr>
              <w:t xml:space="preserve"> № ________</w:t>
            </w:r>
          </w:p>
          <w:p w:rsidR="00AB1675" w:rsidRPr="004A2449" w:rsidRDefault="00AB1675" w:rsidP="00344C34">
            <w:pPr>
              <w:jc w:val="both"/>
              <w:rPr>
                <w:rFonts w:ascii="Arial" w:hAnsi="Arial" w:cs="Arial"/>
                <w:sz w:val="16"/>
                <w:szCs w:val="16"/>
              </w:rPr>
            </w:pPr>
            <w:r w:rsidRPr="004A2449">
              <w:rPr>
                <w:rFonts w:ascii="Arial" w:hAnsi="Arial" w:cs="Arial"/>
                <w:sz w:val="16"/>
                <w:szCs w:val="16"/>
              </w:rPr>
              <w:t>_____________________</w:t>
            </w:r>
          </w:p>
          <w:p w:rsidR="00AB1675" w:rsidRPr="004A2449" w:rsidRDefault="00AB1675" w:rsidP="00344C34">
            <w:pPr>
              <w:jc w:val="center"/>
              <w:rPr>
                <w:rFonts w:ascii="Arial" w:hAnsi="Arial" w:cs="Arial"/>
                <w:sz w:val="16"/>
                <w:szCs w:val="16"/>
              </w:rPr>
            </w:pPr>
            <w:r w:rsidRPr="004A2449">
              <w:rPr>
                <w:rFonts w:ascii="Arial" w:hAnsi="Arial" w:cs="Arial"/>
                <w:sz w:val="16"/>
                <w:szCs w:val="16"/>
              </w:rPr>
              <w:t>(подпись)</w:t>
            </w:r>
          </w:p>
        </w:tc>
      </w:tr>
    </w:tbl>
    <w:p w:rsidR="00AB1675" w:rsidRPr="004A2449" w:rsidRDefault="00AB1675" w:rsidP="00AB1675">
      <w:pPr>
        <w:jc w:val="both"/>
        <w:rPr>
          <w:rFonts w:ascii="Arial" w:hAnsi="Arial" w:cs="Arial"/>
          <w:sz w:val="16"/>
          <w:szCs w:val="16"/>
        </w:rPr>
      </w:pPr>
    </w:p>
    <w:p w:rsidR="00C46D47" w:rsidRDefault="00431046" w:rsidP="00431046">
      <w:pPr>
        <w:jc w:val="center"/>
        <w:rPr>
          <w:rFonts w:ascii="Arial" w:hAnsi="Arial" w:cs="Arial"/>
          <w:b/>
          <w:sz w:val="16"/>
          <w:szCs w:val="16"/>
        </w:rPr>
      </w:pPr>
      <w:r w:rsidRPr="001B4095">
        <w:rPr>
          <w:rFonts w:ascii="Arial" w:hAnsi="Arial" w:cs="Arial"/>
          <w:b/>
          <w:sz w:val="16"/>
          <w:szCs w:val="16"/>
        </w:rPr>
        <w:t xml:space="preserve">Заключение </w:t>
      </w:r>
    </w:p>
    <w:p w:rsidR="00431046" w:rsidRPr="001B4095" w:rsidRDefault="00431046" w:rsidP="00431046">
      <w:pPr>
        <w:jc w:val="center"/>
        <w:rPr>
          <w:rFonts w:ascii="Arial" w:hAnsi="Arial" w:cs="Arial"/>
          <w:b/>
          <w:sz w:val="16"/>
          <w:szCs w:val="16"/>
        </w:rPr>
      </w:pPr>
      <w:r w:rsidRPr="001B4095">
        <w:rPr>
          <w:rFonts w:ascii="Arial" w:hAnsi="Arial" w:cs="Arial"/>
          <w:b/>
          <w:sz w:val="16"/>
          <w:szCs w:val="16"/>
        </w:rPr>
        <w:t>о результатах общественных обсуждений</w:t>
      </w:r>
    </w:p>
    <w:p w:rsidR="00431046" w:rsidRDefault="00431046" w:rsidP="00431046">
      <w:pPr>
        <w:jc w:val="center"/>
        <w:rPr>
          <w:rFonts w:ascii="Arial" w:hAnsi="Arial" w:cs="Arial"/>
          <w:b/>
          <w:sz w:val="16"/>
          <w:szCs w:val="16"/>
        </w:rPr>
      </w:pPr>
    </w:p>
    <w:p w:rsidR="00C46D47" w:rsidRPr="001B4095" w:rsidRDefault="00C46D47" w:rsidP="00431046">
      <w:pPr>
        <w:jc w:val="center"/>
        <w:rPr>
          <w:rFonts w:ascii="Arial" w:hAnsi="Arial" w:cs="Arial"/>
          <w:b/>
          <w:sz w:val="16"/>
          <w:szCs w:val="16"/>
        </w:rPr>
      </w:pPr>
    </w:p>
    <w:p w:rsidR="00431046" w:rsidRPr="001B4095" w:rsidRDefault="00431046" w:rsidP="00431046">
      <w:pPr>
        <w:rPr>
          <w:rFonts w:ascii="Arial" w:hAnsi="Arial" w:cs="Arial"/>
          <w:sz w:val="16"/>
          <w:szCs w:val="16"/>
        </w:rPr>
      </w:pPr>
      <w:r w:rsidRPr="001B4095">
        <w:rPr>
          <w:rFonts w:ascii="Arial" w:hAnsi="Arial" w:cs="Arial"/>
          <w:sz w:val="16"/>
          <w:szCs w:val="16"/>
        </w:rPr>
        <w:t>30апреля 2019 год</w:t>
      </w:r>
      <w:r w:rsidRPr="001B4095">
        <w:rPr>
          <w:rFonts w:ascii="Arial" w:hAnsi="Arial" w:cs="Arial"/>
          <w:sz w:val="16"/>
          <w:szCs w:val="16"/>
        </w:rPr>
        <w:tab/>
      </w:r>
      <w:r w:rsidRPr="001B4095">
        <w:rPr>
          <w:rFonts w:ascii="Arial" w:hAnsi="Arial" w:cs="Arial"/>
          <w:sz w:val="16"/>
          <w:szCs w:val="16"/>
        </w:rPr>
        <w:tab/>
      </w:r>
      <w:r>
        <w:rPr>
          <w:rFonts w:ascii="Arial" w:hAnsi="Arial" w:cs="Arial"/>
          <w:sz w:val="16"/>
          <w:szCs w:val="16"/>
        </w:rPr>
        <w:t xml:space="preserve">                          </w:t>
      </w:r>
      <w:r w:rsidRPr="001B4095">
        <w:rPr>
          <w:rFonts w:ascii="Arial" w:hAnsi="Arial" w:cs="Arial"/>
          <w:sz w:val="16"/>
          <w:szCs w:val="16"/>
        </w:rPr>
        <w:t>г. Благодарный</w:t>
      </w:r>
    </w:p>
    <w:p w:rsidR="00431046" w:rsidRPr="001B4095" w:rsidRDefault="00431046" w:rsidP="00431046">
      <w:pPr>
        <w:rPr>
          <w:rFonts w:ascii="Arial" w:hAnsi="Arial" w:cs="Arial"/>
          <w:sz w:val="16"/>
          <w:szCs w:val="16"/>
        </w:rPr>
      </w:pPr>
    </w:p>
    <w:p w:rsidR="00431046" w:rsidRPr="001B4095" w:rsidRDefault="00431046" w:rsidP="00431046">
      <w:pPr>
        <w:jc w:val="both"/>
        <w:rPr>
          <w:rFonts w:ascii="Arial" w:hAnsi="Arial" w:cs="Arial"/>
          <w:sz w:val="16"/>
          <w:szCs w:val="16"/>
        </w:rPr>
      </w:pPr>
      <w:r w:rsidRPr="001B4095">
        <w:rPr>
          <w:rFonts w:ascii="Arial" w:hAnsi="Arial" w:cs="Arial"/>
          <w:sz w:val="16"/>
          <w:szCs w:val="16"/>
        </w:rPr>
        <w:tab/>
        <w:t>Общественные обсужденияпо проекту «О предоставлении разрешения на отклонение от предельных параметров разрешенного строительства Макарову Алексею Николаевичу» проведены в период с 01апреля 2019 года по 26апреля 2019 года и на официальном сайте администрации Благодарненского городского округа Ставропольского края</w:t>
      </w:r>
    </w:p>
    <w:p w:rsidR="00431046" w:rsidRPr="001B4095" w:rsidRDefault="00431046" w:rsidP="00431046">
      <w:pPr>
        <w:jc w:val="both"/>
        <w:rPr>
          <w:rFonts w:ascii="Arial" w:hAnsi="Arial" w:cs="Arial"/>
          <w:sz w:val="16"/>
          <w:szCs w:val="16"/>
        </w:rPr>
      </w:pPr>
      <w:r w:rsidRPr="001B4095">
        <w:rPr>
          <w:rFonts w:ascii="Arial" w:hAnsi="Arial" w:cs="Arial"/>
          <w:sz w:val="16"/>
          <w:szCs w:val="16"/>
        </w:rPr>
        <w:tab/>
        <w:t>По результатам общественных обсуждений составлен протокол общественных обсуждений от 30апреля 2019 года, на основании которого подготовлено заключение о результатах общественных обсуждений.</w:t>
      </w:r>
    </w:p>
    <w:p w:rsidR="00431046" w:rsidRPr="001B4095" w:rsidRDefault="00431046" w:rsidP="00431046">
      <w:pPr>
        <w:jc w:val="both"/>
        <w:rPr>
          <w:rFonts w:ascii="Arial" w:hAnsi="Arial" w:cs="Arial"/>
          <w:sz w:val="16"/>
          <w:szCs w:val="16"/>
        </w:rPr>
      </w:pPr>
      <w:r w:rsidRPr="001B4095">
        <w:rPr>
          <w:rFonts w:ascii="Arial" w:hAnsi="Arial" w:cs="Arial"/>
          <w:sz w:val="16"/>
          <w:szCs w:val="16"/>
        </w:rPr>
        <w:tab/>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431046" w:rsidRPr="001B4095" w:rsidRDefault="00431046" w:rsidP="00431046">
      <w:pPr>
        <w:jc w:val="both"/>
        <w:rPr>
          <w:rFonts w:ascii="Arial" w:hAnsi="Arial" w:cs="Arial"/>
          <w:sz w:val="16"/>
          <w:szCs w:val="16"/>
        </w:rPr>
      </w:pPr>
      <w:r w:rsidRPr="001B4095">
        <w:rPr>
          <w:rFonts w:ascii="Arial" w:hAnsi="Arial" w:cs="Arial"/>
          <w:sz w:val="16"/>
          <w:szCs w:val="16"/>
        </w:rPr>
        <w:lastRenderedPageBreak/>
        <w:tab/>
        <w:t>Рекомендаций независимых специалистов и представителей по проекту не поступало.</w:t>
      </w:r>
    </w:p>
    <w:p w:rsidR="00431046" w:rsidRPr="001B4095" w:rsidRDefault="00431046" w:rsidP="00431046">
      <w:pPr>
        <w:shd w:val="clear" w:color="auto" w:fill="FFFFFF"/>
        <w:jc w:val="both"/>
        <w:rPr>
          <w:rFonts w:ascii="Arial" w:hAnsi="Arial" w:cs="Arial"/>
          <w:sz w:val="16"/>
          <w:szCs w:val="16"/>
        </w:rPr>
      </w:pPr>
      <w:r w:rsidRPr="001B4095">
        <w:rPr>
          <w:rFonts w:ascii="Arial" w:hAnsi="Arial" w:cs="Arial"/>
          <w:sz w:val="16"/>
          <w:szCs w:val="16"/>
        </w:rPr>
        <w:t>На основании протокола общественных обсуждений от 30апреля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Макарову Алексею Николаевичу (на основании заявления):</w:t>
      </w:r>
    </w:p>
    <w:p w:rsidR="00431046" w:rsidRPr="001B4095" w:rsidRDefault="00431046" w:rsidP="00431046">
      <w:pPr>
        <w:widowControl w:val="0"/>
        <w:shd w:val="clear" w:color="auto" w:fill="FFFFFF"/>
        <w:autoSpaceDE w:val="0"/>
        <w:autoSpaceDN w:val="0"/>
        <w:adjustRightInd w:val="0"/>
        <w:ind w:firstLine="709"/>
        <w:jc w:val="both"/>
        <w:rPr>
          <w:rFonts w:ascii="Arial" w:hAnsi="Arial" w:cs="Arial"/>
          <w:sz w:val="16"/>
          <w:szCs w:val="16"/>
        </w:rPr>
      </w:pPr>
      <w:r w:rsidRPr="001B4095">
        <w:rPr>
          <w:rFonts w:ascii="Arial" w:hAnsi="Arial" w:cs="Arial"/>
          <w:sz w:val="16"/>
          <w:szCs w:val="16"/>
        </w:rPr>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26:13:100704:175 площадью 600 кв.м., расположенного по адресу: Российская Федерация, Ставропольский край, Благодарненский район, город Благодарный, улица Советская, 333, с 3,00 м до 0,00 м со стороны земельного участка с кадастровым номером 26:13:100704:48.</w:t>
      </w:r>
    </w:p>
    <w:p w:rsidR="00431046" w:rsidRPr="001B4095" w:rsidRDefault="00431046" w:rsidP="00431046">
      <w:pPr>
        <w:jc w:val="both"/>
        <w:rPr>
          <w:rFonts w:ascii="Arial" w:hAnsi="Arial" w:cs="Arial"/>
          <w:sz w:val="16"/>
          <w:szCs w:val="16"/>
        </w:rPr>
      </w:pPr>
      <w:r w:rsidRPr="001B4095">
        <w:rPr>
          <w:rFonts w:ascii="Arial" w:hAnsi="Arial" w:cs="Arial"/>
          <w:sz w:val="16"/>
          <w:szCs w:val="16"/>
        </w:rPr>
        <w:tab/>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431046" w:rsidRPr="001B4095" w:rsidRDefault="00431046" w:rsidP="00431046">
      <w:pPr>
        <w:jc w:val="both"/>
        <w:rPr>
          <w:rFonts w:ascii="Arial" w:hAnsi="Arial" w:cs="Arial"/>
          <w:sz w:val="16"/>
          <w:szCs w:val="16"/>
        </w:rPr>
      </w:pPr>
    </w:p>
    <w:p w:rsidR="00431046" w:rsidRPr="001B4095" w:rsidRDefault="00431046" w:rsidP="00431046">
      <w:pPr>
        <w:rPr>
          <w:rFonts w:ascii="Arial" w:hAnsi="Arial" w:cs="Arial"/>
          <w:sz w:val="16"/>
          <w:szCs w:val="16"/>
        </w:rPr>
      </w:pPr>
      <w:r w:rsidRPr="001B4095">
        <w:rPr>
          <w:rFonts w:ascii="Arial" w:hAnsi="Arial" w:cs="Arial"/>
          <w:sz w:val="16"/>
          <w:szCs w:val="16"/>
        </w:rPr>
        <w:t>Председатель</w:t>
      </w:r>
    </w:p>
    <w:p w:rsidR="00431046" w:rsidRPr="001B4095" w:rsidRDefault="00431046" w:rsidP="00431046">
      <w:pPr>
        <w:rPr>
          <w:rFonts w:ascii="Arial" w:hAnsi="Arial" w:cs="Arial"/>
          <w:sz w:val="16"/>
          <w:szCs w:val="16"/>
        </w:rPr>
      </w:pPr>
      <w:r w:rsidRPr="001B4095">
        <w:rPr>
          <w:rFonts w:ascii="Arial" w:hAnsi="Arial" w:cs="Arial"/>
          <w:sz w:val="16"/>
          <w:szCs w:val="16"/>
        </w:rPr>
        <w:t>общественных обсуждений____________________________И.И. Слепичева</w:t>
      </w:r>
    </w:p>
    <w:p w:rsidR="00431046" w:rsidRPr="001B4095" w:rsidRDefault="00431046" w:rsidP="00431046">
      <w:pPr>
        <w:rPr>
          <w:rFonts w:ascii="Arial" w:hAnsi="Arial" w:cs="Arial"/>
          <w:sz w:val="16"/>
          <w:szCs w:val="16"/>
        </w:rPr>
      </w:pPr>
    </w:p>
    <w:p w:rsidR="00431046" w:rsidRPr="001B4095" w:rsidRDefault="00431046" w:rsidP="00431046">
      <w:pPr>
        <w:rPr>
          <w:rFonts w:ascii="Arial" w:hAnsi="Arial" w:cs="Arial"/>
          <w:sz w:val="16"/>
          <w:szCs w:val="16"/>
        </w:rPr>
      </w:pPr>
      <w:r w:rsidRPr="001B4095">
        <w:rPr>
          <w:rFonts w:ascii="Arial" w:hAnsi="Arial" w:cs="Arial"/>
          <w:sz w:val="16"/>
          <w:szCs w:val="16"/>
        </w:rPr>
        <w:t>Секретарь общественных обсуждений________________</w:t>
      </w:r>
      <w:r>
        <w:rPr>
          <w:rFonts w:ascii="Arial" w:hAnsi="Arial" w:cs="Arial"/>
          <w:sz w:val="16"/>
          <w:szCs w:val="16"/>
        </w:rPr>
        <w:t>___________</w:t>
      </w:r>
      <w:r w:rsidRPr="001B4095">
        <w:rPr>
          <w:rFonts w:ascii="Arial" w:hAnsi="Arial" w:cs="Arial"/>
          <w:sz w:val="16"/>
          <w:szCs w:val="16"/>
        </w:rPr>
        <w:t>____Е.Г.Сажнева</w:t>
      </w:r>
    </w:p>
    <w:p w:rsidR="00431046" w:rsidRPr="001B4095" w:rsidRDefault="00431046" w:rsidP="00431046">
      <w:pPr>
        <w:rPr>
          <w:rFonts w:ascii="Arial" w:hAnsi="Arial" w:cs="Arial"/>
          <w:sz w:val="16"/>
          <w:szCs w:val="16"/>
        </w:rPr>
      </w:pPr>
    </w:p>
    <w:p w:rsidR="00431046" w:rsidRPr="001B4095" w:rsidRDefault="00431046" w:rsidP="00431046">
      <w:pPr>
        <w:rPr>
          <w:rFonts w:ascii="Arial" w:hAnsi="Arial" w:cs="Arial"/>
          <w:sz w:val="16"/>
          <w:szCs w:val="16"/>
        </w:rPr>
      </w:pPr>
    </w:p>
    <w:p w:rsidR="00C46D47" w:rsidRDefault="00C46D47" w:rsidP="00C46D47">
      <w:pPr>
        <w:jc w:val="center"/>
        <w:rPr>
          <w:rFonts w:ascii="Arial" w:hAnsi="Arial" w:cs="Arial"/>
          <w:b/>
          <w:sz w:val="16"/>
          <w:szCs w:val="16"/>
        </w:rPr>
      </w:pPr>
      <w:r w:rsidRPr="00A6070B">
        <w:rPr>
          <w:rFonts w:ascii="Arial" w:hAnsi="Arial" w:cs="Arial"/>
          <w:b/>
          <w:sz w:val="16"/>
          <w:szCs w:val="16"/>
        </w:rPr>
        <w:t xml:space="preserve">Заключение </w:t>
      </w:r>
    </w:p>
    <w:p w:rsidR="00C46D47" w:rsidRPr="00A6070B" w:rsidRDefault="00C46D47" w:rsidP="00C46D47">
      <w:pPr>
        <w:jc w:val="center"/>
        <w:rPr>
          <w:rFonts w:ascii="Arial" w:hAnsi="Arial" w:cs="Arial"/>
          <w:b/>
          <w:sz w:val="16"/>
          <w:szCs w:val="16"/>
        </w:rPr>
      </w:pPr>
      <w:r w:rsidRPr="00A6070B">
        <w:rPr>
          <w:rFonts w:ascii="Arial" w:hAnsi="Arial" w:cs="Arial"/>
          <w:b/>
          <w:sz w:val="16"/>
          <w:szCs w:val="16"/>
        </w:rPr>
        <w:t>о результатах общественных обсуждений</w:t>
      </w:r>
    </w:p>
    <w:p w:rsidR="00C46D47" w:rsidRPr="00A6070B" w:rsidRDefault="00C46D47" w:rsidP="00C46D47">
      <w:pPr>
        <w:jc w:val="center"/>
        <w:rPr>
          <w:rFonts w:ascii="Arial" w:hAnsi="Arial" w:cs="Arial"/>
          <w:b/>
          <w:sz w:val="16"/>
          <w:szCs w:val="16"/>
        </w:rPr>
      </w:pPr>
    </w:p>
    <w:p w:rsidR="00C46D47" w:rsidRPr="00A6070B" w:rsidRDefault="00C46D47" w:rsidP="00C46D47">
      <w:pPr>
        <w:rPr>
          <w:rFonts w:ascii="Arial" w:hAnsi="Arial" w:cs="Arial"/>
          <w:sz w:val="16"/>
          <w:szCs w:val="16"/>
        </w:rPr>
      </w:pPr>
      <w:r w:rsidRPr="00A6070B">
        <w:rPr>
          <w:rFonts w:ascii="Arial" w:hAnsi="Arial" w:cs="Arial"/>
          <w:sz w:val="16"/>
          <w:szCs w:val="16"/>
        </w:rPr>
        <w:t>26</w:t>
      </w:r>
      <w:r>
        <w:rPr>
          <w:rFonts w:ascii="Arial" w:hAnsi="Arial" w:cs="Arial"/>
          <w:sz w:val="16"/>
          <w:szCs w:val="16"/>
        </w:rPr>
        <w:t xml:space="preserve"> </w:t>
      </w:r>
      <w:r w:rsidRPr="00A6070B">
        <w:rPr>
          <w:rFonts w:ascii="Arial" w:hAnsi="Arial" w:cs="Arial"/>
          <w:sz w:val="16"/>
          <w:szCs w:val="16"/>
        </w:rPr>
        <w:t>апреля 2019 год</w:t>
      </w:r>
      <w:r>
        <w:rPr>
          <w:rFonts w:ascii="Arial" w:hAnsi="Arial" w:cs="Arial"/>
          <w:sz w:val="16"/>
          <w:szCs w:val="16"/>
        </w:rPr>
        <w:t xml:space="preserve">а                                        </w:t>
      </w:r>
      <w:r w:rsidRPr="00A6070B">
        <w:rPr>
          <w:rFonts w:ascii="Arial" w:hAnsi="Arial" w:cs="Arial"/>
          <w:sz w:val="16"/>
          <w:szCs w:val="16"/>
        </w:rPr>
        <w:t>г. Благодарный</w:t>
      </w:r>
    </w:p>
    <w:p w:rsidR="00C46D47" w:rsidRPr="00A6070B" w:rsidRDefault="00C46D47" w:rsidP="00CD53D9">
      <w:pPr>
        <w:ind w:firstLine="142"/>
        <w:rPr>
          <w:rFonts w:ascii="Arial" w:hAnsi="Arial" w:cs="Arial"/>
          <w:sz w:val="16"/>
          <w:szCs w:val="16"/>
        </w:rPr>
      </w:pPr>
    </w:p>
    <w:p w:rsidR="00C46D47" w:rsidRPr="00A6070B" w:rsidRDefault="00C46D47" w:rsidP="00CD53D9">
      <w:pPr>
        <w:shd w:val="clear" w:color="auto" w:fill="FFFFFF"/>
        <w:ind w:firstLine="142"/>
        <w:jc w:val="both"/>
        <w:rPr>
          <w:rFonts w:ascii="Arial" w:hAnsi="Arial" w:cs="Arial"/>
          <w:sz w:val="16"/>
          <w:szCs w:val="16"/>
        </w:rPr>
      </w:pPr>
      <w:r w:rsidRPr="00A6070B">
        <w:rPr>
          <w:rFonts w:ascii="Arial" w:hAnsi="Arial" w:cs="Arial"/>
          <w:sz w:val="16"/>
          <w:szCs w:val="16"/>
        </w:rPr>
        <w:t>Общественные обсужденияпо проекту «О предоставлении разрешения на отклонение от предельных параметров разрешенного строительства объекта капитального строительства Ризаханову Раджи Агабалаевичу» проведены в период с 28марта 2019 года по 23 апреля 2019 года и на официальном сайте администрации Благодарненского городского округа Ставропольского края</w:t>
      </w:r>
    </w:p>
    <w:p w:rsidR="00C46D47" w:rsidRPr="00A6070B" w:rsidRDefault="00C46D47" w:rsidP="00CD53D9">
      <w:pPr>
        <w:ind w:firstLine="142"/>
        <w:jc w:val="both"/>
        <w:rPr>
          <w:rFonts w:ascii="Arial" w:hAnsi="Arial" w:cs="Arial"/>
          <w:sz w:val="16"/>
          <w:szCs w:val="16"/>
        </w:rPr>
      </w:pPr>
      <w:r w:rsidRPr="00A6070B">
        <w:rPr>
          <w:rFonts w:ascii="Arial" w:hAnsi="Arial" w:cs="Arial"/>
          <w:sz w:val="16"/>
          <w:szCs w:val="16"/>
        </w:rPr>
        <w:tab/>
        <w:t>По результатам общественных обсуждений составлен протокол общественных обсуждений от 26апреля 2019 года, на основании которого подготовлено заключение о результатах общественных обсуждений.</w:t>
      </w:r>
    </w:p>
    <w:p w:rsidR="00C46D47" w:rsidRPr="00A6070B" w:rsidRDefault="00C46D47" w:rsidP="00CD53D9">
      <w:pPr>
        <w:ind w:firstLine="142"/>
        <w:jc w:val="both"/>
        <w:rPr>
          <w:rFonts w:ascii="Arial" w:hAnsi="Arial" w:cs="Arial"/>
          <w:sz w:val="16"/>
          <w:szCs w:val="16"/>
        </w:rPr>
      </w:pPr>
      <w:r w:rsidRPr="00A6070B">
        <w:rPr>
          <w:rFonts w:ascii="Arial" w:hAnsi="Arial" w:cs="Arial"/>
          <w:sz w:val="16"/>
          <w:szCs w:val="16"/>
        </w:rPr>
        <w:tab/>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C46D47" w:rsidRPr="00A6070B" w:rsidRDefault="00C46D47" w:rsidP="00CD53D9">
      <w:pPr>
        <w:ind w:firstLine="142"/>
        <w:jc w:val="both"/>
        <w:rPr>
          <w:rFonts w:ascii="Arial" w:hAnsi="Arial" w:cs="Arial"/>
          <w:sz w:val="16"/>
          <w:szCs w:val="16"/>
        </w:rPr>
      </w:pPr>
      <w:r w:rsidRPr="00A6070B">
        <w:rPr>
          <w:rFonts w:ascii="Arial" w:hAnsi="Arial" w:cs="Arial"/>
          <w:sz w:val="16"/>
          <w:szCs w:val="16"/>
        </w:rPr>
        <w:tab/>
        <w:t>Рекомендаций независимых специалистов и представителей по проекту не поступало.</w:t>
      </w:r>
    </w:p>
    <w:p w:rsidR="00C46D47" w:rsidRPr="00A6070B" w:rsidRDefault="00C46D47" w:rsidP="00CD53D9">
      <w:pPr>
        <w:shd w:val="clear" w:color="auto" w:fill="FFFFFF"/>
        <w:ind w:firstLine="142"/>
        <w:jc w:val="both"/>
        <w:rPr>
          <w:rFonts w:ascii="Arial" w:hAnsi="Arial" w:cs="Arial"/>
          <w:sz w:val="16"/>
          <w:szCs w:val="16"/>
        </w:rPr>
      </w:pPr>
      <w:r w:rsidRPr="00A6070B">
        <w:rPr>
          <w:rFonts w:ascii="Arial" w:hAnsi="Arial" w:cs="Arial"/>
          <w:sz w:val="16"/>
          <w:szCs w:val="16"/>
        </w:rPr>
        <w:t>На основании протокола общественных обсуждений от 26апреля 2019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Ризаханову Раджи Агабалаевичу(на основании заявления в связи с тем, что конфигурация и рельеф земельного участка являются неблагоприятными для застройки):</w:t>
      </w:r>
    </w:p>
    <w:p w:rsidR="00C46D47" w:rsidRPr="00A6070B" w:rsidRDefault="00C46D47" w:rsidP="00C46D47">
      <w:pPr>
        <w:widowControl w:val="0"/>
        <w:shd w:val="clear" w:color="auto" w:fill="FFFFFF"/>
        <w:autoSpaceDE w:val="0"/>
        <w:autoSpaceDN w:val="0"/>
        <w:adjustRightInd w:val="0"/>
        <w:ind w:firstLine="709"/>
        <w:jc w:val="both"/>
        <w:rPr>
          <w:rFonts w:ascii="Arial" w:hAnsi="Arial" w:cs="Arial"/>
          <w:sz w:val="16"/>
          <w:szCs w:val="16"/>
        </w:rPr>
      </w:pPr>
      <w:r w:rsidRPr="00A6070B">
        <w:rPr>
          <w:rFonts w:ascii="Arial" w:hAnsi="Arial" w:cs="Arial"/>
          <w:sz w:val="16"/>
          <w:szCs w:val="16"/>
        </w:rPr>
        <w:lastRenderedPageBreak/>
        <w:t>в части увеличения максимального процента застройки с 30 процентов до 40 процентов в границах земельного участка с кадастровым номером 26:13:080203:88 площадью 494,00 кв.м., расположенного по адресу: Российская Федерация, Ставропольский край, Благодарненский район, село Шишкино, улица Полевая, 37/1.</w:t>
      </w:r>
    </w:p>
    <w:p w:rsidR="00C46D47" w:rsidRPr="00A6070B" w:rsidRDefault="00C46D47" w:rsidP="00C46D47">
      <w:pPr>
        <w:jc w:val="both"/>
        <w:rPr>
          <w:rFonts w:ascii="Arial" w:hAnsi="Arial" w:cs="Arial"/>
          <w:sz w:val="16"/>
          <w:szCs w:val="16"/>
        </w:rPr>
      </w:pPr>
      <w:r w:rsidRPr="00A6070B">
        <w:rPr>
          <w:rFonts w:ascii="Arial" w:hAnsi="Arial" w:cs="Arial"/>
          <w:sz w:val="16"/>
          <w:szCs w:val="16"/>
        </w:rPr>
        <w:tab/>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C46D47" w:rsidRPr="00A6070B" w:rsidRDefault="00C46D47" w:rsidP="00C46D47">
      <w:pPr>
        <w:jc w:val="both"/>
        <w:rPr>
          <w:rFonts w:ascii="Arial" w:hAnsi="Arial" w:cs="Arial"/>
          <w:sz w:val="16"/>
          <w:szCs w:val="16"/>
        </w:rPr>
      </w:pPr>
    </w:p>
    <w:p w:rsidR="00C46D47" w:rsidRPr="00A6070B" w:rsidRDefault="00C46D47" w:rsidP="00C46D47">
      <w:pPr>
        <w:rPr>
          <w:rFonts w:ascii="Arial" w:hAnsi="Arial" w:cs="Arial"/>
          <w:sz w:val="16"/>
          <w:szCs w:val="16"/>
        </w:rPr>
      </w:pPr>
      <w:r w:rsidRPr="00A6070B">
        <w:rPr>
          <w:rFonts w:ascii="Arial" w:hAnsi="Arial" w:cs="Arial"/>
          <w:sz w:val="16"/>
          <w:szCs w:val="16"/>
        </w:rPr>
        <w:t>Председатель</w:t>
      </w:r>
    </w:p>
    <w:p w:rsidR="00C46D47" w:rsidRPr="00A6070B" w:rsidRDefault="00C46D47" w:rsidP="00C46D47">
      <w:pPr>
        <w:rPr>
          <w:rFonts w:ascii="Arial" w:hAnsi="Arial" w:cs="Arial"/>
          <w:sz w:val="16"/>
          <w:szCs w:val="16"/>
        </w:rPr>
      </w:pPr>
      <w:r w:rsidRPr="00A6070B">
        <w:rPr>
          <w:rFonts w:ascii="Arial" w:hAnsi="Arial" w:cs="Arial"/>
          <w:sz w:val="16"/>
          <w:szCs w:val="16"/>
        </w:rPr>
        <w:t>общественных обсуждений____________________________И.И. Слепичева</w:t>
      </w:r>
    </w:p>
    <w:p w:rsidR="00C46D47" w:rsidRPr="00A6070B" w:rsidRDefault="00C46D47" w:rsidP="00C46D47">
      <w:pPr>
        <w:rPr>
          <w:rFonts w:ascii="Arial" w:hAnsi="Arial" w:cs="Arial"/>
          <w:sz w:val="16"/>
          <w:szCs w:val="16"/>
        </w:rPr>
      </w:pPr>
    </w:p>
    <w:p w:rsidR="00C46D47" w:rsidRPr="00A6070B" w:rsidRDefault="00C46D47" w:rsidP="00C46D47">
      <w:pPr>
        <w:rPr>
          <w:rFonts w:ascii="Arial" w:hAnsi="Arial" w:cs="Arial"/>
          <w:sz w:val="16"/>
          <w:szCs w:val="16"/>
        </w:rPr>
      </w:pPr>
      <w:r w:rsidRPr="00A6070B">
        <w:rPr>
          <w:rFonts w:ascii="Arial" w:hAnsi="Arial" w:cs="Arial"/>
          <w:sz w:val="16"/>
          <w:szCs w:val="16"/>
        </w:rPr>
        <w:t>Секретарь общественных обсуждений_____________________Е.Г.Сажнева</w:t>
      </w:r>
    </w:p>
    <w:p w:rsidR="00C46D47" w:rsidRPr="00A6070B" w:rsidRDefault="00C46D47" w:rsidP="00C46D47">
      <w:pPr>
        <w:rPr>
          <w:rFonts w:ascii="Arial" w:hAnsi="Arial" w:cs="Arial"/>
          <w:sz w:val="16"/>
          <w:szCs w:val="16"/>
        </w:rPr>
      </w:pPr>
    </w:p>
    <w:p w:rsidR="00B627DB" w:rsidRPr="00A70816" w:rsidRDefault="00B627DB" w:rsidP="00B627DB">
      <w:pPr>
        <w:autoSpaceDE w:val="0"/>
        <w:autoSpaceDN w:val="0"/>
        <w:adjustRightInd w:val="0"/>
        <w:jc w:val="both"/>
        <w:rPr>
          <w:rFonts w:ascii="Arial" w:eastAsia="Calibri" w:hAnsi="Arial" w:cs="Arial"/>
          <w:sz w:val="16"/>
          <w:szCs w:val="16"/>
        </w:rPr>
      </w:pPr>
    </w:p>
    <w:p w:rsidR="0033719F" w:rsidRPr="00DA1E7D" w:rsidRDefault="0033719F" w:rsidP="0033719F">
      <w:pPr>
        <w:contextualSpacing/>
        <w:jc w:val="center"/>
        <w:rPr>
          <w:rFonts w:ascii="Arial" w:hAnsi="Arial" w:cs="Arial"/>
          <w:b/>
          <w:sz w:val="16"/>
          <w:szCs w:val="16"/>
        </w:rPr>
      </w:pPr>
      <w:r w:rsidRPr="00DA1E7D">
        <w:rPr>
          <w:rFonts w:ascii="Arial" w:hAnsi="Arial" w:cs="Arial"/>
          <w:b/>
          <w:sz w:val="16"/>
          <w:szCs w:val="16"/>
        </w:rPr>
        <w:t>РЕЗОЛЮЦИЯ</w:t>
      </w:r>
    </w:p>
    <w:p w:rsidR="0033719F" w:rsidRPr="00DA1E7D" w:rsidRDefault="0033719F" w:rsidP="0033719F">
      <w:pPr>
        <w:contextualSpacing/>
        <w:jc w:val="center"/>
        <w:rPr>
          <w:rFonts w:ascii="Arial" w:hAnsi="Arial" w:cs="Arial"/>
          <w:b/>
          <w:sz w:val="16"/>
          <w:szCs w:val="16"/>
        </w:rPr>
      </w:pPr>
      <w:r w:rsidRPr="00DA1E7D">
        <w:rPr>
          <w:rFonts w:ascii="Arial" w:hAnsi="Arial" w:cs="Arial"/>
          <w:b/>
          <w:sz w:val="16"/>
          <w:szCs w:val="16"/>
        </w:rPr>
        <w:t>(итоговый документ публичных слушаний)</w:t>
      </w:r>
    </w:p>
    <w:p w:rsidR="0033719F" w:rsidRPr="00DA1E7D" w:rsidRDefault="0033719F" w:rsidP="0033719F">
      <w:pPr>
        <w:contextualSpacing/>
        <w:jc w:val="both"/>
        <w:rPr>
          <w:rFonts w:ascii="Arial" w:hAnsi="Arial" w:cs="Arial"/>
          <w:b/>
          <w:sz w:val="16"/>
          <w:szCs w:val="16"/>
        </w:rPr>
      </w:pPr>
    </w:p>
    <w:p w:rsidR="0033719F" w:rsidRPr="0033719F" w:rsidRDefault="0033719F" w:rsidP="0033719F">
      <w:pPr>
        <w:contextualSpacing/>
        <w:jc w:val="both"/>
        <w:rPr>
          <w:rFonts w:ascii="Arial" w:hAnsi="Arial" w:cs="Arial"/>
          <w:sz w:val="16"/>
          <w:szCs w:val="16"/>
        </w:rPr>
      </w:pPr>
      <w:r w:rsidRPr="0033719F">
        <w:rPr>
          <w:rFonts w:ascii="Arial" w:hAnsi="Arial" w:cs="Arial"/>
          <w:sz w:val="16"/>
          <w:szCs w:val="16"/>
        </w:rPr>
        <w:t xml:space="preserve">«23» апреля  2019  года                          </w:t>
      </w:r>
      <w:r>
        <w:rPr>
          <w:rFonts w:ascii="Arial" w:hAnsi="Arial" w:cs="Arial"/>
          <w:sz w:val="16"/>
          <w:szCs w:val="16"/>
        </w:rPr>
        <w:t xml:space="preserve">      </w:t>
      </w:r>
      <w:r w:rsidRPr="0033719F">
        <w:rPr>
          <w:rFonts w:ascii="Arial" w:hAnsi="Arial" w:cs="Arial"/>
          <w:sz w:val="16"/>
          <w:szCs w:val="16"/>
        </w:rPr>
        <w:t xml:space="preserve">  г. Благодарный</w:t>
      </w:r>
    </w:p>
    <w:p w:rsidR="0033719F" w:rsidRPr="0033719F" w:rsidRDefault="0033719F" w:rsidP="0033719F">
      <w:pPr>
        <w:ind w:firstLine="142"/>
        <w:contextualSpacing/>
        <w:jc w:val="both"/>
        <w:rPr>
          <w:rFonts w:ascii="Arial" w:hAnsi="Arial" w:cs="Arial"/>
          <w:sz w:val="16"/>
          <w:szCs w:val="16"/>
        </w:rPr>
      </w:pPr>
    </w:p>
    <w:p w:rsidR="0033719F" w:rsidRPr="0033719F" w:rsidRDefault="0033719F" w:rsidP="0033719F">
      <w:pPr>
        <w:ind w:firstLine="142"/>
        <w:contextualSpacing/>
        <w:jc w:val="both"/>
        <w:rPr>
          <w:rFonts w:ascii="Arial" w:hAnsi="Arial" w:cs="Arial"/>
          <w:sz w:val="16"/>
          <w:szCs w:val="16"/>
        </w:rPr>
      </w:pPr>
      <w:r w:rsidRPr="0033719F">
        <w:rPr>
          <w:rFonts w:ascii="Arial" w:hAnsi="Arial" w:cs="Arial"/>
          <w:b/>
          <w:sz w:val="16"/>
          <w:szCs w:val="16"/>
          <w:u w:val="single"/>
        </w:rPr>
        <w:t>1. Тема публичных слушаний:</w:t>
      </w:r>
      <w:r w:rsidRPr="0033719F">
        <w:rPr>
          <w:rFonts w:ascii="Arial" w:hAnsi="Arial" w:cs="Arial"/>
          <w:sz w:val="16"/>
          <w:szCs w:val="16"/>
        </w:rPr>
        <w:t xml:space="preserve"> «Об утверждении отчета об исполнении бюджета Благодарненского городского округа Ставропольского края за 2018 год»</w:t>
      </w:r>
    </w:p>
    <w:p w:rsidR="0033719F" w:rsidRPr="0033719F" w:rsidRDefault="0033719F" w:rsidP="0033719F">
      <w:pPr>
        <w:ind w:firstLine="142"/>
        <w:contextualSpacing/>
        <w:jc w:val="both"/>
        <w:rPr>
          <w:rFonts w:ascii="Arial" w:hAnsi="Arial" w:cs="Arial"/>
          <w:sz w:val="16"/>
          <w:szCs w:val="16"/>
        </w:rPr>
      </w:pPr>
    </w:p>
    <w:p w:rsidR="0033719F" w:rsidRPr="0033719F" w:rsidRDefault="0033719F" w:rsidP="0033719F">
      <w:pPr>
        <w:ind w:firstLine="142"/>
        <w:contextualSpacing/>
        <w:jc w:val="both"/>
        <w:rPr>
          <w:rFonts w:ascii="Arial" w:hAnsi="Arial" w:cs="Arial"/>
          <w:sz w:val="16"/>
          <w:szCs w:val="16"/>
          <w:u w:val="single"/>
        </w:rPr>
      </w:pPr>
      <w:r w:rsidRPr="0033719F">
        <w:rPr>
          <w:rFonts w:ascii="Arial" w:hAnsi="Arial" w:cs="Arial"/>
          <w:b/>
          <w:sz w:val="16"/>
          <w:szCs w:val="16"/>
          <w:u w:val="single"/>
        </w:rPr>
        <w:t>2. Вопросы, выносимые  на обсуждение:</w:t>
      </w:r>
      <w:r w:rsidRPr="0033719F">
        <w:rPr>
          <w:rFonts w:ascii="Arial" w:hAnsi="Arial" w:cs="Arial"/>
          <w:sz w:val="16"/>
          <w:szCs w:val="16"/>
        </w:rPr>
        <w:t xml:space="preserve"> нет.</w:t>
      </w:r>
      <w:r w:rsidRPr="0033719F">
        <w:rPr>
          <w:rFonts w:ascii="Arial" w:hAnsi="Arial" w:cs="Arial"/>
          <w:sz w:val="16"/>
          <w:szCs w:val="16"/>
          <w:u w:val="single"/>
        </w:rPr>
        <w:t xml:space="preserve"> </w:t>
      </w:r>
    </w:p>
    <w:p w:rsidR="0033719F" w:rsidRPr="0033719F" w:rsidRDefault="0033719F" w:rsidP="0033719F">
      <w:pPr>
        <w:ind w:firstLine="142"/>
        <w:contextualSpacing/>
        <w:jc w:val="both"/>
        <w:rPr>
          <w:rFonts w:ascii="Arial" w:hAnsi="Arial" w:cs="Arial"/>
          <w:sz w:val="16"/>
          <w:szCs w:val="16"/>
          <w:u w:val="single"/>
        </w:rPr>
      </w:pPr>
    </w:p>
    <w:p w:rsidR="0033719F" w:rsidRPr="0033719F" w:rsidRDefault="0033719F" w:rsidP="0033719F">
      <w:pPr>
        <w:ind w:firstLine="142"/>
        <w:contextualSpacing/>
        <w:jc w:val="both"/>
        <w:rPr>
          <w:rFonts w:ascii="Arial" w:hAnsi="Arial" w:cs="Arial"/>
          <w:sz w:val="16"/>
          <w:szCs w:val="16"/>
        </w:rPr>
      </w:pPr>
      <w:r w:rsidRPr="0033719F">
        <w:rPr>
          <w:rFonts w:ascii="Arial" w:hAnsi="Arial" w:cs="Arial"/>
          <w:b/>
          <w:sz w:val="16"/>
          <w:szCs w:val="16"/>
          <w:u w:val="single"/>
        </w:rPr>
        <w:t>3. Поступившие предложения:</w:t>
      </w:r>
      <w:r w:rsidRPr="0033719F">
        <w:rPr>
          <w:rFonts w:ascii="Arial" w:hAnsi="Arial" w:cs="Arial"/>
          <w:sz w:val="16"/>
          <w:szCs w:val="16"/>
        </w:rPr>
        <w:t xml:space="preserve"> нет.</w:t>
      </w:r>
    </w:p>
    <w:p w:rsidR="0033719F" w:rsidRPr="0033719F" w:rsidRDefault="0033719F" w:rsidP="0033719F">
      <w:pPr>
        <w:ind w:firstLine="142"/>
        <w:contextualSpacing/>
        <w:jc w:val="both"/>
        <w:rPr>
          <w:rFonts w:ascii="Arial" w:hAnsi="Arial" w:cs="Arial"/>
          <w:sz w:val="16"/>
          <w:szCs w:val="16"/>
        </w:rPr>
      </w:pPr>
    </w:p>
    <w:p w:rsidR="0033719F" w:rsidRPr="0033719F" w:rsidRDefault="0033719F" w:rsidP="0033719F">
      <w:pPr>
        <w:ind w:firstLine="142"/>
        <w:jc w:val="both"/>
        <w:rPr>
          <w:rFonts w:ascii="Arial" w:hAnsi="Arial" w:cs="Arial"/>
          <w:sz w:val="16"/>
          <w:szCs w:val="16"/>
        </w:rPr>
      </w:pPr>
      <w:r w:rsidRPr="0033719F">
        <w:rPr>
          <w:rFonts w:ascii="Arial" w:hAnsi="Arial" w:cs="Arial"/>
          <w:b/>
          <w:sz w:val="16"/>
          <w:szCs w:val="16"/>
          <w:u w:val="single"/>
        </w:rPr>
        <w:t>4. Рекомендации:</w:t>
      </w:r>
      <w:r w:rsidRPr="0033719F">
        <w:rPr>
          <w:rFonts w:ascii="Arial" w:hAnsi="Arial" w:cs="Arial"/>
          <w:sz w:val="16"/>
          <w:szCs w:val="16"/>
        </w:rPr>
        <w:t xml:space="preserve"> нет.</w:t>
      </w:r>
    </w:p>
    <w:p w:rsidR="0033719F" w:rsidRPr="00DA1E7D" w:rsidRDefault="0033719F" w:rsidP="0033719F">
      <w:pPr>
        <w:autoSpaceDE w:val="0"/>
        <w:autoSpaceDN w:val="0"/>
        <w:adjustRightInd w:val="0"/>
        <w:ind w:firstLine="540"/>
        <w:jc w:val="both"/>
        <w:rPr>
          <w:rFonts w:ascii="Arial" w:hAnsi="Arial" w:cs="Arial"/>
          <w:sz w:val="16"/>
          <w:szCs w:val="16"/>
        </w:rPr>
      </w:pPr>
    </w:p>
    <w:tbl>
      <w:tblPr>
        <w:tblW w:w="0" w:type="auto"/>
        <w:tblLook w:val="04A0"/>
      </w:tblPr>
      <w:tblGrid>
        <w:gridCol w:w="1777"/>
        <w:gridCol w:w="1506"/>
        <w:gridCol w:w="1610"/>
      </w:tblGrid>
      <w:tr w:rsidR="0033719F" w:rsidRPr="00DA1E7D" w:rsidTr="00344C34">
        <w:tc>
          <w:tcPr>
            <w:tcW w:w="3190" w:type="dxa"/>
          </w:tcPr>
          <w:p w:rsidR="0033719F" w:rsidRPr="00DA1E7D" w:rsidRDefault="0033719F" w:rsidP="00344C34">
            <w:pPr>
              <w:contextualSpacing/>
              <w:jc w:val="both"/>
              <w:rPr>
                <w:rFonts w:ascii="Arial" w:hAnsi="Arial" w:cs="Arial"/>
                <w:sz w:val="16"/>
                <w:szCs w:val="16"/>
              </w:rPr>
            </w:pPr>
            <w:r w:rsidRPr="00DA1E7D">
              <w:rPr>
                <w:rFonts w:ascii="Arial" w:hAnsi="Arial" w:cs="Arial"/>
                <w:sz w:val="16"/>
                <w:szCs w:val="16"/>
              </w:rPr>
              <w:t>Председатель</w:t>
            </w:r>
          </w:p>
        </w:tc>
        <w:tc>
          <w:tcPr>
            <w:tcW w:w="3190" w:type="dxa"/>
            <w:tcBorders>
              <w:bottom w:val="single" w:sz="4" w:space="0" w:color="auto"/>
            </w:tcBorders>
          </w:tcPr>
          <w:p w:rsidR="0033719F" w:rsidRPr="00DA1E7D" w:rsidRDefault="0033719F" w:rsidP="00344C34">
            <w:pPr>
              <w:contextualSpacing/>
              <w:jc w:val="both"/>
              <w:rPr>
                <w:rFonts w:ascii="Arial" w:hAnsi="Arial" w:cs="Arial"/>
                <w:sz w:val="16"/>
                <w:szCs w:val="16"/>
              </w:rPr>
            </w:pPr>
          </w:p>
        </w:tc>
        <w:tc>
          <w:tcPr>
            <w:tcW w:w="3191" w:type="dxa"/>
          </w:tcPr>
          <w:p w:rsidR="0033719F" w:rsidRPr="00DA1E7D" w:rsidRDefault="0033719F" w:rsidP="00344C34">
            <w:pPr>
              <w:contextualSpacing/>
              <w:jc w:val="right"/>
              <w:rPr>
                <w:rFonts w:ascii="Arial" w:hAnsi="Arial" w:cs="Arial"/>
                <w:sz w:val="16"/>
                <w:szCs w:val="16"/>
              </w:rPr>
            </w:pPr>
            <w:r w:rsidRPr="00DA1E7D">
              <w:rPr>
                <w:rFonts w:ascii="Arial" w:hAnsi="Arial" w:cs="Arial"/>
                <w:sz w:val="16"/>
                <w:szCs w:val="16"/>
              </w:rPr>
              <w:t>И.А.Ерохин</w:t>
            </w:r>
          </w:p>
        </w:tc>
      </w:tr>
      <w:tr w:rsidR="0033719F" w:rsidRPr="00DA1E7D" w:rsidTr="00344C34">
        <w:tc>
          <w:tcPr>
            <w:tcW w:w="3190" w:type="dxa"/>
          </w:tcPr>
          <w:p w:rsidR="0033719F" w:rsidRPr="00DA1E7D" w:rsidRDefault="0033719F" w:rsidP="00344C34">
            <w:pPr>
              <w:contextualSpacing/>
              <w:jc w:val="both"/>
              <w:rPr>
                <w:rFonts w:ascii="Arial" w:hAnsi="Arial" w:cs="Arial"/>
                <w:sz w:val="16"/>
                <w:szCs w:val="16"/>
              </w:rPr>
            </w:pPr>
          </w:p>
        </w:tc>
        <w:tc>
          <w:tcPr>
            <w:tcW w:w="3190" w:type="dxa"/>
            <w:tcBorders>
              <w:top w:val="single" w:sz="4" w:space="0" w:color="auto"/>
            </w:tcBorders>
          </w:tcPr>
          <w:p w:rsidR="0033719F" w:rsidRPr="00DA1E7D" w:rsidRDefault="0033719F" w:rsidP="00344C34">
            <w:pPr>
              <w:contextualSpacing/>
              <w:jc w:val="center"/>
              <w:rPr>
                <w:rFonts w:ascii="Arial" w:hAnsi="Arial" w:cs="Arial"/>
                <w:sz w:val="16"/>
                <w:szCs w:val="16"/>
              </w:rPr>
            </w:pPr>
            <w:r w:rsidRPr="00DA1E7D">
              <w:rPr>
                <w:rFonts w:ascii="Arial" w:hAnsi="Arial" w:cs="Arial"/>
                <w:sz w:val="16"/>
                <w:szCs w:val="16"/>
              </w:rPr>
              <w:t>(подпись)</w:t>
            </w:r>
          </w:p>
        </w:tc>
        <w:tc>
          <w:tcPr>
            <w:tcW w:w="3191" w:type="dxa"/>
          </w:tcPr>
          <w:p w:rsidR="0033719F" w:rsidRPr="00DA1E7D" w:rsidRDefault="0033719F" w:rsidP="00344C34">
            <w:pPr>
              <w:contextualSpacing/>
              <w:jc w:val="both"/>
              <w:rPr>
                <w:rFonts w:ascii="Arial" w:hAnsi="Arial" w:cs="Arial"/>
                <w:sz w:val="16"/>
                <w:szCs w:val="16"/>
              </w:rPr>
            </w:pPr>
          </w:p>
        </w:tc>
      </w:tr>
      <w:tr w:rsidR="0033719F" w:rsidRPr="00DA1E7D" w:rsidTr="00344C34">
        <w:tc>
          <w:tcPr>
            <w:tcW w:w="3190" w:type="dxa"/>
          </w:tcPr>
          <w:p w:rsidR="0033719F" w:rsidRPr="00DA1E7D" w:rsidRDefault="0033719F" w:rsidP="00344C34">
            <w:pPr>
              <w:contextualSpacing/>
              <w:jc w:val="both"/>
              <w:rPr>
                <w:rFonts w:ascii="Arial" w:hAnsi="Arial" w:cs="Arial"/>
                <w:sz w:val="16"/>
                <w:szCs w:val="16"/>
              </w:rPr>
            </w:pPr>
          </w:p>
        </w:tc>
        <w:tc>
          <w:tcPr>
            <w:tcW w:w="3190" w:type="dxa"/>
          </w:tcPr>
          <w:p w:rsidR="0033719F" w:rsidRPr="00DA1E7D" w:rsidRDefault="0033719F" w:rsidP="00344C34">
            <w:pPr>
              <w:contextualSpacing/>
              <w:jc w:val="center"/>
              <w:rPr>
                <w:rFonts w:ascii="Arial" w:hAnsi="Arial" w:cs="Arial"/>
                <w:sz w:val="16"/>
                <w:szCs w:val="16"/>
              </w:rPr>
            </w:pPr>
          </w:p>
        </w:tc>
        <w:tc>
          <w:tcPr>
            <w:tcW w:w="3191" w:type="dxa"/>
          </w:tcPr>
          <w:p w:rsidR="0033719F" w:rsidRPr="00DA1E7D" w:rsidRDefault="0033719F" w:rsidP="00344C34">
            <w:pPr>
              <w:contextualSpacing/>
              <w:jc w:val="both"/>
              <w:rPr>
                <w:rFonts w:ascii="Arial" w:hAnsi="Arial" w:cs="Arial"/>
                <w:sz w:val="16"/>
                <w:szCs w:val="16"/>
              </w:rPr>
            </w:pPr>
          </w:p>
        </w:tc>
      </w:tr>
      <w:tr w:rsidR="0033719F" w:rsidRPr="00DA1E7D" w:rsidTr="00344C34">
        <w:tc>
          <w:tcPr>
            <w:tcW w:w="3190" w:type="dxa"/>
          </w:tcPr>
          <w:p w:rsidR="0033719F" w:rsidRPr="00DA1E7D" w:rsidRDefault="0033719F" w:rsidP="00344C34">
            <w:pPr>
              <w:contextualSpacing/>
              <w:jc w:val="both"/>
              <w:rPr>
                <w:rFonts w:ascii="Arial" w:hAnsi="Arial" w:cs="Arial"/>
                <w:sz w:val="16"/>
                <w:szCs w:val="16"/>
              </w:rPr>
            </w:pPr>
            <w:r w:rsidRPr="00DA1E7D">
              <w:rPr>
                <w:rFonts w:ascii="Arial" w:hAnsi="Arial" w:cs="Arial"/>
                <w:sz w:val="16"/>
                <w:szCs w:val="16"/>
              </w:rPr>
              <w:t>Секретарь</w:t>
            </w:r>
          </w:p>
        </w:tc>
        <w:tc>
          <w:tcPr>
            <w:tcW w:w="3190" w:type="dxa"/>
            <w:tcBorders>
              <w:bottom w:val="single" w:sz="4" w:space="0" w:color="auto"/>
            </w:tcBorders>
          </w:tcPr>
          <w:p w:rsidR="0033719F" w:rsidRPr="00DA1E7D" w:rsidRDefault="0033719F" w:rsidP="00344C34">
            <w:pPr>
              <w:contextualSpacing/>
              <w:jc w:val="both"/>
              <w:rPr>
                <w:rFonts w:ascii="Arial" w:hAnsi="Arial" w:cs="Arial"/>
                <w:sz w:val="16"/>
                <w:szCs w:val="16"/>
              </w:rPr>
            </w:pPr>
          </w:p>
        </w:tc>
        <w:tc>
          <w:tcPr>
            <w:tcW w:w="3191" w:type="dxa"/>
          </w:tcPr>
          <w:p w:rsidR="0033719F" w:rsidRPr="00DA1E7D" w:rsidRDefault="0033719F" w:rsidP="00344C34">
            <w:pPr>
              <w:contextualSpacing/>
              <w:jc w:val="right"/>
              <w:rPr>
                <w:rFonts w:ascii="Arial" w:hAnsi="Arial" w:cs="Arial"/>
                <w:sz w:val="16"/>
                <w:szCs w:val="16"/>
              </w:rPr>
            </w:pPr>
            <w:r w:rsidRPr="00DA1E7D">
              <w:rPr>
                <w:rFonts w:ascii="Arial" w:hAnsi="Arial" w:cs="Arial"/>
                <w:sz w:val="16"/>
                <w:szCs w:val="16"/>
              </w:rPr>
              <w:t>Е.Н. Графова</w:t>
            </w:r>
          </w:p>
        </w:tc>
      </w:tr>
      <w:tr w:rsidR="0033719F" w:rsidRPr="00DA1E7D" w:rsidTr="00344C34">
        <w:tc>
          <w:tcPr>
            <w:tcW w:w="3190" w:type="dxa"/>
          </w:tcPr>
          <w:p w:rsidR="0033719F" w:rsidRPr="00DA1E7D" w:rsidRDefault="0033719F" w:rsidP="00344C34">
            <w:pPr>
              <w:contextualSpacing/>
              <w:jc w:val="both"/>
              <w:rPr>
                <w:rFonts w:ascii="Arial" w:hAnsi="Arial" w:cs="Arial"/>
                <w:sz w:val="16"/>
                <w:szCs w:val="16"/>
              </w:rPr>
            </w:pPr>
          </w:p>
        </w:tc>
        <w:tc>
          <w:tcPr>
            <w:tcW w:w="3190" w:type="dxa"/>
            <w:tcBorders>
              <w:top w:val="single" w:sz="4" w:space="0" w:color="auto"/>
            </w:tcBorders>
          </w:tcPr>
          <w:p w:rsidR="0033719F" w:rsidRPr="00DA1E7D" w:rsidRDefault="0033719F" w:rsidP="00344C34">
            <w:pPr>
              <w:contextualSpacing/>
              <w:jc w:val="center"/>
              <w:rPr>
                <w:rFonts w:ascii="Arial" w:hAnsi="Arial" w:cs="Arial"/>
                <w:sz w:val="16"/>
                <w:szCs w:val="16"/>
              </w:rPr>
            </w:pPr>
            <w:r w:rsidRPr="00DA1E7D">
              <w:rPr>
                <w:rFonts w:ascii="Arial" w:hAnsi="Arial" w:cs="Arial"/>
                <w:sz w:val="16"/>
                <w:szCs w:val="16"/>
              </w:rPr>
              <w:t>(подпись)</w:t>
            </w:r>
          </w:p>
        </w:tc>
        <w:tc>
          <w:tcPr>
            <w:tcW w:w="3191" w:type="dxa"/>
          </w:tcPr>
          <w:p w:rsidR="0033719F" w:rsidRPr="00DA1E7D" w:rsidRDefault="0033719F" w:rsidP="00344C34">
            <w:pPr>
              <w:contextualSpacing/>
              <w:jc w:val="both"/>
              <w:rPr>
                <w:rFonts w:ascii="Arial" w:hAnsi="Arial" w:cs="Arial"/>
                <w:sz w:val="16"/>
                <w:szCs w:val="16"/>
              </w:rPr>
            </w:pPr>
          </w:p>
        </w:tc>
      </w:tr>
    </w:tbl>
    <w:p w:rsidR="0033719F" w:rsidRPr="00DA1E7D" w:rsidRDefault="0033719F" w:rsidP="0033719F">
      <w:pPr>
        <w:contextualSpacing/>
        <w:jc w:val="both"/>
        <w:rPr>
          <w:rFonts w:ascii="Arial" w:hAnsi="Arial" w:cs="Arial"/>
          <w:sz w:val="16"/>
          <w:szCs w:val="16"/>
        </w:rPr>
      </w:pPr>
    </w:p>
    <w:p w:rsidR="0033719F" w:rsidRPr="00DA1E7D" w:rsidRDefault="0033719F" w:rsidP="0033719F">
      <w:pPr>
        <w:ind w:firstLine="709"/>
        <w:contextualSpacing/>
        <w:jc w:val="both"/>
        <w:rPr>
          <w:rFonts w:ascii="Arial" w:hAnsi="Arial" w:cs="Arial"/>
          <w:sz w:val="16"/>
          <w:szCs w:val="16"/>
        </w:rPr>
      </w:pPr>
    </w:p>
    <w:p w:rsidR="00F6097B" w:rsidRPr="00F6097B" w:rsidRDefault="00F6097B" w:rsidP="00F6097B">
      <w:pPr>
        <w:tabs>
          <w:tab w:val="left" w:pos="1620"/>
        </w:tabs>
        <w:jc w:val="center"/>
        <w:rPr>
          <w:rFonts w:ascii="Arial" w:hAnsi="Arial" w:cs="Arial"/>
          <w:b/>
          <w:sz w:val="16"/>
          <w:szCs w:val="16"/>
        </w:rPr>
      </w:pPr>
      <w:r w:rsidRPr="00F6097B">
        <w:rPr>
          <w:rFonts w:ascii="Arial" w:hAnsi="Arial" w:cs="Arial"/>
          <w:b/>
          <w:sz w:val="16"/>
          <w:szCs w:val="16"/>
        </w:rPr>
        <w:t>Уведомление</w:t>
      </w:r>
    </w:p>
    <w:p w:rsidR="00F6097B" w:rsidRPr="00F6097B" w:rsidRDefault="00F6097B" w:rsidP="00F6097B">
      <w:pPr>
        <w:tabs>
          <w:tab w:val="left" w:pos="1620"/>
        </w:tabs>
        <w:jc w:val="both"/>
        <w:rPr>
          <w:rFonts w:ascii="Arial" w:hAnsi="Arial" w:cs="Arial"/>
          <w:sz w:val="16"/>
          <w:szCs w:val="16"/>
        </w:rPr>
      </w:pPr>
    </w:p>
    <w:p w:rsidR="00F6097B" w:rsidRPr="00F6097B" w:rsidRDefault="00F6097B" w:rsidP="00F6097B">
      <w:pPr>
        <w:tabs>
          <w:tab w:val="left" w:pos="1620"/>
        </w:tabs>
        <w:ind w:firstLine="284"/>
        <w:jc w:val="both"/>
        <w:rPr>
          <w:rFonts w:ascii="Arial" w:hAnsi="Arial" w:cs="Arial"/>
          <w:sz w:val="16"/>
          <w:szCs w:val="16"/>
        </w:rPr>
      </w:pPr>
      <w:r w:rsidRPr="00F6097B">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 уведомляет о началерассмотрения проекта схемы теплоснабжения (далее-схема)Благодарненского городского округа Ставропольского края разработанную ООО «Центр территориального развития». Схема размещена на официальном сайте Благодарненского городского округа Ставропольского края в информационно-телекоммуникационной системе интернет abmrsk.</w:t>
      </w:r>
      <w:r w:rsidRPr="00F6097B">
        <w:rPr>
          <w:rFonts w:ascii="Arial" w:hAnsi="Arial" w:cs="Arial"/>
          <w:sz w:val="16"/>
          <w:szCs w:val="16"/>
          <w:lang w:val="en-US"/>
        </w:rPr>
        <w:t>ru</w:t>
      </w:r>
      <w:r w:rsidRPr="00F6097B">
        <w:rPr>
          <w:rFonts w:ascii="Arial" w:hAnsi="Arial" w:cs="Arial"/>
          <w:sz w:val="16"/>
          <w:szCs w:val="16"/>
        </w:rPr>
        <w:t>. Замечания и предложения по схеме теплоснабжения Благодарненского городского округа Ставропольского края принимаются по адресу: Ставропольский край, Благодарненский район, город Благодарный, пер. Октябрьский, 15 кабинет № 7 главный специалист коммунального хозяйства управления муниципального хозяйства администрации Благодарненского городского округа Ставропольского краяШаповалова Л.У. в срок до 18.05.2019 года.</w:t>
      </w:r>
    </w:p>
    <w:p w:rsidR="00F6097B" w:rsidRPr="00F6097B" w:rsidRDefault="00F6097B" w:rsidP="00F6097B">
      <w:pPr>
        <w:tabs>
          <w:tab w:val="left" w:pos="1620"/>
        </w:tabs>
        <w:jc w:val="both"/>
        <w:rPr>
          <w:rFonts w:ascii="Arial" w:hAnsi="Arial" w:cs="Arial"/>
          <w:sz w:val="16"/>
          <w:szCs w:val="16"/>
        </w:rPr>
      </w:pPr>
      <w:r w:rsidRPr="00F6097B">
        <w:rPr>
          <w:rFonts w:ascii="Arial" w:hAnsi="Arial" w:cs="Arial"/>
          <w:sz w:val="16"/>
          <w:szCs w:val="16"/>
        </w:rPr>
        <w:t>В случае продления рассмотрения проекта схемы будет сообщено дополнительно.</w:t>
      </w:r>
    </w:p>
    <w:p w:rsidR="00F6097B" w:rsidRDefault="00F6097B" w:rsidP="00674EF7">
      <w:pPr>
        <w:spacing w:line="240" w:lineRule="exact"/>
        <w:jc w:val="both"/>
        <w:rPr>
          <w:rFonts w:ascii="Arial" w:hAnsi="Arial" w:cs="Arial"/>
          <w:sz w:val="16"/>
          <w:szCs w:val="16"/>
        </w:rPr>
        <w:sectPr w:rsidR="00F6097B" w:rsidSect="00B627DB">
          <w:type w:val="continuous"/>
          <w:pgSz w:w="11905" w:h="16838"/>
          <w:pgMar w:top="1134" w:right="706" w:bottom="1134" w:left="993" w:header="720" w:footer="720" w:gutter="0"/>
          <w:cols w:num="2" w:space="851"/>
          <w:noEndnote/>
          <w:titlePg/>
          <w:docGrid w:linePitch="381"/>
        </w:sect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98702A">
              <w:rPr>
                <w:rFonts w:ascii="Arial" w:hAnsi="Arial" w:cs="Arial"/>
                <w:sz w:val="16"/>
                <w:szCs w:val="16"/>
              </w:rPr>
              <w:t>30</w:t>
            </w:r>
            <w:r>
              <w:rPr>
                <w:rFonts w:ascii="Arial" w:hAnsi="Arial" w:cs="Arial"/>
                <w:sz w:val="16"/>
                <w:szCs w:val="16"/>
              </w:rPr>
              <w:t>.0</w:t>
            </w:r>
            <w:r w:rsidR="00467F60">
              <w:rPr>
                <w:rFonts w:ascii="Arial" w:hAnsi="Arial" w:cs="Arial"/>
                <w:sz w:val="16"/>
                <w:szCs w:val="16"/>
              </w:rPr>
              <w:t>4</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BDB" w:rsidRDefault="00C95BDB" w:rsidP="00822A54">
      <w:r>
        <w:separator/>
      </w:r>
    </w:p>
  </w:endnote>
  <w:endnote w:type="continuationSeparator" w:id="1">
    <w:p w:rsidR="00C95BDB" w:rsidRDefault="00C95BDB"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8D" w:rsidRDefault="006B1B8D">
    <w:pPr>
      <w:pStyle w:val="a6"/>
      <w:jc w:val="center"/>
    </w:pPr>
    <w:fldSimple w:instr="PAGE   \* MERGEFORMAT">
      <w:r>
        <w:rPr>
          <w:noProof/>
        </w:rPr>
        <w:t>29</w:t>
      </w:r>
    </w:fldSimple>
  </w:p>
  <w:p w:rsidR="006B1B8D" w:rsidRDefault="006B1B8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6B1B8D" w:rsidRDefault="006B1B8D">
        <w:pPr>
          <w:pStyle w:val="a6"/>
          <w:jc w:val="center"/>
        </w:pPr>
        <w:fldSimple w:instr="PAGE   \* MERGEFORMAT">
          <w:r>
            <w:rPr>
              <w:noProof/>
            </w:rPr>
            <w:t>1</w:t>
          </w:r>
        </w:fldSimple>
      </w:p>
    </w:sdtContent>
  </w:sdt>
  <w:p w:rsidR="006B1B8D" w:rsidRDefault="006B1B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BDB" w:rsidRDefault="00C95BDB" w:rsidP="00822A54">
      <w:r>
        <w:separator/>
      </w:r>
    </w:p>
  </w:footnote>
  <w:footnote w:type="continuationSeparator" w:id="1">
    <w:p w:rsidR="00C95BDB" w:rsidRDefault="00C95BDB"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8D" w:rsidRDefault="006B1B8D"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9 (40) от 30 апреля 2019 года</w:t>
    </w:r>
  </w:p>
  <w:p w:rsidR="006B1B8D" w:rsidRDefault="006B1B8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6">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7">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1">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4">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5">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9">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19"/>
  </w:num>
  <w:num w:numId="3">
    <w:abstractNumId w:val="10"/>
  </w:num>
  <w:num w:numId="4">
    <w:abstractNumId w:val="6"/>
  </w:num>
  <w:num w:numId="5">
    <w:abstractNumId w:val="38"/>
  </w:num>
  <w:num w:numId="6">
    <w:abstractNumId w:val="16"/>
  </w:num>
  <w:num w:numId="7">
    <w:abstractNumId w:val="35"/>
  </w:num>
  <w:num w:numId="8">
    <w:abstractNumId w:val="37"/>
  </w:num>
  <w:num w:numId="9">
    <w:abstractNumId w:val="9"/>
  </w:num>
  <w:num w:numId="10">
    <w:abstractNumId w:val="27"/>
  </w:num>
  <w:num w:numId="11">
    <w:abstractNumId w:val="14"/>
  </w:num>
  <w:num w:numId="12">
    <w:abstractNumId w:val="36"/>
  </w:num>
  <w:num w:numId="13">
    <w:abstractNumId w:val="4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4"/>
  </w:num>
  <w:num w:numId="17">
    <w:abstractNumId w:val="30"/>
  </w:num>
  <w:num w:numId="18">
    <w:abstractNumId w:val="44"/>
  </w:num>
  <w:num w:numId="19">
    <w:abstractNumId w:val="15"/>
  </w:num>
  <w:num w:numId="20">
    <w:abstractNumId w:val="7"/>
  </w:num>
  <w:num w:numId="2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42"/>
  </w:num>
  <w:num w:numId="24">
    <w:abstractNumId w:val="26"/>
  </w:num>
  <w:num w:numId="25">
    <w:abstractNumId w:val="23"/>
  </w:num>
  <w:num w:numId="26">
    <w:abstractNumId w:val="32"/>
  </w:num>
  <w:num w:numId="27">
    <w:abstractNumId w:val="20"/>
  </w:num>
  <w:num w:numId="28">
    <w:abstractNumId w:val="29"/>
  </w:num>
  <w:num w:numId="29">
    <w:abstractNumId w:val="22"/>
  </w:num>
  <w:num w:numId="30">
    <w:abstractNumId w:val="17"/>
  </w:num>
  <w:num w:numId="31">
    <w:abstractNumId w:val="12"/>
  </w:num>
  <w:num w:numId="32">
    <w:abstractNumId w:val="5"/>
  </w:num>
  <w:num w:numId="33">
    <w:abstractNumId w:val="8"/>
  </w:num>
  <w:num w:numId="34">
    <w:abstractNumId w:val="24"/>
  </w:num>
  <w:num w:numId="35">
    <w:abstractNumId w:val="40"/>
  </w:num>
  <w:num w:numId="36">
    <w:abstractNumId w:val="1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1"/>
  </w:num>
  <w:num w:numId="40">
    <w:abstractNumId w:val="31"/>
  </w:num>
  <w:num w:numId="41">
    <w:abstractNumId w:val="33"/>
  </w:num>
  <w:num w:numId="42">
    <w:abstractNumId w:val="18"/>
  </w:num>
  <w:num w:numId="43">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65890"/>
  </w:hdrShapeDefaults>
  <w:footnotePr>
    <w:footnote w:id="0"/>
    <w:footnote w:id="1"/>
  </w:footnotePr>
  <w:endnotePr>
    <w:endnote w:id="0"/>
    <w:endnote w:id="1"/>
  </w:endnotePr>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D05"/>
    <w:rsid w:val="002B4086"/>
    <w:rsid w:val="002B46D0"/>
    <w:rsid w:val="002B5A16"/>
    <w:rsid w:val="002B649A"/>
    <w:rsid w:val="002B706A"/>
    <w:rsid w:val="002B796D"/>
    <w:rsid w:val="002C0680"/>
    <w:rsid w:val="002C09D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4C01"/>
    <w:rsid w:val="00395152"/>
    <w:rsid w:val="0039699A"/>
    <w:rsid w:val="00397E32"/>
    <w:rsid w:val="003A2E16"/>
    <w:rsid w:val="003A3D1E"/>
    <w:rsid w:val="003A4CBF"/>
    <w:rsid w:val="003B2AB8"/>
    <w:rsid w:val="003B341B"/>
    <w:rsid w:val="003B49CE"/>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6B3E"/>
    <w:rsid w:val="00477F8D"/>
    <w:rsid w:val="00482C10"/>
    <w:rsid w:val="00482D74"/>
    <w:rsid w:val="00483F00"/>
    <w:rsid w:val="00484E59"/>
    <w:rsid w:val="004876B2"/>
    <w:rsid w:val="004947B4"/>
    <w:rsid w:val="00494CE8"/>
    <w:rsid w:val="00495A7C"/>
    <w:rsid w:val="004974FF"/>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795"/>
    <w:rsid w:val="00D61BD1"/>
    <w:rsid w:val="00D62871"/>
    <w:rsid w:val="00D62F13"/>
    <w:rsid w:val="00D659A7"/>
    <w:rsid w:val="00D65CF4"/>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651E"/>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6FCEBE97CCE463A04FFDC2743D946F6BC513C4CCF4A4E6DA10BA94ABF785962F528F0567B01426F72C9BEEF54A92547059LBQ" TargetMode="External"/><Relationship Id="rId117" Type="http://schemas.openxmlformats.org/officeDocument/2006/relationships/hyperlink" Target="consultantplus://offline/ref=4D6FCEBE97CCE463A04FE3CF6251CA656FCE4ECFC8FFABB08042BCC3F4A783C36F12895036F4422EF42ED1BFB3019D55788C4C7A348B6E6157LEQ" TargetMode="External"/><Relationship Id="rId21"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42" Type="http://schemas.openxmlformats.org/officeDocument/2006/relationships/hyperlink" Target="consultantplus://offline/ref=4D6FCEBE97CCE463A04FE3CF6251CA656FCE4ECFC8FFABB08042BCC3F4A783C36F12895036F4422EF42ED1BFB3019D55788C4C7A348B6E6157LEQ" TargetMode="External"/><Relationship Id="rId47" Type="http://schemas.openxmlformats.org/officeDocument/2006/relationships/hyperlink" Target="http://internet.garant.ru/" TargetMode="External"/><Relationship Id="rId63" Type="http://schemas.openxmlformats.org/officeDocument/2006/relationships/image" Target="media/image13.emf"/><Relationship Id="rId68" Type="http://schemas.openxmlformats.org/officeDocument/2006/relationships/image" Target="media/image18.emf"/><Relationship Id="rId84" Type="http://schemas.openxmlformats.org/officeDocument/2006/relationships/image" Target="media/image34.emf"/><Relationship Id="rId89" Type="http://schemas.openxmlformats.org/officeDocument/2006/relationships/image" Target="media/image39.emf"/><Relationship Id="rId112" Type="http://schemas.openxmlformats.org/officeDocument/2006/relationships/hyperlink" Target="consultantplus://offline/ref=4D6FCEBE97CCE463A04FE3CF6251CA656FCE4ECFC8FFABB08042BCC3F4A783C36F1289563EFF157AB27088EFFE4A90566F904C7952L3Q" TargetMode="External"/><Relationship Id="rId133" Type="http://schemas.openxmlformats.org/officeDocument/2006/relationships/hyperlink" Target="http://www.abmrsk.ru" TargetMode="External"/><Relationship Id="rId16" Type="http://schemas.openxmlformats.org/officeDocument/2006/relationships/hyperlink" Target="consultantplus://offline/ref=9B1D07D8DAD347DD5D35EBAA01256E3065EC6C696DE94C0ECA7D17F3EEE76A8D655CE29C6FC0EB7E658D184E846765BE262275B3C3x3zAL" TargetMode="External"/><Relationship Id="rId107" Type="http://schemas.openxmlformats.org/officeDocument/2006/relationships/hyperlink" Target="http://26gosuslugi.ru/" TargetMode="External"/><Relationship Id="rId263" Type="http://schemas.microsoft.com/office/2007/relationships/stylesWithEffects" Target="stylesWithEffects.xml"/><Relationship Id="rId11" Type="http://schemas.openxmlformats.org/officeDocument/2006/relationships/hyperlink" Target="consultantplus://offline/ref=FA8FC8C4E8963139AA7D35089B80E612753BF9E9BAD07410583C3E0AD26824138533A16EDB3E9440EEBEBFEAECFCFBD381BFC2D957F5774C43d1M" TargetMode="External"/><Relationship Id="rId32" Type="http://schemas.openxmlformats.org/officeDocument/2006/relationships/hyperlink" Target="mailto:uszblag@mail.ru" TargetMode="External"/><Relationship Id="rId37" Type="http://schemas.openxmlformats.org/officeDocument/2006/relationships/hyperlink" Target="consultantplus://offline/ref=4D6FCEBE97CCE463A04FE3CF6251CA656DCF4BCDCBFFABB08042BCC3F4A783C37D12D15C37FD5F2BF43B87EEF655LDQ" TargetMode="External"/><Relationship Id="rId53" Type="http://schemas.openxmlformats.org/officeDocument/2006/relationships/image" Target="media/image3.emf"/><Relationship Id="rId58" Type="http://schemas.openxmlformats.org/officeDocument/2006/relationships/image" Target="media/image8.emf"/><Relationship Id="rId74" Type="http://schemas.openxmlformats.org/officeDocument/2006/relationships/image" Target="media/image24.emf"/><Relationship Id="rId79" Type="http://schemas.openxmlformats.org/officeDocument/2006/relationships/image" Target="media/image29.emf"/><Relationship Id="rId102" Type="http://schemas.openxmlformats.org/officeDocument/2006/relationships/hyperlink" Target="consultantplus://offline/ref=4D6FCEBE97CCE463A04FE3CF6251CA656ECC4DC1CDF1ABB08042BCC3F4A783C36F12895036F44123FE2ED1BFB3019D55788C4C7A348B6E6157LEQ" TargetMode="External"/><Relationship Id="rId123" Type="http://schemas.openxmlformats.org/officeDocument/2006/relationships/hyperlink" Target="consultantplus://offline/ref=4D6FCEBE97CCE463A04FFDC2743D946F6BC513C4CCF4A4E6DA10BA94ABF785962F528F0567B01426F72C9BEEF54A92547059LBQ" TargetMode="External"/><Relationship Id="rId128" Type="http://schemas.openxmlformats.org/officeDocument/2006/relationships/hyperlink" Target="consultantplus://offline/ref=569811DB8DB361C8E651A38BF5C16874A876B5B60E96E5CD9BA258486B1B61166FC1904FE3D0F1FFA48E974D4F7F3FE226F484C736F5DFB7o0b0F" TargetMode="External"/><Relationship Id="rId5" Type="http://schemas.openxmlformats.org/officeDocument/2006/relationships/webSettings" Target="webSettings.xml"/><Relationship Id="rId90" Type="http://schemas.openxmlformats.org/officeDocument/2006/relationships/image" Target="media/image40.emf"/><Relationship Id="rId95" Type="http://schemas.openxmlformats.org/officeDocument/2006/relationships/hyperlink" Target="consultantplus://offline/ref=4D6FCEBE97CCE463A04FE3CF6251CA656DCF4BCDCBFFABB08042BCC3F4A783C37D12D15C37FD5F2BF43B87EEF655LDQ" TargetMode="External"/><Relationship Id="rId14" Type="http://schemas.openxmlformats.org/officeDocument/2006/relationships/hyperlink" Target="http://docs.cntd.ru/document/902198925" TargetMode="External"/><Relationship Id="rId22" Type="http://schemas.openxmlformats.org/officeDocument/2006/relationships/hyperlink" Target="consultantplus://offline/ref=E71126AB206E0C97EA1422BC89EC20991379E9A0B2D28A786ED7ACD6B76E14AEBCC8C214820E4D4AD4C19E540333BC0DCCE3A11293196D9Bb5mBP" TargetMode="External"/><Relationship Id="rId27" Type="http://schemas.openxmlformats.org/officeDocument/2006/relationships/hyperlink" Target="consultantplus://offline/ref=4D6FCEBE97CCE463A04FFDC2743D946F6BC513C4CCF4A4E6DA10BA94ABF785962F528F0567B01426F72C9BEEF54A92547059LBQ" TargetMode="External"/><Relationship Id="rId30" Type="http://schemas.openxmlformats.org/officeDocument/2006/relationships/hyperlink" Target="http://www.abmrsk.ru" TargetMode="External"/><Relationship Id="rId35" Type="http://schemas.openxmlformats.org/officeDocument/2006/relationships/hyperlink" Target="consultantplus://offline/ref=4D6FCEBE97CCE463A04FFDC2743D946F6BC513C4C8F6A2EEDB1DE79EA3AE8994285DD01272F9402BF62584EDFC00C110249F4D7134896C7E75DFA55DLDQ" TargetMode="External"/><Relationship Id="rId43" Type="http://schemas.openxmlformats.org/officeDocument/2006/relationships/hyperlink" Target="consultantplus://offline/ref=4D6FCEBE97CCE463A04FE3CF6251CA656ECD48CBC6A1FCB2D117B2C6FCF7D9D3795B855828F44335F425845EL7Q" TargetMode="External"/><Relationship Id="rId48" Type="http://schemas.openxmlformats.org/officeDocument/2006/relationships/hyperlink" Target="http://internet.garant.ru/" TargetMode="External"/><Relationship Id="rId56" Type="http://schemas.openxmlformats.org/officeDocument/2006/relationships/image" Target="media/image6.emf"/><Relationship Id="rId64" Type="http://schemas.openxmlformats.org/officeDocument/2006/relationships/image" Target="media/image14.emf"/><Relationship Id="rId69" Type="http://schemas.openxmlformats.org/officeDocument/2006/relationships/image" Target="media/image19.emf"/><Relationship Id="rId77" Type="http://schemas.openxmlformats.org/officeDocument/2006/relationships/image" Target="media/image27.emf"/><Relationship Id="rId100" Type="http://schemas.openxmlformats.org/officeDocument/2006/relationships/hyperlink" Target="http://26gosuslugi.ru/" TargetMode="External"/><Relationship Id="rId105" Type="http://schemas.openxmlformats.org/officeDocument/2006/relationships/hyperlink" Target="http://internet.garant.ru/" TargetMode="External"/><Relationship Id="rId113" Type="http://schemas.openxmlformats.org/officeDocument/2006/relationships/hyperlink" Target="consultantplus://offline/ref=4D6FCEBE97CCE463A04FE3CF6251CA656FCE4ECFC8FFABB08042BCC3F4A783C36F12895036F4422EF42ED1BFB3019D55788C4C7A348B6E6157LEQ" TargetMode="External"/><Relationship Id="rId118" Type="http://schemas.openxmlformats.org/officeDocument/2006/relationships/hyperlink" Target="consultantplus://offline/ref=4D6FCEBE97CCE463A04FE3CF6251CA656FCE4ECFC8FFABB08042BCC3F4A783C36F12895036F4422EF42ED1BFB3019D55788C4C7A348B6E6157LEQ" TargetMode="External"/><Relationship Id="rId126" Type="http://schemas.openxmlformats.org/officeDocument/2006/relationships/hyperlink" Target="consultantplus://offline/ref=4D6FCEBE97CCE463A04FFDC2743D946F6BC513C4CCF4A4E6DA10BA94ABF785962F528F0567B01426F72C9BEEF54A92547059LBQ" TargetMode="External"/><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emf"/><Relationship Id="rId72" Type="http://schemas.openxmlformats.org/officeDocument/2006/relationships/image" Target="media/image22.emf"/><Relationship Id="rId80" Type="http://schemas.openxmlformats.org/officeDocument/2006/relationships/image" Target="media/image30.emf"/><Relationship Id="rId85" Type="http://schemas.openxmlformats.org/officeDocument/2006/relationships/image" Target="media/image35.emf"/><Relationship Id="rId93" Type="http://schemas.openxmlformats.org/officeDocument/2006/relationships/image" Target="media/image43.emf"/><Relationship Id="rId98" Type="http://schemas.openxmlformats.org/officeDocument/2006/relationships/hyperlink" Target="http://internet.garant.ru/" TargetMode="External"/><Relationship Id="rId121" Type="http://schemas.openxmlformats.org/officeDocument/2006/relationships/hyperlink" Target="consultantplus://offline/ref=4D6FCEBE97CCE463A04FFDC2743D946F6BC513C4CCF4A4E6DA10BA94ABF785962F528F0567B01426F72C9BEEF54A92547059LBQ" TargetMode="External"/><Relationship Id="rId3" Type="http://schemas.openxmlformats.org/officeDocument/2006/relationships/styles" Target="styles.xml"/><Relationship Id="rId12" Type="http://schemas.openxmlformats.org/officeDocument/2006/relationships/hyperlink" Target="consultantplus://offline/ref=AE5F328BBB142A5078FC8CB1406D0890B73ACBE0A7198C908C2B7849A7TCl8M" TargetMode="External"/><Relationship Id="rId17" Type="http://schemas.openxmlformats.org/officeDocument/2006/relationships/hyperlink" Target="consultantplus://offline/ref=74FA66523E07C35DE8B256683CBDB53D520D4EB1DF7DA61E3EE9886CD6FF862FF704023093E2ECCC8D3F045E4B3059E32B0B30DDF072O7N" TargetMode="External"/><Relationship Id="rId25" Type="http://schemas.openxmlformats.org/officeDocument/2006/relationships/hyperlink" Target="consultantplus://offline/ref=4D6FCEBE97CCE463A04FFDC2743D946F6BC513C4CCF4A4E6DA10BA94ABF785962F528F0567B01426F72C9BEEF54A92547059LBQ" TargetMode="External"/><Relationship Id="rId33" Type="http://schemas.openxmlformats.org/officeDocument/2006/relationships/hyperlink" Target="consultantplus://offline/ref=00AB38807384529534F0EE26FCCB19783AD076AACC96D8729F1906A1FA9065AACA59B9D44BE12EF868EECEx3T4H" TargetMode="External"/><Relationship Id="rId38" Type="http://schemas.openxmlformats.org/officeDocument/2006/relationships/hyperlink" Target="consultantplus://offline/ref=4D6FCEBE97CCE463A04FE3CF6251CA656ECC4DC1CDF1ABB08042BCC3F4A783C37D12D15C37FD5F2BF43B87EEF655LDQ" TargetMode="External"/><Relationship Id="rId46" Type="http://schemas.openxmlformats.org/officeDocument/2006/relationships/hyperlink" Target="http://internet.garant.ru/" TargetMode="External"/><Relationship Id="rId59" Type="http://schemas.openxmlformats.org/officeDocument/2006/relationships/image" Target="media/image9.emf"/><Relationship Id="rId67" Type="http://schemas.openxmlformats.org/officeDocument/2006/relationships/image" Target="media/image17.emf"/><Relationship Id="rId103" Type="http://schemas.openxmlformats.org/officeDocument/2006/relationships/hyperlink" Target="http://internet.garant.ru/" TargetMode="External"/><Relationship Id="rId108" Type="http://schemas.openxmlformats.org/officeDocument/2006/relationships/hyperlink" Target="http://www.minsoc26.ru/" TargetMode="External"/><Relationship Id="rId116" Type="http://schemas.openxmlformats.org/officeDocument/2006/relationships/hyperlink" Target="consultantplus://offline/ref=4D6FCEBE97CCE463A04FE3CF6251CA656FCE4ECFC8FFABB08042BCC3F4A783C36F12895036F4422EF22ED1BFB3019D55788C4C7A348B6E6157LEQ" TargetMode="External"/><Relationship Id="rId124" Type="http://schemas.openxmlformats.org/officeDocument/2006/relationships/hyperlink" Target="consultantplus://offline/ref=4D6FCEBE97CCE463A04FFDC2743D946F6BC513C4CCF4A4E6DA10BA94ABF785962F528F0567B01426F72C9BEEF54A92547059LBQ" TargetMode="External"/><Relationship Id="rId129" Type="http://schemas.openxmlformats.org/officeDocument/2006/relationships/hyperlink" Target="http://www.torgi.gov.ru" TargetMode="External"/><Relationship Id="rId20" Type="http://schemas.openxmlformats.org/officeDocument/2006/relationships/hyperlink" Target="consultantplus://offline/ref=69886E24C41DE880B7E03FC2A4496A0CB348AE1F9A1EEDFE6903DAAC6FV6PDM" TargetMode="External"/><Relationship Id="rId41" Type="http://schemas.openxmlformats.org/officeDocument/2006/relationships/hyperlink" Target="consultantplus://offline/ref=4D6FCEBE97CCE463A04FE3CF6251CA656FCE4ECFC8FFABB08042BCC3F4A783C36F12895036F4422EF42ED1BFB3019D55788C4C7A348B6E6157LEQ" TargetMode="External"/><Relationship Id="rId54" Type="http://schemas.openxmlformats.org/officeDocument/2006/relationships/image" Target="media/image4.emf"/><Relationship Id="rId62" Type="http://schemas.openxmlformats.org/officeDocument/2006/relationships/image" Target="media/image12.emf"/><Relationship Id="rId70" Type="http://schemas.openxmlformats.org/officeDocument/2006/relationships/image" Target="media/image20.emf"/><Relationship Id="rId75" Type="http://schemas.openxmlformats.org/officeDocument/2006/relationships/image" Target="media/image25.emf"/><Relationship Id="rId83" Type="http://schemas.openxmlformats.org/officeDocument/2006/relationships/image" Target="media/image33.emf"/><Relationship Id="rId88" Type="http://schemas.openxmlformats.org/officeDocument/2006/relationships/image" Target="media/image38.emf"/><Relationship Id="rId91" Type="http://schemas.openxmlformats.org/officeDocument/2006/relationships/image" Target="media/image41.emf"/><Relationship Id="rId96" Type="http://schemas.openxmlformats.org/officeDocument/2006/relationships/hyperlink" Target="consultantplus://offline/ref=4D6FCEBE97CCE463A04FE3CF6251CA656ECC4DC1CDF1ABB08042BCC3F4A783C37D12D15C37FD5F2BF43B87EEF655LDQ" TargetMode="External"/><Relationship Id="rId111" Type="http://schemas.openxmlformats.org/officeDocument/2006/relationships/hyperlink" Target="consultantplus://offline/ref=4D6FCEBE97CCE463A04FE3CF6251CA656FCE4ECFC8FFABB08042BCC3F4A783C36F12895630FF157AB27088EFFE4A90566F904C7952L3Q" TargetMode="External"/><Relationship Id="rId132" Type="http://schemas.openxmlformats.org/officeDocument/2006/relationships/hyperlink" Target="consultantplus://offline/ref=9F2A43E938F4763CFBC8190D431B2D4D89DFBF6472480BDE39FB38F7CEE104F2542D00C341684BEA3BC804219C81B238FA7887IBH7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305B6A3E14E10EB1E7680231F25291E7DA6C7CDC5F3DC030E020EE2C748C4FECDD63B58D52248w8i2F" TargetMode="External"/><Relationship Id="rId23" Type="http://schemas.openxmlformats.org/officeDocument/2006/relationships/hyperlink" Target="consultantplus://offline/ref=A65F4B480E924D4FAAD53021BBBE9E1653B5863EA53C866467E78DF7E06AA8CAB67CB1C6D16FE1C75BE9796FF0E9DC94E192B1E16BBDB93BnDoDP" TargetMode="External"/><Relationship Id="rId28" Type="http://schemas.openxmlformats.org/officeDocument/2006/relationships/hyperlink" Target="consultantplus://offline/main?base=LAW;n=92378;fld=134;dst=100103" TargetMode="External"/><Relationship Id="rId36" Type="http://schemas.openxmlformats.org/officeDocument/2006/relationships/hyperlink" Target="consultantplus://offline/ref=76C4496C9A19C184989EB58C335530ECB50CD2030F7C6D0033E9265123BBB9B6AD940373DB1A3FFBZBcCI" TargetMode="External"/><Relationship Id="rId49" Type="http://schemas.openxmlformats.org/officeDocument/2006/relationships/hyperlink" Target="http://internet.garant.ru/" TargetMode="External"/><Relationship Id="rId57" Type="http://schemas.openxmlformats.org/officeDocument/2006/relationships/image" Target="media/image7.emf"/><Relationship Id="rId106" Type="http://schemas.openxmlformats.org/officeDocument/2006/relationships/hyperlink" Target="http://26gosuslugi.ru/" TargetMode="External"/><Relationship Id="rId114" Type="http://schemas.openxmlformats.org/officeDocument/2006/relationships/hyperlink" Target="consultantplus://offline/ref=4D6FCEBE97CCE463A04FE3CF6251CA656FCE4ECFC8FFABB08042BCC3F4A783C36F12895036F4422EF42ED1BFB3019D55788C4C7A348B6E6157LEQ" TargetMode="External"/><Relationship Id="rId119" Type="http://schemas.openxmlformats.org/officeDocument/2006/relationships/hyperlink" Target="consultantplus://offline/ref=4D6FCEBE97CCE463A04FE3CF6251CA656FCE4ECFC8FFABB08042BCC3F4A783C36F12895036F4422EF42ED1BFB3019D55788C4C7A348B6E6157LEQ" TargetMode="External"/><Relationship Id="rId127" Type="http://schemas.openxmlformats.org/officeDocument/2006/relationships/hyperlink" Target="consultantplus://offline/ref=4D6FCEBE97CCE463A04FFDC2743D946F6BC513C4CCF4A4E6DA10BA94ABF785962F528F0567B01426F72C9BEEF54A92547059LBQ" TargetMode="External"/><Relationship Id="rId10" Type="http://schemas.openxmlformats.org/officeDocument/2006/relationships/footer" Target="footer2.xml"/><Relationship Id="rId31" Type="http://schemas.openxmlformats.org/officeDocument/2006/relationships/hyperlink" Target="mailto:uszblag@mail.ru" TargetMode="External"/><Relationship Id="rId44" Type="http://schemas.openxmlformats.org/officeDocument/2006/relationships/hyperlink" Target="consultantplus://offline/ref=4D6FCEBE97CCE463A04FE3CF6251CA656DC64CC0CAF0ABB08042BCC3F4A783C37D12D15C37FD5F2BF43B87EEF655LDQ" TargetMode="External"/><Relationship Id="rId52" Type="http://schemas.openxmlformats.org/officeDocument/2006/relationships/image" Target="media/image2.emf"/><Relationship Id="rId60" Type="http://schemas.openxmlformats.org/officeDocument/2006/relationships/image" Target="media/image10.emf"/><Relationship Id="rId65" Type="http://schemas.openxmlformats.org/officeDocument/2006/relationships/image" Target="media/image15.emf"/><Relationship Id="rId73" Type="http://schemas.openxmlformats.org/officeDocument/2006/relationships/image" Target="media/image23.emf"/><Relationship Id="rId78" Type="http://schemas.openxmlformats.org/officeDocument/2006/relationships/image" Target="media/image28.emf"/><Relationship Id="rId81" Type="http://schemas.openxmlformats.org/officeDocument/2006/relationships/image" Target="media/image31.emf"/><Relationship Id="rId86" Type="http://schemas.openxmlformats.org/officeDocument/2006/relationships/image" Target="media/image36.emf"/><Relationship Id="rId94" Type="http://schemas.openxmlformats.org/officeDocument/2006/relationships/image" Target="media/image44.emf"/><Relationship Id="rId99" Type="http://schemas.openxmlformats.org/officeDocument/2006/relationships/hyperlink" Target="http://gosuslugi.ru/" TargetMode="External"/><Relationship Id="rId101" Type="http://schemas.openxmlformats.org/officeDocument/2006/relationships/hyperlink" Target="http://26gosuslugi.ru/" TargetMode="External"/><Relationship Id="rId122" Type="http://schemas.openxmlformats.org/officeDocument/2006/relationships/hyperlink" Target="consultantplus://offline/ref=4D6FCEBE97CCE463A04FFDC2743D946F6BC513C4CCF4A4E6DA10BA94ABF785962F528F0567B01426F72C9BEEF54A92547059LBQ" TargetMode="External"/><Relationship Id="rId130" Type="http://schemas.openxmlformats.org/officeDocument/2006/relationships/hyperlink" Target="http://www.abmrsk.ru"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D9099834AB2E4A50755AFD62318446BA163930E416EE07BB444445A6199B0CAAzFH1N" TargetMode="External"/><Relationship Id="rId18" Type="http://schemas.openxmlformats.org/officeDocument/2006/relationships/hyperlink" Target="consultantplus://offline/ref=24EB1C9BBB3406CBE705F7D42E04AF31C9C919A592E8067AE5EC9ED3C5ED2C321C56155338B7D648E3A8B6743CCD0D7907FD84213FB37241LEE4N" TargetMode="External"/><Relationship Id="rId39" Type="http://schemas.openxmlformats.org/officeDocument/2006/relationships/hyperlink" Target="consultantplus://offline/ref=4D6FCEBE97CCE463A04FE3CF6251CA656FCE4ECFC8FFABB08042BCC3F4A783C37D12D15C37FD5F2BF43B87EEF655LDQ" TargetMode="External"/><Relationship Id="rId109" Type="http://schemas.openxmlformats.org/officeDocument/2006/relationships/hyperlink" Target="http://26gosuslugi.ru/" TargetMode="External"/><Relationship Id="rId34" Type="http://schemas.openxmlformats.org/officeDocument/2006/relationships/hyperlink" Target="consultantplus://offline/ref=4D6FCEBE97CCE463A04FFDC2743D946F6BC513C4CCF4A4E6DA10BA94ABF785962F528F0567B01426F72C9BEEF54A92547059LBQ" TargetMode="External"/><Relationship Id="rId50" Type="http://schemas.openxmlformats.org/officeDocument/2006/relationships/hyperlink" Target="http://internet.garant.ru/" TargetMode="External"/><Relationship Id="rId55" Type="http://schemas.openxmlformats.org/officeDocument/2006/relationships/image" Target="media/image5.emf"/><Relationship Id="rId76" Type="http://schemas.openxmlformats.org/officeDocument/2006/relationships/image" Target="media/image26.emf"/><Relationship Id="rId97" Type="http://schemas.openxmlformats.org/officeDocument/2006/relationships/hyperlink" Target="consultantplus://offline/ref=4D6FCEBE97CCE463A04FE3CF6251CA656ECC4DC1CDF1ABB08042BCC3F4A783C37D12D15C37FD5F2BF43B87EEF655LDQ" TargetMode="External"/><Relationship Id="rId104" Type="http://schemas.openxmlformats.org/officeDocument/2006/relationships/hyperlink" Target="consultantplus://offline/ref=4D6FCEBE97CCE463A04FE3CF6251CA656ECC4DC1CDF1ABB08042BCC3F4A783C37D12D15C37FD5F2BF43B87EEF655LDQ" TargetMode="External"/><Relationship Id="rId120" Type="http://schemas.openxmlformats.org/officeDocument/2006/relationships/hyperlink" Target="consultantplus://offline/ref=4D6FCEBE97CCE463A04FFDC2743D946F6BC513C4CCF4A4E6DA10BA94ABF785962F528F0567B01426F72C9BEEF54A92547059LBQ" TargetMode="External"/><Relationship Id="rId125" Type="http://schemas.openxmlformats.org/officeDocument/2006/relationships/hyperlink" Target="consultantplus://offline/ref=4D6FCEBE97CCE463A04FFDC2743D946F6BC513C4CCF4A4E6DA10BA94ABF785962F528F0567B01426F72C9BEEF54A92547059LBQ" TargetMode="External"/><Relationship Id="rId7" Type="http://schemas.openxmlformats.org/officeDocument/2006/relationships/endnotes" Target="endnotes.xml"/><Relationship Id="rId71" Type="http://schemas.openxmlformats.org/officeDocument/2006/relationships/image" Target="media/image21.emf"/><Relationship Id="rId92" Type="http://schemas.openxmlformats.org/officeDocument/2006/relationships/image" Target="media/image42.emf"/><Relationship Id="rId2" Type="http://schemas.openxmlformats.org/officeDocument/2006/relationships/numbering" Target="numbering.xml"/><Relationship Id="rId29" Type="http://schemas.openxmlformats.org/officeDocument/2006/relationships/hyperlink" Target="consultantplus://offline/ref=4D6FCEBE97CCE463A04FFDC2743D946F6BC513C4CCF4A4E6DA10BA94ABF785962F528F0567B01426F72C9BEEF54A92547059LBQ" TargetMode="External"/><Relationship Id="rId24" Type="http://schemas.openxmlformats.org/officeDocument/2006/relationships/hyperlink" Target="consultantplus://offline/ref=C98D58D8C4E193D5150494AC43FDE55B4BE1743738DA15277AEFE8F2891DA274E86A30F4D49B16DDEB0905C28DB6AFCF7D5E4232FDX2r6P" TargetMode="External"/><Relationship Id="rId40" Type="http://schemas.openxmlformats.org/officeDocument/2006/relationships/hyperlink" Target="consultantplus://offline/ref=4D6FCEBE97CCE463A04FE3CF6251CA656FCE4ECFC8FFABB08042BCC3F4A783C36F12895535FF157AB27088EFFE4A90566F904C7952L3Q" TargetMode="External"/><Relationship Id="rId45" Type="http://schemas.openxmlformats.org/officeDocument/2006/relationships/hyperlink" Target="http://internet.garant.ru/" TargetMode="External"/><Relationship Id="rId66" Type="http://schemas.openxmlformats.org/officeDocument/2006/relationships/image" Target="media/image16.emf"/><Relationship Id="rId87" Type="http://schemas.openxmlformats.org/officeDocument/2006/relationships/image" Target="media/image37.emf"/><Relationship Id="rId110" Type="http://schemas.openxmlformats.org/officeDocument/2006/relationships/hyperlink" Target="consultantplus://offline/ref=4D6FCEBE97CCE463A04FE3CF6251CA656FCE4ECFC8FFABB08042BCC3F4A783C36F12895637FF157AB27088EFFE4A90566F904C7952L3Q" TargetMode="External"/><Relationship Id="rId115" Type="http://schemas.openxmlformats.org/officeDocument/2006/relationships/hyperlink" Target="consultantplus://offline/ref=4D6FCEBE97CCE463A04FE3CF6251CA656FCE4ECFC8FFABB08042BCC3F4A783C36F1289533FF44A7FA761D0E3F65D8E54738C4E782B58L0Q" TargetMode="External"/><Relationship Id="rId131" Type="http://schemas.openxmlformats.org/officeDocument/2006/relationships/hyperlink" Target="consultantplus://offline/ref=9F2A43E938F4763CFBC8190D431B2D4D88D6B563724C0BDE39FB38F7CEE104F2542D00C24E3911FA3F81532A8087AF26FB6684BE6AIAH3M" TargetMode="External"/><Relationship Id="rId61" Type="http://schemas.openxmlformats.org/officeDocument/2006/relationships/image" Target="media/image11.emf"/><Relationship Id="rId82" Type="http://schemas.openxmlformats.org/officeDocument/2006/relationships/image" Target="media/image32.emf"/><Relationship Id="rId19" Type="http://schemas.openxmlformats.org/officeDocument/2006/relationships/hyperlink" Target="consultantplus://offline/ref=69886E24C41DE880B7E03FC2A4496A0CB348AE1F9A1EEDFE6903DAAC6FV6P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127546</Words>
  <Characters>727013</Characters>
  <Application>Microsoft Office Word</Application>
  <DocSecurity>0</DocSecurity>
  <Lines>6058</Lines>
  <Paragraphs>1705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145</cp:revision>
  <cp:lastPrinted>2019-05-20T07:33:00Z</cp:lastPrinted>
  <dcterms:created xsi:type="dcterms:W3CDTF">2019-04-30T11:10:00Z</dcterms:created>
  <dcterms:modified xsi:type="dcterms:W3CDTF">2019-05-20T07:45:00Z</dcterms:modified>
</cp:coreProperties>
</file>